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D56C" w14:textId="77777777" w:rsidR="008A5A5D" w:rsidRPr="008A34EB" w:rsidRDefault="008A5A5D" w:rsidP="006D141C">
      <w:pPr>
        <w:autoSpaceDE w:val="0"/>
        <w:autoSpaceDN w:val="0"/>
        <w:adjustRightInd w:val="0"/>
        <w:spacing w:line="360" w:lineRule="auto"/>
        <w:jc w:val="left"/>
        <w:rPr>
          <w:rFonts w:eastAsiaTheme="minorEastAsia" w:hint="eastAsia"/>
          <w:kern w:val="0"/>
          <w:szCs w:val="21"/>
        </w:rPr>
      </w:pPr>
    </w:p>
    <w:p w14:paraId="65D45492" w14:textId="77777777" w:rsidR="008A5A5D" w:rsidRPr="008A34EB" w:rsidRDefault="008A5A5D" w:rsidP="006D141C">
      <w:pPr>
        <w:autoSpaceDE w:val="0"/>
        <w:autoSpaceDN w:val="0"/>
        <w:adjustRightInd w:val="0"/>
        <w:spacing w:line="360" w:lineRule="auto"/>
        <w:jc w:val="left"/>
        <w:rPr>
          <w:rFonts w:eastAsiaTheme="minorEastAsia"/>
          <w:kern w:val="0"/>
          <w:szCs w:val="21"/>
        </w:rPr>
      </w:pPr>
    </w:p>
    <w:p w14:paraId="1DBD48B2" w14:textId="77777777" w:rsidR="006A28BF" w:rsidRPr="008A34EB" w:rsidRDefault="006A28BF" w:rsidP="006D141C">
      <w:pPr>
        <w:autoSpaceDE w:val="0"/>
        <w:autoSpaceDN w:val="0"/>
        <w:adjustRightInd w:val="0"/>
        <w:spacing w:line="360" w:lineRule="auto"/>
        <w:jc w:val="left"/>
        <w:rPr>
          <w:rFonts w:eastAsiaTheme="minorEastAsia"/>
          <w:kern w:val="0"/>
          <w:szCs w:val="21"/>
        </w:rPr>
      </w:pPr>
    </w:p>
    <w:p w14:paraId="019A9E79" w14:textId="77777777" w:rsidR="008A5A5D" w:rsidRPr="008A34EB" w:rsidRDefault="008A5A5D" w:rsidP="006D141C">
      <w:pPr>
        <w:autoSpaceDE w:val="0"/>
        <w:autoSpaceDN w:val="0"/>
        <w:adjustRightInd w:val="0"/>
        <w:spacing w:line="360" w:lineRule="auto"/>
        <w:jc w:val="left"/>
        <w:rPr>
          <w:rStyle w:val="aff3"/>
          <w:rFonts w:eastAsiaTheme="minorEastAsia"/>
          <w:szCs w:val="21"/>
        </w:rPr>
      </w:pPr>
    </w:p>
    <w:p w14:paraId="23BE3837" w14:textId="77777777" w:rsidR="008A5A5D" w:rsidRPr="008A34EB"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8A34EB">
        <w:rPr>
          <w:rFonts w:eastAsiaTheme="minorEastAsia"/>
          <w:b/>
          <w:sz w:val="36"/>
          <w:szCs w:val="36"/>
        </w:rPr>
        <w:t>摩根全球新兴市场混合型证券投资基金</w:t>
      </w:r>
      <w:r w:rsidRPr="008A34EB">
        <w:rPr>
          <w:rFonts w:eastAsiaTheme="minorEastAsia"/>
          <w:b/>
          <w:sz w:val="36"/>
          <w:szCs w:val="36"/>
        </w:rPr>
        <w:t>(QDII)</w:t>
      </w:r>
      <w:bookmarkEnd w:id="0"/>
      <w:bookmarkEnd w:id="1"/>
      <w:bookmarkEnd w:id="2"/>
      <w:bookmarkEnd w:id="3"/>
      <w:bookmarkEnd w:id="4"/>
    </w:p>
    <w:p w14:paraId="537F488F" w14:textId="77777777" w:rsidR="008A5A5D" w:rsidRPr="008A34EB"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8A34EB">
        <w:rPr>
          <w:rFonts w:eastAsiaTheme="minorEastAsia"/>
          <w:b/>
          <w:sz w:val="36"/>
          <w:szCs w:val="36"/>
        </w:rPr>
        <w:t>2024</w:t>
      </w:r>
      <w:r w:rsidRPr="008A34EB">
        <w:rPr>
          <w:rFonts w:eastAsiaTheme="minorEastAsia"/>
          <w:b/>
          <w:sz w:val="36"/>
          <w:szCs w:val="36"/>
        </w:rPr>
        <w:t>年中期报告</w:t>
      </w:r>
      <w:bookmarkEnd w:id="5"/>
      <w:bookmarkEnd w:id="6"/>
      <w:bookmarkEnd w:id="7"/>
      <w:bookmarkEnd w:id="8"/>
      <w:bookmarkEnd w:id="9"/>
    </w:p>
    <w:p w14:paraId="550F6C3A" w14:textId="77777777"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2024</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14:paraId="4BB7E029" w14:textId="77777777" w:rsidR="008A5A5D" w:rsidRPr="008A34EB" w:rsidRDefault="008A5A5D" w:rsidP="006D141C">
      <w:pPr>
        <w:spacing w:line="360" w:lineRule="auto"/>
        <w:jc w:val="center"/>
        <w:rPr>
          <w:rStyle w:val="aff3"/>
          <w:rFonts w:eastAsiaTheme="minorEastAsia"/>
          <w:szCs w:val="21"/>
        </w:rPr>
      </w:pPr>
    </w:p>
    <w:p w14:paraId="681F5EBB" w14:textId="77777777" w:rsidR="008A5A5D" w:rsidRPr="008A34EB" w:rsidRDefault="008A5A5D" w:rsidP="006D141C">
      <w:pPr>
        <w:spacing w:line="360" w:lineRule="auto"/>
        <w:jc w:val="center"/>
        <w:rPr>
          <w:rFonts w:eastAsiaTheme="minorEastAsia"/>
          <w:b/>
          <w:szCs w:val="21"/>
        </w:rPr>
      </w:pPr>
    </w:p>
    <w:p w14:paraId="168223F9" w14:textId="77777777" w:rsidR="008A5A5D" w:rsidRPr="008A34EB" w:rsidRDefault="008A5A5D" w:rsidP="006D141C">
      <w:pPr>
        <w:spacing w:line="360" w:lineRule="auto"/>
        <w:jc w:val="center"/>
        <w:rPr>
          <w:rFonts w:eastAsiaTheme="minorEastAsia"/>
          <w:b/>
          <w:szCs w:val="21"/>
        </w:rPr>
      </w:pPr>
    </w:p>
    <w:p w14:paraId="19AABA7C" w14:textId="77777777" w:rsidR="008A5A5D" w:rsidRPr="008A34EB" w:rsidRDefault="008A5A5D" w:rsidP="006D141C">
      <w:pPr>
        <w:spacing w:line="360" w:lineRule="auto"/>
        <w:jc w:val="center"/>
        <w:rPr>
          <w:rFonts w:eastAsiaTheme="minorEastAsia"/>
          <w:b/>
          <w:szCs w:val="21"/>
        </w:rPr>
      </w:pPr>
    </w:p>
    <w:p w14:paraId="45C0F546" w14:textId="77777777" w:rsidR="008A5A5D" w:rsidRPr="008A34EB" w:rsidRDefault="008A5A5D" w:rsidP="006D141C">
      <w:pPr>
        <w:spacing w:line="360" w:lineRule="auto"/>
        <w:jc w:val="center"/>
        <w:rPr>
          <w:rFonts w:eastAsiaTheme="minorEastAsia"/>
          <w:b/>
          <w:szCs w:val="21"/>
        </w:rPr>
      </w:pPr>
    </w:p>
    <w:p w14:paraId="168E4A2F" w14:textId="77777777" w:rsidR="008A5A5D" w:rsidRPr="008A34EB" w:rsidRDefault="008A5A5D" w:rsidP="006D141C">
      <w:pPr>
        <w:spacing w:line="360" w:lineRule="auto"/>
        <w:jc w:val="center"/>
        <w:rPr>
          <w:rFonts w:eastAsiaTheme="minorEastAsia"/>
          <w:b/>
          <w:szCs w:val="21"/>
        </w:rPr>
      </w:pPr>
    </w:p>
    <w:p w14:paraId="6BC0B90D" w14:textId="77777777" w:rsidR="008A5A5D" w:rsidRPr="008A34EB" w:rsidRDefault="008A5A5D" w:rsidP="006D141C">
      <w:pPr>
        <w:spacing w:line="360" w:lineRule="auto"/>
        <w:jc w:val="center"/>
        <w:rPr>
          <w:rFonts w:eastAsiaTheme="minorEastAsia"/>
          <w:b/>
          <w:szCs w:val="21"/>
        </w:rPr>
      </w:pPr>
    </w:p>
    <w:p w14:paraId="5B88089B" w14:textId="77777777" w:rsidR="008A5A5D" w:rsidRPr="008A34EB" w:rsidRDefault="008A5A5D" w:rsidP="006D141C">
      <w:pPr>
        <w:spacing w:line="360" w:lineRule="auto"/>
        <w:jc w:val="center"/>
        <w:rPr>
          <w:rFonts w:eastAsiaTheme="minorEastAsia"/>
          <w:b/>
          <w:szCs w:val="21"/>
        </w:rPr>
      </w:pPr>
    </w:p>
    <w:p w14:paraId="0CBEF6E8" w14:textId="77777777" w:rsidR="008A5A5D" w:rsidRPr="008A34EB" w:rsidRDefault="008A5A5D" w:rsidP="006D141C">
      <w:pPr>
        <w:spacing w:line="360" w:lineRule="auto"/>
        <w:jc w:val="center"/>
        <w:rPr>
          <w:rFonts w:eastAsiaTheme="minorEastAsia"/>
          <w:b/>
          <w:szCs w:val="21"/>
        </w:rPr>
      </w:pPr>
    </w:p>
    <w:p w14:paraId="1512D888" w14:textId="77777777" w:rsidR="008A5A5D" w:rsidRPr="008A34EB" w:rsidRDefault="008A5A5D" w:rsidP="006D141C">
      <w:pPr>
        <w:spacing w:line="360" w:lineRule="auto"/>
        <w:jc w:val="center"/>
        <w:rPr>
          <w:rFonts w:eastAsiaTheme="minorEastAsia"/>
          <w:b/>
          <w:szCs w:val="21"/>
        </w:rPr>
      </w:pPr>
    </w:p>
    <w:p w14:paraId="0F09A05E" w14:textId="77777777" w:rsidR="008A5A5D" w:rsidRPr="008A34EB" w:rsidRDefault="008A5A5D" w:rsidP="006D141C">
      <w:pPr>
        <w:spacing w:line="360" w:lineRule="auto"/>
        <w:jc w:val="center"/>
        <w:rPr>
          <w:rFonts w:eastAsiaTheme="minorEastAsia"/>
          <w:b/>
          <w:szCs w:val="21"/>
        </w:rPr>
      </w:pPr>
    </w:p>
    <w:p w14:paraId="7F59EA25" w14:textId="77777777" w:rsidR="008A5A5D" w:rsidRPr="008A34EB" w:rsidRDefault="008A5A5D" w:rsidP="006D141C">
      <w:pPr>
        <w:spacing w:line="360" w:lineRule="auto"/>
        <w:jc w:val="center"/>
        <w:rPr>
          <w:rFonts w:eastAsiaTheme="minorEastAsia"/>
          <w:b/>
          <w:szCs w:val="21"/>
        </w:rPr>
      </w:pPr>
    </w:p>
    <w:p w14:paraId="37788FE4" w14:textId="77777777" w:rsidR="008A5A5D" w:rsidRPr="008A34EB" w:rsidRDefault="008A5A5D" w:rsidP="006D141C">
      <w:pPr>
        <w:spacing w:line="360" w:lineRule="auto"/>
        <w:jc w:val="center"/>
        <w:rPr>
          <w:rFonts w:eastAsiaTheme="minorEastAsia"/>
          <w:b/>
          <w:szCs w:val="21"/>
        </w:rPr>
      </w:pPr>
    </w:p>
    <w:p w14:paraId="273500CF" w14:textId="77777777" w:rsidR="008A5A5D" w:rsidRPr="008A34EB" w:rsidRDefault="008A5A5D" w:rsidP="006D141C">
      <w:pPr>
        <w:spacing w:line="360" w:lineRule="auto"/>
        <w:jc w:val="center"/>
        <w:rPr>
          <w:rFonts w:eastAsiaTheme="minorEastAsia"/>
          <w:b/>
          <w:szCs w:val="21"/>
        </w:rPr>
      </w:pPr>
    </w:p>
    <w:p w14:paraId="376CDD04" w14:textId="77777777" w:rsidR="008A5A5D" w:rsidRPr="008A34EB" w:rsidRDefault="008A5A5D" w:rsidP="006D141C">
      <w:pPr>
        <w:spacing w:line="360" w:lineRule="auto"/>
        <w:jc w:val="center"/>
        <w:rPr>
          <w:rFonts w:eastAsiaTheme="minorEastAsia"/>
          <w:b/>
          <w:szCs w:val="21"/>
        </w:rPr>
      </w:pPr>
    </w:p>
    <w:p w14:paraId="6667B7CB" w14:textId="77777777" w:rsidR="008A5A5D" w:rsidRPr="008A34EB" w:rsidRDefault="008A5A5D" w:rsidP="006D141C">
      <w:pPr>
        <w:spacing w:line="360" w:lineRule="auto"/>
        <w:rPr>
          <w:rFonts w:eastAsiaTheme="minorEastAsia"/>
          <w:b/>
          <w:szCs w:val="21"/>
        </w:rPr>
      </w:pPr>
    </w:p>
    <w:p w14:paraId="3402E2AE" w14:textId="77777777"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14:paraId="6DBEF151" w14:textId="77777777"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基金托管人：中国建设银行股份有限公司</w:t>
      </w:r>
    </w:p>
    <w:p w14:paraId="513CB4E6" w14:textId="77777777"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报告送出日期：二〇二四年八月三十日</w:t>
      </w:r>
    </w:p>
    <w:p w14:paraId="20F4BACA" w14:textId="77777777"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14:paraId="67AEAC0D" w14:textId="77777777"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74718283"/>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0"/>
      <w:bookmarkEnd w:id="11"/>
      <w:bookmarkEnd w:id="12"/>
      <w:bookmarkEnd w:id="13"/>
      <w:bookmarkEnd w:id="14"/>
    </w:p>
    <w:p w14:paraId="330B524E" w14:textId="77777777" w:rsidR="00937FC6" w:rsidRPr="008A34EB"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74718284"/>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5"/>
      <w:bookmarkEnd w:id="16"/>
      <w:bookmarkEnd w:id="17"/>
      <w:bookmarkEnd w:id="18"/>
    </w:p>
    <w:p w14:paraId="54613D2C" w14:textId="77777777" w:rsidR="00245711" w:rsidRDefault="005364D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14:paraId="31749BB9" w14:textId="77777777" w:rsidR="00245711" w:rsidRDefault="005364D2">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29</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186E0C5" w14:textId="77777777" w:rsidR="00245711" w:rsidRDefault="005364D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E69DA3C" w14:textId="77777777" w:rsidR="00245711" w:rsidRDefault="005364D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14:paraId="0DE5DC28" w14:textId="77777777" w:rsidR="00245711" w:rsidRDefault="005364D2">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14:paraId="463BB263" w14:textId="77777777"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14:paraId="7B376138" w14:textId="77777777"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p w14:paraId="169998B5" w14:textId="236FA39A" w:rsidR="005364D2"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74718283" w:history="1">
        <w:r w:rsidR="005364D2" w:rsidRPr="00307431">
          <w:rPr>
            <w:rStyle w:val="ad"/>
            <w:b/>
            <w:bCs/>
            <w:noProof/>
          </w:rPr>
          <w:t xml:space="preserve">1  </w:t>
        </w:r>
        <w:r w:rsidR="005364D2" w:rsidRPr="00307431">
          <w:rPr>
            <w:rStyle w:val="ad"/>
            <w:b/>
            <w:bCs/>
            <w:noProof/>
          </w:rPr>
          <w:t>重要提示及目录</w:t>
        </w:r>
        <w:r w:rsidR="005364D2">
          <w:rPr>
            <w:noProof/>
            <w:webHidden/>
          </w:rPr>
          <w:tab/>
        </w:r>
        <w:r w:rsidR="005364D2">
          <w:rPr>
            <w:noProof/>
            <w:webHidden/>
          </w:rPr>
          <w:fldChar w:fldCharType="begin"/>
        </w:r>
        <w:r w:rsidR="005364D2">
          <w:rPr>
            <w:noProof/>
            <w:webHidden/>
          </w:rPr>
          <w:instrText xml:space="preserve"> PAGEREF _Toc174718283 \h </w:instrText>
        </w:r>
        <w:r w:rsidR="005364D2">
          <w:rPr>
            <w:noProof/>
            <w:webHidden/>
          </w:rPr>
        </w:r>
        <w:r w:rsidR="005364D2">
          <w:rPr>
            <w:noProof/>
            <w:webHidden/>
          </w:rPr>
          <w:fldChar w:fldCharType="separate"/>
        </w:r>
        <w:r w:rsidR="008B38FF">
          <w:rPr>
            <w:noProof/>
            <w:webHidden/>
          </w:rPr>
          <w:t>2</w:t>
        </w:r>
        <w:r w:rsidR="005364D2">
          <w:rPr>
            <w:noProof/>
            <w:webHidden/>
          </w:rPr>
          <w:fldChar w:fldCharType="end"/>
        </w:r>
      </w:hyperlink>
    </w:p>
    <w:p w14:paraId="1D8418DE" w14:textId="121330D0" w:rsidR="005364D2" w:rsidRDefault="008B38FF">
      <w:pPr>
        <w:pStyle w:val="24"/>
        <w:ind w:left="420"/>
        <w:rPr>
          <w:rFonts w:asciiTheme="minorHAnsi" w:eastAsiaTheme="minorEastAsia" w:hAnsiTheme="minorHAnsi" w:cstheme="minorBidi"/>
          <w:noProof/>
          <w:kern w:val="2"/>
          <w:szCs w:val="22"/>
        </w:rPr>
      </w:pPr>
      <w:hyperlink w:anchor="_Toc174718284" w:history="1">
        <w:r w:rsidR="005364D2" w:rsidRPr="00307431">
          <w:rPr>
            <w:rStyle w:val="ad"/>
            <w:noProof/>
          </w:rPr>
          <w:t xml:space="preserve">1.1 </w:t>
        </w:r>
        <w:r w:rsidR="005364D2" w:rsidRPr="00307431">
          <w:rPr>
            <w:rStyle w:val="ad"/>
            <w:noProof/>
          </w:rPr>
          <w:t>重要提示</w:t>
        </w:r>
        <w:r w:rsidR="005364D2">
          <w:rPr>
            <w:noProof/>
            <w:webHidden/>
          </w:rPr>
          <w:tab/>
        </w:r>
        <w:r w:rsidR="005364D2">
          <w:rPr>
            <w:noProof/>
            <w:webHidden/>
          </w:rPr>
          <w:fldChar w:fldCharType="begin"/>
        </w:r>
        <w:r w:rsidR="005364D2">
          <w:rPr>
            <w:noProof/>
            <w:webHidden/>
          </w:rPr>
          <w:instrText xml:space="preserve"> PAGEREF _Toc174718284 \h </w:instrText>
        </w:r>
        <w:r w:rsidR="005364D2">
          <w:rPr>
            <w:noProof/>
            <w:webHidden/>
          </w:rPr>
        </w:r>
        <w:r w:rsidR="005364D2">
          <w:rPr>
            <w:noProof/>
            <w:webHidden/>
          </w:rPr>
          <w:fldChar w:fldCharType="separate"/>
        </w:r>
        <w:r>
          <w:rPr>
            <w:noProof/>
            <w:webHidden/>
          </w:rPr>
          <w:t>2</w:t>
        </w:r>
        <w:r w:rsidR="005364D2">
          <w:rPr>
            <w:noProof/>
            <w:webHidden/>
          </w:rPr>
          <w:fldChar w:fldCharType="end"/>
        </w:r>
      </w:hyperlink>
    </w:p>
    <w:p w14:paraId="6FBAD091" w14:textId="71444250" w:rsidR="005364D2" w:rsidRDefault="008B38FF">
      <w:pPr>
        <w:pStyle w:val="12"/>
        <w:rPr>
          <w:rFonts w:asciiTheme="minorHAnsi" w:eastAsiaTheme="minorEastAsia" w:hAnsiTheme="minorHAnsi" w:cstheme="minorBidi"/>
          <w:noProof/>
          <w:szCs w:val="22"/>
        </w:rPr>
      </w:pPr>
      <w:hyperlink w:anchor="_Toc174718285" w:history="1">
        <w:r w:rsidR="005364D2" w:rsidRPr="00307431">
          <w:rPr>
            <w:rStyle w:val="ad"/>
            <w:b/>
            <w:bCs/>
            <w:noProof/>
          </w:rPr>
          <w:t xml:space="preserve">2  </w:t>
        </w:r>
        <w:r w:rsidR="005364D2" w:rsidRPr="00307431">
          <w:rPr>
            <w:rStyle w:val="ad"/>
            <w:b/>
            <w:bCs/>
            <w:noProof/>
          </w:rPr>
          <w:t>基金简介</w:t>
        </w:r>
        <w:r w:rsidR="005364D2">
          <w:rPr>
            <w:noProof/>
            <w:webHidden/>
          </w:rPr>
          <w:tab/>
        </w:r>
        <w:r w:rsidR="005364D2">
          <w:rPr>
            <w:noProof/>
            <w:webHidden/>
          </w:rPr>
          <w:fldChar w:fldCharType="begin"/>
        </w:r>
        <w:r w:rsidR="005364D2">
          <w:rPr>
            <w:noProof/>
            <w:webHidden/>
          </w:rPr>
          <w:instrText xml:space="preserve"> PAGEREF _Toc174718285 \h </w:instrText>
        </w:r>
        <w:r w:rsidR="005364D2">
          <w:rPr>
            <w:noProof/>
            <w:webHidden/>
          </w:rPr>
        </w:r>
        <w:r w:rsidR="005364D2">
          <w:rPr>
            <w:noProof/>
            <w:webHidden/>
          </w:rPr>
          <w:fldChar w:fldCharType="separate"/>
        </w:r>
        <w:r>
          <w:rPr>
            <w:noProof/>
            <w:webHidden/>
          </w:rPr>
          <w:t>5</w:t>
        </w:r>
        <w:r w:rsidR="005364D2">
          <w:rPr>
            <w:noProof/>
            <w:webHidden/>
          </w:rPr>
          <w:fldChar w:fldCharType="end"/>
        </w:r>
      </w:hyperlink>
    </w:p>
    <w:p w14:paraId="6CE0354C" w14:textId="3DE7A6F7" w:rsidR="005364D2" w:rsidRDefault="008B38FF">
      <w:pPr>
        <w:pStyle w:val="24"/>
        <w:ind w:left="420"/>
        <w:rPr>
          <w:rFonts w:asciiTheme="minorHAnsi" w:eastAsiaTheme="minorEastAsia" w:hAnsiTheme="minorHAnsi" w:cstheme="minorBidi"/>
          <w:noProof/>
          <w:kern w:val="2"/>
          <w:szCs w:val="22"/>
        </w:rPr>
      </w:pPr>
      <w:hyperlink w:anchor="_Toc174718286" w:history="1">
        <w:r w:rsidR="005364D2" w:rsidRPr="00307431">
          <w:rPr>
            <w:rStyle w:val="ad"/>
            <w:noProof/>
          </w:rPr>
          <w:t xml:space="preserve">2.1 </w:t>
        </w:r>
        <w:r w:rsidR="005364D2" w:rsidRPr="00307431">
          <w:rPr>
            <w:rStyle w:val="ad"/>
            <w:noProof/>
          </w:rPr>
          <w:t>基金基本情况</w:t>
        </w:r>
        <w:r w:rsidR="005364D2">
          <w:rPr>
            <w:noProof/>
            <w:webHidden/>
          </w:rPr>
          <w:tab/>
        </w:r>
        <w:r w:rsidR="005364D2">
          <w:rPr>
            <w:noProof/>
            <w:webHidden/>
          </w:rPr>
          <w:fldChar w:fldCharType="begin"/>
        </w:r>
        <w:r w:rsidR="005364D2">
          <w:rPr>
            <w:noProof/>
            <w:webHidden/>
          </w:rPr>
          <w:instrText xml:space="preserve"> PAGEREF _Toc174718286 \h </w:instrText>
        </w:r>
        <w:r w:rsidR="005364D2">
          <w:rPr>
            <w:noProof/>
            <w:webHidden/>
          </w:rPr>
        </w:r>
        <w:r w:rsidR="005364D2">
          <w:rPr>
            <w:noProof/>
            <w:webHidden/>
          </w:rPr>
          <w:fldChar w:fldCharType="separate"/>
        </w:r>
        <w:r>
          <w:rPr>
            <w:noProof/>
            <w:webHidden/>
          </w:rPr>
          <w:t>5</w:t>
        </w:r>
        <w:r w:rsidR="005364D2">
          <w:rPr>
            <w:noProof/>
            <w:webHidden/>
          </w:rPr>
          <w:fldChar w:fldCharType="end"/>
        </w:r>
      </w:hyperlink>
    </w:p>
    <w:p w14:paraId="706990BA" w14:textId="316938D9" w:rsidR="005364D2" w:rsidRDefault="008B38FF">
      <w:pPr>
        <w:pStyle w:val="24"/>
        <w:ind w:left="420"/>
        <w:rPr>
          <w:rFonts w:asciiTheme="minorHAnsi" w:eastAsiaTheme="minorEastAsia" w:hAnsiTheme="minorHAnsi" w:cstheme="minorBidi"/>
          <w:noProof/>
          <w:kern w:val="2"/>
          <w:szCs w:val="22"/>
        </w:rPr>
      </w:pPr>
      <w:hyperlink w:anchor="_Toc174718287" w:history="1">
        <w:r w:rsidR="005364D2" w:rsidRPr="00307431">
          <w:rPr>
            <w:rStyle w:val="ad"/>
            <w:noProof/>
          </w:rPr>
          <w:t xml:space="preserve">2.2 </w:t>
        </w:r>
        <w:r w:rsidR="005364D2" w:rsidRPr="00307431">
          <w:rPr>
            <w:rStyle w:val="ad"/>
            <w:noProof/>
          </w:rPr>
          <w:t>基金产品说明</w:t>
        </w:r>
        <w:r w:rsidR="005364D2">
          <w:rPr>
            <w:noProof/>
            <w:webHidden/>
          </w:rPr>
          <w:tab/>
        </w:r>
        <w:r w:rsidR="005364D2">
          <w:rPr>
            <w:noProof/>
            <w:webHidden/>
          </w:rPr>
          <w:fldChar w:fldCharType="begin"/>
        </w:r>
        <w:r w:rsidR="005364D2">
          <w:rPr>
            <w:noProof/>
            <w:webHidden/>
          </w:rPr>
          <w:instrText xml:space="preserve"> PAGEREF _Toc174718287 \h </w:instrText>
        </w:r>
        <w:r w:rsidR="005364D2">
          <w:rPr>
            <w:noProof/>
            <w:webHidden/>
          </w:rPr>
        </w:r>
        <w:r w:rsidR="005364D2">
          <w:rPr>
            <w:noProof/>
            <w:webHidden/>
          </w:rPr>
          <w:fldChar w:fldCharType="separate"/>
        </w:r>
        <w:r>
          <w:rPr>
            <w:noProof/>
            <w:webHidden/>
          </w:rPr>
          <w:t>5</w:t>
        </w:r>
        <w:r w:rsidR="005364D2">
          <w:rPr>
            <w:noProof/>
            <w:webHidden/>
          </w:rPr>
          <w:fldChar w:fldCharType="end"/>
        </w:r>
      </w:hyperlink>
    </w:p>
    <w:p w14:paraId="1CE233F9" w14:textId="66B55D78" w:rsidR="005364D2" w:rsidRDefault="008B38FF">
      <w:pPr>
        <w:pStyle w:val="24"/>
        <w:ind w:left="420"/>
        <w:rPr>
          <w:rFonts w:asciiTheme="minorHAnsi" w:eastAsiaTheme="minorEastAsia" w:hAnsiTheme="minorHAnsi" w:cstheme="minorBidi"/>
          <w:noProof/>
          <w:kern w:val="2"/>
          <w:szCs w:val="22"/>
        </w:rPr>
      </w:pPr>
      <w:hyperlink w:anchor="_Toc174718288" w:history="1">
        <w:r w:rsidR="005364D2" w:rsidRPr="00307431">
          <w:rPr>
            <w:rStyle w:val="ad"/>
            <w:noProof/>
          </w:rPr>
          <w:t xml:space="preserve">2.3 </w:t>
        </w:r>
        <w:r w:rsidR="005364D2" w:rsidRPr="00307431">
          <w:rPr>
            <w:rStyle w:val="ad"/>
            <w:noProof/>
          </w:rPr>
          <w:t>基金管理人和基金托管人</w:t>
        </w:r>
        <w:r w:rsidR="005364D2">
          <w:rPr>
            <w:noProof/>
            <w:webHidden/>
          </w:rPr>
          <w:tab/>
        </w:r>
        <w:r w:rsidR="005364D2">
          <w:rPr>
            <w:noProof/>
            <w:webHidden/>
          </w:rPr>
          <w:fldChar w:fldCharType="begin"/>
        </w:r>
        <w:r w:rsidR="005364D2">
          <w:rPr>
            <w:noProof/>
            <w:webHidden/>
          </w:rPr>
          <w:instrText xml:space="preserve"> PAGEREF _Toc174718288 \h </w:instrText>
        </w:r>
        <w:r w:rsidR="005364D2">
          <w:rPr>
            <w:noProof/>
            <w:webHidden/>
          </w:rPr>
        </w:r>
        <w:r w:rsidR="005364D2">
          <w:rPr>
            <w:noProof/>
            <w:webHidden/>
          </w:rPr>
          <w:fldChar w:fldCharType="separate"/>
        </w:r>
        <w:r>
          <w:rPr>
            <w:noProof/>
            <w:webHidden/>
          </w:rPr>
          <w:t>6</w:t>
        </w:r>
        <w:r w:rsidR="005364D2">
          <w:rPr>
            <w:noProof/>
            <w:webHidden/>
          </w:rPr>
          <w:fldChar w:fldCharType="end"/>
        </w:r>
      </w:hyperlink>
    </w:p>
    <w:p w14:paraId="2CF08970" w14:textId="7522CDB7" w:rsidR="005364D2" w:rsidRDefault="008B38FF">
      <w:pPr>
        <w:pStyle w:val="24"/>
        <w:ind w:left="420"/>
        <w:rPr>
          <w:rFonts w:asciiTheme="minorHAnsi" w:eastAsiaTheme="minorEastAsia" w:hAnsiTheme="minorHAnsi" w:cstheme="minorBidi"/>
          <w:noProof/>
          <w:kern w:val="2"/>
          <w:szCs w:val="22"/>
        </w:rPr>
      </w:pPr>
      <w:hyperlink w:anchor="_Toc174718289" w:history="1">
        <w:r w:rsidR="005364D2" w:rsidRPr="00307431">
          <w:rPr>
            <w:rStyle w:val="ad"/>
            <w:noProof/>
          </w:rPr>
          <w:t xml:space="preserve">2.4 </w:t>
        </w:r>
        <w:r w:rsidR="005364D2" w:rsidRPr="00307431">
          <w:rPr>
            <w:rStyle w:val="ad"/>
            <w:noProof/>
          </w:rPr>
          <w:t>境外投资顾问和境外资产托管人</w:t>
        </w:r>
        <w:r w:rsidR="005364D2">
          <w:rPr>
            <w:noProof/>
            <w:webHidden/>
          </w:rPr>
          <w:tab/>
        </w:r>
        <w:r w:rsidR="005364D2">
          <w:rPr>
            <w:noProof/>
            <w:webHidden/>
          </w:rPr>
          <w:fldChar w:fldCharType="begin"/>
        </w:r>
        <w:r w:rsidR="005364D2">
          <w:rPr>
            <w:noProof/>
            <w:webHidden/>
          </w:rPr>
          <w:instrText xml:space="preserve"> PAGEREF _Toc174718289 \h </w:instrText>
        </w:r>
        <w:r w:rsidR="005364D2">
          <w:rPr>
            <w:noProof/>
            <w:webHidden/>
          </w:rPr>
        </w:r>
        <w:r w:rsidR="005364D2">
          <w:rPr>
            <w:noProof/>
            <w:webHidden/>
          </w:rPr>
          <w:fldChar w:fldCharType="separate"/>
        </w:r>
        <w:r>
          <w:rPr>
            <w:noProof/>
            <w:webHidden/>
          </w:rPr>
          <w:t>6</w:t>
        </w:r>
        <w:r w:rsidR="005364D2">
          <w:rPr>
            <w:noProof/>
            <w:webHidden/>
          </w:rPr>
          <w:fldChar w:fldCharType="end"/>
        </w:r>
      </w:hyperlink>
    </w:p>
    <w:p w14:paraId="22D54716" w14:textId="1893066F" w:rsidR="005364D2" w:rsidRDefault="008B38FF">
      <w:pPr>
        <w:pStyle w:val="24"/>
        <w:ind w:left="420"/>
        <w:rPr>
          <w:rFonts w:asciiTheme="minorHAnsi" w:eastAsiaTheme="minorEastAsia" w:hAnsiTheme="minorHAnsi" w:cstheme="minorBidi"/>
          <w:noProof/>
          <w:kern w:val="2"/>
          <w:szCs w:val="22"/>
        </w:rPr>
      </w:pPr>
      <w:hyperlink w:anchor="_Toc174718290" w:history="1">
        <w:r w:rsidR="005364D2" w:rsidRPr="00307431">
          <w:rPr>
            <w:rStyle w:val="ad"/>
            <w:noProof/>
          </w:rPr>
          <w:t xml:space="preserve">2.5 </w:t>
        </w:r>
        <w:r w:rsidR="005364D2" w:rsidRPr="00307431">
          <w:rPr>
            <w:rStyle w:val="ad"/>
            <w:noProof/>
          </w:rPr>
          <w:t>信息披露方式</w:t>
        </w:r>
        <w:r w:rsidR="005364D2">
          <w:rPr>
            <w:noProof/>
            <w:webHidden/>
          </w:rPr>
          <w:tab/>
        </w:r>
        <w:r w:rsidR="005364D2">
          <w:rPr>
            <w:noProof/>
            <w:webHidden/>
          </w:rPr>
          <w:fldChar w:fldCharType="begin"/>
        </w:r>
        <w:r w:rsidR="005364D2">
          <w:rPr>
            <w:noProof/>
            <w:webHidden/>
          </w:rPr>
          <w:instrText xml:space="preserve"> PAGEREF _Toc174718290 \h </w:instrText>
        </w:r>
        <w:r w:rsidR="005364D2">
          <w:rPr>
            <w:noProof/>
            <w:webHidden/>
          </w:rPr>
        </w:r>
        <w:r w:rsidR="005364D2">
          <w:rPr>
            <w:noProof/>
            <w:webHidden/>
          </w:rPr>
          <w:fldChar w:fldCharType="separate"/>
        </w:r>
        <w:r>
          <w:rPr>
            <w:noProof/>
            <w:webHidden/>
          </w:rPr>
          <w:t>6</w:t>
        </w:r>
        <w:r w:rsidR="005364D2">
          <w:rPr>
            <w:noProof/>
            <w:webHidden/>
          </w:rPr>
          <w:fldChar w:fldCharType="end"/>
        </w:r>
      </w:hyperlink>
    </w:p>
    <w:p w14:paraId="6B14CFB6" w14:textId="5BB6D634" w:rsidR="005364D2" w:rsidRDefault="008B38FF">
      <w:pPr>
        <w:pStyle w:val="24"/>
        <w:ind w:left="420"/>
        <w:rPr>
          <w:rFonts w:asciiTheme="minorHAnsi" w:eastAsiaTheme="minorEastAsia" w:hAnsiTheme="minorHAnsi" w:cstheme="minorBidi"/>
          <w:noProof/>
          <w:kern w:val="2"/>
          <w:szCs w:val="22"/>
        </w:rPr>
      </w:pPr>
      <w:hyperlink w:anchor="_Toc174718291" w:history="1">
        <w:r w:rsidR="005364D2" w:rsidRPr="00307431">
          <w:rPr>
            <w:rStyle w:val="ad"/>
            <w:noProof/>
          </w:rPr>
          <w:t xml:space="preserve">2.6 </w:t>
        </w:r>
        <w:r w:rsidR="005364D2" w:rsidRPr="00307431">
          <w:rPr>
            <w:rStyle w:val="ad"/>
            <w:noProof/>
          </w:rPr>
          <w:t>其他相关资料</w:t>
        </w:r>
        <w:r w:rsidR="005364D2">
          <w:rPr>
            <w:noProof/>
            <w:webHidden/>
          </w:rPr>
          <w:tab/>
        </w:r>
        <w:r w:rsidR="005364D2">
          <w:rPr>
            <w:noProof/>
            <w:webHidden/>
          </w:rPr>
          <w:fldChar w:fldCharType="begin"/>
        </w:r>
        <w:r w:rsidR="005364D2">
          <w:rPr>
            <w:noProof/>
            <w:webHidden/>
          </w:rPr>
          <w:instrText xml:space="preserve"> PAGEREF _Toc174718291 \h </w:instrText>
        </w:r>
        <w:r w:rsidR="005364D2">
          <w:rPr>
            <w:noProof/>
            <w:webHidden/>
          </w:rPr>
        </w:r>
        <w:r w:rsidR="005364D2">
          <w:rPr>
            <w:noProof/>
            <w:webHidden/>
          </w:rPr>
          <w:fldChar w:fldCharType="separate"/>
        </w:r>
        <w:r>
          <w:rPr>
            <w:noProof/>
            <w:webHidden/>
          </w:rPr>
          <w:t>6</w:t>
        </w:r>
        <w:r w:rsidR="005364D2">
          <w:rPr>
            <w:noProof/>
            <w:webHidden/>
          </w:rPr>
          <w:fldChar w:fldCharType="end"/>
        </w:r>
      </w:hyperlink>
    </w:p>
    <w:p w14:paraId="18716637" w14:textId="0A1E1189" w:rsidR="005364D2" w:rsidRDefault="008B38FF">
      <w:pPr>
        <w:pStyle w:val="12"/>
        <w:rPr>
          <w:rFonts w:asciiTheme="minorHAnsi" w:eastAsiaTheme="minorEastAsia" w:hAnsiTheme="minorHAnsi" w:cstheme="minorBidi"/>
          <w:noProof/>
          <w:szCs w:val="22"/>
        </w:rPr>
      </w:pPr>
      <w:hyperlink w:anchor="_Toc174718292" w:history="1">
        <w:r w:rsidR="005364D2" w:rsidRPr="00307431">
          <w:rPr>
            <w:rStyle w:val="ad"/>
            <w:b/>
            <w:bCs/>
            <w:noProof/>
          </w:rPr>
          <w:t xml:space="preserve">3  </w:t>
        </w:r>
        <w:r w:rsidR="005364D2" w:rsidRPr="00307431">
          <w:rPr>
            <w:rStyle w:val="ad"/>
            <w:b/>
            <w:bCs/>
            <w:noProof/>
          </w:rPr>
          <w:t>主要财务指标和基金净值表现</w:t>
        </w:r>
        <w:bookmarkStart w:id="19" w:name="_GoBack"/>
        <w:bookmarkEnd w:id="19"/>
        <w:r w:rsidR="005364D2">
          <w:rPr>
            <w:noProof/>
            <w:webHidden/>
          </w:rPr>
          <w:tab/>
        </w:r>
        <w:r w:rsidR="005364D2">
          <w:rPr>
            <w:noProof/>
            <w:webHidden/>
          </w:rPr>
          <w:fldChar w:fldCharType="begin"/>
        </w:r>
        <w:r w:rsidR="005364D2">
          <w:rPr>
            <w:noProof/>
            <w:webHidden/>
          </w:rPr>
          <w:instrText xml:space="preserve"> PAGEREF _Toc174718292 \h </w:instrText>
        </w:r>
        <w:r w:rsidR="005364D2">
          <w:rPr>
            <w:noProof/>
            <w:webHidden/>
          </w:rPr>
        </w:r>
        <w:r w:rsidR="005364D2">
          <w:rPr>
            <w:noProof/>
            <w:webHidden/>
          </w:rPr>
          <w:fldChar w:fldCharType="separate"/>
        </w:r>
        <w:r>
          <w:rPr>
            <w:noProof/>
            <w:webHidden/>
          </w:rPr>
          <w:t>7</w:t>
        </w:r>
        <w:r w:rsidR="005364D2">
          <w:rPr>
            <w:noProof/>
            <w:webHidden/>
          </w:rPr>
          <w:fldChar w:fldCharType="end"/>
        </w:r>
      </w:hyperlink>
    </w:p>
    <w:p w14:paraId="516B1170" w14:textId="21FDB870" w:rsidR="005364D2" w:rsidRDefault="008B38FF">
      <w:pPr>
        <w:pStyle w:val="24"/>
        <w:ind w:left="420"/>
        <w:rPr>
          <w:rFonts w:asciiTheme="minorHAnsi" w:eastAsiaTheme="minorEastAsia" w:hAnsiTheme="minorHAnsi" w:cstheme="minorBidi"/>
          <w:noProof/>
          <w:kern w:val="2"/>
          <w:szCs w:val="22"/>
        </w:rPr>
      </w:pPr>
      <w:hyperlink w:anchor="_Toc174718293" w:history="1">
        <w:r w:rsidR="005364D2" w:rsidRPr="00307431">
          <w:rPr>
            <w:rStyle w:val="ad"/>
            <w:noProof/>
          </w:rPr>
          <w:t xml:space="preserve">3.1 </w:t>
        </w:r>
        <w:r w:rsidR="005364D2" w:rsidRPr="00307431">
          <w:rPr>
            <w:rStyle w:val="ad"/>
            <w:noProof/>
          </w:rPr>
          <w:t>主要会计数据和财务指标</w:t>
        </w:r>
        <w:r w:rsidR="005364D2">
          <w:rPr>
            <w:noProof/>
            <w:webHidden/>
          </w:rPr>
          <w:tab/>
        </w:r>
        <w:r w:rsidR="005364D2">
          <w:rPr>
            <w:noProof/>
            <w:webHidden/>
          </w:rPr>
          <w:fldChar w:fldCharType="begin"/>
        </w:r>
        <w:r w:rsidR="005364D2">
          <w:rPr>
            <w:noProof/>
            <w:webHidden/>
          </w:rPr>
          <w:instrText xml:space="preserve"> PAGEREF _Toc174718293 \h </w:instrText>
        </w:r>
        <w:r w:rsidR="005364D2">
          <w:rPr>
            <w:noProof/>
            <w:webHidden/>
          </w:rPr>
        </w:r>
        <w:r w:rsidR="005364D2">
          <w:rPr>
            <w:noProof/>
            <w:webHidden/>
          </w:rPr>
          <w:fldChar w:fldCharType="separate"/>
        </w:r>
        <w:r>
          <w:rPr>
            <w:noProof/>
            <w:webHidden/>
          </w:rPr>
          <w:t>7</w:t>
        </w:r>
        <w:r w:rsidR="005364D2">
          <w:rPr>
            <w:noProof/>
            <w:webHidden/>
          </w:rPr>
          <w:fldChar w:fldCharType="end"/>
        </w:r>
      </w:hyperlink>
    </w:p>
    <w:p w14:paraId="1388DE24" w14:textId="4556924A" w:rsidR="005364D2" w:rsidRDefault="008B38FF">
      <w:pPr>
        <w:pStyle w:val="24"/>
        <w:ind w:left="420"/>
        <w:rPr>
          <w:rFonts w:asciiTheme="minorHAnsi" w:eastAsiaTheme="minorEastAsia" w:hAnsiTheme="minorHAnsi" w:cstheme="minorBidi"/>
          <w:noProof/>
          <w:kern w:val="2"/>
          <w:szCs w:val="22"/>
        </w:rPr>
      </w:pPr>
      <w:hyperlink w:anchor="_Toc174718294" w:history="1">
        <w:r w:rsidR="005364D2" w:rsidRPr="00307431">
          <w:rPr>
            <w:rStyle w:val="ad"/>
            <w:noProof/>
          </w:rPr>
          <w:t xml:space="preserve">3.2 </w:t>
        </w:r>
        <w:r w:rsidR="005364D2" w:rsidRPr="00307431">
          <w:rPr>
            <w:rStyle w:val="ad"/>
            <w:noProof/>
          </w:rPr>
          <w:t>基金净值表现</w:t>
        </w:r>
        <w:r w:rsidR="005364D2">
          <w:rPr>
            <w:noProof/>
            <w:webHidden/>
          </w:rPr>
          <w:tab/>
        </w:r>
        <w:r w:rsidR="005364D2">
          <w:rPr>
            <w:noProof/>
            <w:webHidden/>
          </w:rPr>
          <w:fldChar w:fldCharType="begin"/>
        </w:r>
        <w:r w:rsidR="005364D2">
          <w:rPr>
            <w:noProof/>
            <w:webHidden/>
          </w:rPr>
          <w:instrText xml:space="preserve"> PAGEREF _Toc174718294 \h </w:instrText>
        </w:r>
        <w:r w:rsidR="005364D2">
          <w:rPr>
            <w:noProof/>
            <w:webHidden/>
          </w:rPr>
        </w:r>
        <w:r w:rsidR="005364D2">
          <w:rPr>
            <w:noProof/>
            <w:webHidden/>
          </w:rPr>
          <w:fldChar w:fldCharType="separate"/>
        </w:r>
        <w:r>
          <w:rPr>
            <w:noProof/>
            <w:webHidden/>
          </w:rPr>
          <w:t>7</w:t>
        </w:r>
        <w:r w:rsidR="005364D2">
          <w:rPr>
            <w:noProof/>
            <w:webHidden/>
          </w:rPr>
          <w:fldChar w:fldCharType="end"/>
        </w:r>
      </w:hyperlink>
    </w:p>
    <w:p w14:paraId="04BEC680" w14:textId="426D6830" w:rsidR="005364D2" w:rsidRDefault="008B38FF">
      <w:pPr>
        <w:pStyle w:val="12"/>
        <w:rPr>
          <w:rFonts w:asciiTheme="minorHAnsi" w:eastAsiaTheme="minorEastAsia" w:hAnsiTheme="minorHAnsi" w:cstheme="minorBidi"/>
          <w:noProof/>
          <w:szCs w:val="22"/>
        </w:rPr>
      </w:pPr>
      <w:hyperlink w:anchor="_Toc174718295" w:history="1">
        <w:r w:rsidR="005364D2" w:rsidRPr="00307431">
          <w:rPr>
            <w:rStyle w:val="ad"/>
            <w:b/>
            <w:bCs/>
            <w:noProof/>
          </w:rPr>
          <w:t xml:space="preserve">4  </w:t>
        </w:r>
        <w:r w:rsidR="005364D2" w:rsidRPr="00307431">
          <w:rPr>
            <w:rStyle w:val="ad"/>
            <w:b/>
            <w:bCs/>
            <w:noProof/>
          </w:rPr>
          <w:t>管理人报告</w:t>
        </w:r>
        <w:r w:rsidR="005364D2">
          <w:rPr>
            <w:noProof/>
            <w:webHidden/>
          </w:rPr>
          <w:tab/>
        </w:r>
        <w:r w:rsidR="005364D2">
          <w:rPr>
            <w:noProof/>
            <w:webHidden/>
          </w:rPr>
          <w:fldChar w:fldCharType="begin"/>
        </w:r>
        <w:r w:rsidR="005364D2">
          <w:rPr>
            <w:noProof/>
            <w:webHidden/>
          </w:rPr>
          <w:instrText xml:space="preserve"> PAGEREF _Toc174718295 \h </w:instrText>
        </w:r>
        <w:r w:rsidR="005364D2">
          <w:rPr>
            <w:noProof/>
            <w:webHidden/>
          </w:rPr>
        </w:r>
        <w:r w:rsidR="005364D2">
          <w:rPr>
            <w:noProof/>
            <w:webHidden/>
          </w:rPr>
          <w:fldChar w:fldCharType="separate"/>
        </w:r>
        <w:r>
          <w:rPr>
            <w:noProof/>
            <w:webHidden/>
          </w:rPr>
          <w:t>8</w:t>
        </w:r>
        <w:r w:rsidR="005364D2">
          <w:rPr>
            <w:noProof/>
            <w:webHidden/>
          </w:rPr>
          <w:fldChar w:fldCharType="end"/>
        </w:r>
      </w:hyperlink>
    </w:p>
    <w:p w14:paraId="25D1D18D" w14:textId="28F09CF8" w:rsidR="005364D2" w:rsidRDefault="008B38FF">
      <w:pPr>
        <w:pStyle w:val="24"/>
        <w:ind w:left="420"/>
        <w:rPr>
          <w:rFonts w:asciiTheme="minorHAnsi" w:eastAsiaTheme="minorEastAsia" w:hAnsiTheme="minorHAnsi" w:cstheme="minorBidi"/>
          <w:noProof/>
          <w:kern w:val="2"/>
          <w:szCs w:val="22"/>
        </w:rPr>
      </w:pPr>
      <w:hyperlink w:anchor="_Toc174718296" w:history="1">
        <w:r w:rsidR="005364D2" w:rsidRPr="00307431">
          <w:rPr>
            <w:rStyle w:val="ad"/>
            <w:noProof/>
          </w:rPr>
          <w:t xml:space="preserve">4.1 </w:t>
        </w:r>
        <w:r w:rsidR="005364D2" w:rsidRPr="00307431">
          <w:rPr>
            <w:rStyle w:val="ad"/>
            <w:noProof/>
          </w:rPr>
          <w:t>基金管理人及基金经理情况</w:t>
        </w:r>
        <w:r w:rsidR="005364D2">
          <w:rPr>
            <w:noProof/>
            <w:webHidden/>
          </w:rPr>
          <w:tab/>
        </w:r>
        <w:r w:rsidR="005364D2">
          <w:rPr>
            <w:noProof/>
            <w:webHidden/>
          </w:rPr>
          <w:fldChar w:fldCharType="begin"/>
        </w:r>
        <w:r w:rsidR="005364D2">
          <w:rPr>
            <w:noProof/>
            <w:webHidden/>
          </w:rPr>
          <w:instrText xml:space="preserve"> PAGEREF _Toc174718296 \h </w:instrText>
        </w:r>
        <w:r w:rsidR="005364D2">
          <w:rPr>
            <w:noProof/>
            <w:webHidden/>
          </w:rPr>
        </w:r>
        <w:r w:rsidR="005364D2">
          <w:rPr>
            <w:noProof/>
            <w:webHidden/>
          </w:rPr>
          <w:fldChar w:fldCharType="separate"/>
        </w:r>
        <w:r>
          <w:rPr>
            <w:noProof/>
            <w:webHidden/>
          </w:rPr>
          <w:t>8</w:t>
        </w:r>
        <w:r w:rsidR="005364D2">
          <w:rPr>
            <w:noProof/>
            <w:webHidden/>
          </w:rPr>
          <w:fldChar w:fldCharType="end"/>
        </w:r>
      </w:hyperlink>
    </w:p>
    <w:p w14:paraId="7D60D8C6" w14:textId="11E52288" w:rsidR="005364D2" w:rsidRDefault="008B38FF">
      <w:pPr>
        <w:pStyle w:val="24"/>
        <w:ind w:left="420"/>
        <w:rPr>
          <w:rFonts w:asciiTheme="minorHAnsi" w:eastAsiaTheme="minorEastAsia" w:hAnsiTheme="minorHAnsi" w:cstheme="minorBidi"/>
          <w:noProof/>
          <w:kern w:val="2"/>
          <w:szCs w:val="22"/>
        </w:rPr>
      </w:pPr>
      <w:hyperlink w:anchor="_Toc174718297" w:history="1">
        <w:r w:rsidR="005364D2" w:rsidRPr="00307431">
          <w:rPr>
            <w:rStyle w:val="ad"/>
            <w:noProof/>
          </w:rPr>
          <w:t xml:space="preserve">4.2 </w:t>
        </w:r>
        <w:r w:rsidR="005364D2" w:rsidRPr="00307431">
          <w:rPr>
            <w:rStyle w:val="ad"/>
            <w:noProof/>
          </w:rPr>
          <w:t>境外投资顾问为本基金提供投资建议的主要成员简介</w:t>
        </w:r>
        <w:r w:rsidR="005364D2">
          <w:rPr>
            <w:noProof/>
            <w:webHidden/>
          </w:rPr>
          <w:tab/>
        </w:r>
        <w:r w:rsidR="005364D2">
          <w:rPr>
            <w:noProof/>
            <w:webHidden/>
          </w:rPr>
          <w:fldChar w:fldCharType="begin"/>
        </w:r>
        <w:r w:rsidR="005364D2">
          <w:rPr>
            <w:noProof/>
            <w:webHidden/>
          </w:rPr>
          <w:instrText xml:space="preserve"> PAGEREF _Toc174718297 \h </w:instrText>
        </w:r>
        <w:r w:rsidR="005364D2">
          <w:rPr>
            <w:noProof/>
            <w:webHidden/>
          </w:rPr>
        </w:r>
        <w:r w:rsidR="005364D2">
          <w:rPr>
            <w:noProof/>
            <w:webHidden/>
          </w:rPr>
          <w:fldChar w:fldCharType="separate"/>
        </w:r>
        <w:r>
          <w:rPr>
            <w:noProof/>
            <w:webHidden/>
          </w:rPr>
          <w:t>11</w:t>
        </w:r>
        <w:r w:rsidR="005364D2">
          <w:rPr>
            <w:noProof/>
            <w:webHidden/>
          </w:rPr>
          <w:fldChar w:fldCharType="end"/>
        </w:r>
      </w:hyperlink>
    </w:p>
    <w:p w14:paraId="076919DF" w14:textId="2B3E5945" w:rsidR="005364D2" w:rsidRDefault="008B38FF">
      <w:pPr>
        <w:pStyle w:val="24"/>
        <w:ind w:left="420"/>
        <w:rPr>
          <w:rFonts w:asciiTheme="minorHAnsi" w:eastAsiaTheme="minorEastAsia" w:hAnsiTheme="minorHAnsi" w:cstheme="minorBidi"/>
          <w:noProof/>
          <w:kern w:val="2"/>
          <w:szCs w:val="22"/>
        </w:rPr>
      </w:pPr>
      <w:hyperlink w:anchor="_Toc174718298" w:history="1">
        <w:r w:rsidR="005364D2" w:rsidRPr="00307431">
          <w:rPr>
            <w:rStyle w:val="ad"/>
            <w:noProof/>
          </w:rPr>
          <w:t xml:space="preserve">4.3 </w:t>
        </w:r>
        <w:r w:rsidR="005364D2" w:rsidRPr="00307431">
          <w:rPr>
            <w:rStyle w:val="ad"/>
            <w:noProof/>
          </w:rPr>
          <w:t>管理人对报告期内本基金运作遵规守信情况的说明</w:t>
        </w:r>
        <w:r w:rsidR="005364D2">
          <w:rPr>
            <w:noProof/>
            <w:webHidden/>
          </w:rPr>
          <w:tab/>
        </w:r>
        <w:r w:rsidR="005364D2">
          <w:rPr>
            <w:noProof/>
            <w:webHidden/>
          </w:rPr>
          <w:fldChar w:fldCharType="begin"/>
        </w:r>
        <w:r w:rsidR="005364D2">
          <w:rPr>
            <w:noProof/>
            <w:webHidden/>
          </w:rPr>
          <w:instrText xml:space="preserve"> PAGEREF _Toc174718298 \h </w:instrText>
        </w:r>
        <w:r w:rsidR="005364D2">
          <w:rPr>
            <w:noProof/>
            <w:webHidden/>
          </w:rPr>
        </w:r>
        <w:r w:rsidR="005364D2">
          <w:rPr>
            <w:noProof/>
            <w:webHidden/>
          </w:rPr>
          <w:fldChar w:fldCharType="separate"/>
        </w:r>
        <w:r>
          <w:rPr>
            <w:noProof/>
            <w:webHidden/>
          </w:rPr>
          <w:t>12</w:t>
        </w:r>
        <w:r w:rsidR="005364D2">
          <w:rPr>
            <w:noProof/>
            <w:webHidden/>
          </w:rPr>
          <w:fldChar w:fldCharType="end"/>
        </w:r>
      </w:hyperlink>
    </w:p>
    <w:p w14:paraId="66122FE4" w14:textId="7590E583" w:rsidR="005364D2" w:rsidRDefault="008B38FF">
      <w:pPr>
        <w:pStyle w:val="24"/>
        <w:ind w:left="420"/>
        <w:rPr>
          <w:rFonts w:asciiTheme="minorHAnsi" w:eastAsiaTheme="minorEastAsia" w:hAnsiTheme="minorHAnsi" w:cstheme="minorBidi"/>
          <w:noProof/>
          <w:kern w:val="2"/>
          <w:szCs w:val="22"/>
        </w:rPr>
      </w:pPr>
      <w:hyperlink w:anchor="_Toc174718299" w:history="1">
        <w:r w:rsidR="005364D2" w:rsidRPr="00307431">
          <w:rPr>
            <w:rStyle w:val="ad"/>
            <w:noProof/>
          </w:rPr>
          <w:t xml:space="preserve">4.4 </w:t>
        </w:r>
        <w:r w:rsidR="005364D2" w:rsidRPr="00307431">
          <w:rPr>
            <w:rStyle w:val="ad"/>
            <w:noProof/>
          </w:rPr>
          <w:t>管理人对报告期内公平交易情况的专项说明</w:t>
        </w:r>
        <w:r w:rsidR="005364D2">
          <w:rPr>
            <w:noProof/>
            <w:webHidden/>
          </w:rPr>
          <w:tab/>
        </w:r>
        <w:r w:rsidR="005364D2">
          <w:rPr>
            <w:noProof/>
            <w:webHidden/>
          </w:rPr>
          <w:fldChar w:fldCharType="begin"/>
        </w:r>
        <w:r w:rsidR="005364D2">
          <w:rPr>
            <w:noProof/>
            <w:webHidden/>
          </w:rPr>
          <w:instrText xml:space="preserve"> PAGEREF _Toc174718299 \h </w:instrText>
        </w:r>
        <w:r w:rsidR="005364D2">
          <w:rPr>
            <w:noProof/>
            <w:webHidden/>
          </w:rPr>
        </w:r>
        <w:r w:rsidR="005364D2">
          <w:rPr>
            <w:noProof/>
            <w:webHidden/>
          </w:rPr>
          <w:fldChar w:fldCharType="separate"/>
        </w:r>
        <w:r>
          <w:rPr>
            <w:noProof/>
            <w:webHidden/>
          </w:rPr>
          <w:t>12</w:t>
        </w:r>
        <w:r w:rsidR="005364D2">
          <w:rPr>
            <w:noProof/>
            <w:webHidden/>
          </w:rPr>
          <w:fldChar w:fldCharType="end"/>
        </w:r>
      </w:hyperlink>
    </w:p>
    <w:p w14:paraId="62C41A4A" w14:textId="17A893B6" w:rsidR="005364D2" w:rsidRDefault="008B38FF">
      <w:pPr>
        <w:pStyle w:val="24"/>
        <w:ind w:left="420"/>
        <w:rPr>
          <w:rFonts w:asciiTheme="minorHAnsi" w:eastAsiaTheme="minorEastAsia" w:hAnsiTheme="minorHAnsi" w:cstheme="minorBidi"/>
          <w:noProof/>
          <w:kern w:val="2"/>
          <w:szCs w:val="22"/>
        </w:rPr>
      </w:pPr>
      <w:hyperlink w:anchor="_Toc174718300" w:history="1">
        <w:r w:rsidR="005364D2" w:rsidRPr="00307431">
          <w:rPr>
            <w:rStyle w:val="ad"/>
            <w:noProof/>
          </w:rPr>
          <w:t xml:space="preserve">4.5 </w:t>
        </w:r>
        <w:r w:rsidR="005364D2" w:rsidRPr="00307431">
          <w:rPr>
            <w:rStyle w:val="ad"/>
            <w:noProof/>
          </w:rPr>
          <w:t>管理人对报告期内基金的投资策略和业绩表现的说明</w:t>
        </w:r>
        <w:r w:rsidR="005364D2">
          <w:rPr>
            <w:noProof/>
            <w:webHidden/>
          </w:rPr>
          <w:tab/>
        </w:r>
        <w:r w:rsidR="005364D2">
          <w:rPr>
            <w:noProof/>
            <w:webHidden/>
          </w:rPr>
          <w:fldChar w:fldCharType="begin"/>
        </w:r>
        <w:r w:rsidR="005364D2">
          <w:rPr>
            <w:noProof/>
            <w:webHidden/>
          </w:rPr>
          <w:instrText xml:space="preserve"> PAGEREF _Toc174718300 \h </w:instrText>
        </w:r>
        <w:r w:rsidR="005364D2">
          <w:rPr>
            <w:noProof/>
            <w:webHidden/>
          </w:rPr>
        </w:r>
        <w:r w:rsidR="005364D2">
          <w:rPr>
            <w:noProof/>
            <w:webHidden/>
          </w:rPr>
          <w:fldChar w:fldCharType="separate"/>
        </w:r>
        <w:r>
          <w:rPr>
            <w:noProof/>
            <w:webHidden/>
          </w:rPr>
          <w:t>13</w:t>
        </w:r>
        <w:r w:rsidR="005364D2">
          <w:rPr>
            <w:noProof/>
            <w:webHidden/>
          </w:rPr>
          <w:fldChar w:fldCharType="end"/>
        </w:r>
      </w:hyperlink>
    </w:p>
    <w:p w14:paraId="18316845" w14:textId="1C6D2338" w:rsidR="005364D2" w:rsidRDefault="008B38FF">
      <w:pPr>
        <w:pStyle w:val="24"/>
        <w:ind w:left="420"/>
        <w:rPr>
          <w:rFonts w:asciiTheme="minorHAnsi" w:eastAsiaTheme="minorEastAsia" w:hAnsiTheme="minorHAnsi" w:cstheme="minorBidi"/>
          <w:noProof/>
          <w:kern w:val="2"/>
          <w:szCs w:val="22"/>
        </w:rPr>
      </w:pPr>
      <w:hyperlink w:anchor="_Toc174718301" w:history="1">
        <w:r w:rsidR="005364D2" w:rsidRPr="00307431">
          <w:rPr>
            <w:rStyle w:val="ad"/>
            <w:noProof/>
          </w:rPr>
          <w:t xml:space="preserve">4.6 </w:t>
        </w:r>
        <w:r w:rsidR="005364D2" w:rsidRPr="00307431">
          <w:rPr>
            <w:rStyle w:val="ad"/>
            <w:noProof/>
          </w:rPr>
          <w:t>管理人对宏观经济、证券市场及行业走势的简要展望</w:t>
        </w:r>
        <w:r w:rsidR="005364D2">
          <w:rPr>
            <w:noProof/>
            <w:webHidden/>
          </w:rPr>
          <w:tab/>
        </w:r>
        <w:r w:rsidR="005364D2">
          <w:rPr>
            <w:noProof/>
            <w:webHidden/>
          </w:rPr>
          <w:fldChar w:fldCharType="begin"/>
        </w:r>
        <w:r w:rsidR="005364D2">
          <w:rPr>
            <w:noProof/>
            <w:webHidden/>
          </w:rPr>
          <w:instrText xml:space="preserve"> PAGEREF _Toc174718301 \h </w:instrText>
        </w:r>
        <w:r w:rsidR="005364D2">
          <w:rPr>
            <w:noProof/>
            <w:webHidden/>
          </w:rPr>
        </w:r>
        <w:r w:rsidR="005364D2">
          <w:rPr>
            <w:noProof/>
            <w:webHidden/>
          </w:rPr>
          <w:fldChar w:fldCharType="separate"/>
        </w:r>
        <w:r>
          <w:rPr>
            <w:noProof/>
            <w:webHidden/>
          </w:rPr>
          <w:t>13</w:t>
        </w:r>
        <w:r w:rsidR="005364D2">
          <w:rPr>
            <w:noProof/>
            <w:webHidden/>
          </w:rPr>
          <w:fldChar w:fldCharType="end"/>
        </w:r>
      </w:hyperlink>
    </w:p>
    <w:p w14:paraId="3A79DB4F" w14:textId="264F47B7" w:rsidR="005364D2" w:rsidRDefault="008B38FF">
      <w:pPr>
        <w:pStyle w:val="24"/>
        <w:ind w:left="420"/>
        <w:rPr>
          <w:rFonts w:asciiTheme="minorHAnsi" w:eastAsiaTheme="minorEastAsia" w:hAnsiTheme="minorHAnsi" w:cstheme="minorBidi"/>
          <w:noProof/>
          <w:kern w:val="2"/>
          <w:szCs w:val="22"/>
        </w:rPr>
      </w:pPr>
      <w:hyperlink w:anchor="_Toc174718302" w:history="1">
        <w:r w:rsidR="005364D2" w:rsidRPr="00307431">
          <w:rPr>
            <w:rStyle w:val="ad"/>
            <w:noProof/>
          </w:rPr>
          <w:t xml:space="preserve">4.7 </w:t>
        </w:r>
        <w:r w:rsidR="005364D2" w:rsidRPr="00307431">
          <w:rPr>
            <w:rStyle w:val="ad"/>
            <w:noProof/>
          </w:rPr>
          <w:t>管理人对报告期内基金估值程序等事项的说明</w:t>
        </w:r>
        <w:r w:rsidR="005364D2">
          <w:rPr>
            <w:noProof/>
            <w:webHidden/>
          </w:rPr>
          <w:tab/>
        </w:r>
        <w:r w:rsidR="005364D2">
          <w:rPr>
            <w:noProof/>
            <w:webHidden/>
          </w:rPr>
          <w:fldChar w:fldCharType="begin"/>
        </w:r>
        <w:r w:rsidR="005364D2">
          <w:rPr>
            <w:noProof/>
            <w:webHidden/>
          </w:rPr>
          <w:instrText xml:space="preserve"> PAGEREF _Toc174718302 \h </w:instrText>
        </w:r>
        <w:r w:rsidR="005364D2">
          <w:rPr>
            <w:noProof/>
            <w:webHidden/>
          </w:rPr>
        </w:r>
        <w:r w:rsidR="005364D2">
          <w:rPr>
            <w:noProof/>
            <w:webHidden/>
          </w:rPr>
          <w:fldChar w:fldCharType="separate"/>
        </w:r>
        <w:r>
          <w:rPr>
            <w:noProof/>
            <w:webHidden/>
          </w:rPr>
          <w:t>13</w:t>
        </w:r>
        <w:r w:rsidR="005364D2">
          <w:rPr>
            <w:noProof/>
            <w:webHidden/>
          </w:rPr>
          <w:fldChar w:fldCharType="end"/>
        </w:r>
      </w:hyperlink>
    </w:p>
    <w:p w14:paraId="6FDF4109" w14:textId="08FD50F6" w:rsidR="005364D2" w:rsidRDefault="008B38FF">
      <w:pPr>
        <w:pStyle w:val="24"/>
        <w:ind w:left="420"/>
        <w:rPr>
          <w:rFonts w:asciiTheme="minorHAnsi" w:eastAsiaTheme="minorEastAsia" w:hAnsiTheme="minorHAnsi" w:cstheme="minorBidi"/>
          <w:noProof/>
          <w:kern w:val="2"/>
          <w:szCs w:val="22"/>
        </w:rPr>
      </w:pPr>
      <w:hyperlink w:anchor="_Toc174718303" w:history="1">
        <w:r w:rsidR="005364D2" w:rsidRPr="00307431">
          <w:rPr>
            <w:rStyle w:val="ad"/>
            <w:noProof/>
          </w:rPr>
          <w:t xml:space="preserve">4.8 </w:t>
        </w:r>
        <w:r w:rsidR="005364D2" w:rsidRPr="00307431">
          <w:rPr>
            <w:rStyle w:val="ad"/>
            <w:noProof/>
          </w:rPr>
          <w:t>管理人对报告期内基金利润分配情况的说明</w:t>
        </w:r>
        <w:r w:rsidR="005364D2">
          <w:rPr>
            <w:noProof/>
            <w:webHidden/>
          </w:rPr>
          <w:tab/>
        </w:r>
        <w:r w:rsidR="005364D2">
          <w:rPr>
            <w:noProof/>
            <w:webHidden/>
          </w:rPr>
          <w:fldChar w:fldCharType="begin"/>
        </w:r>
        <w:r w:rsidR="005364D2">
          <w:rPr>
            <w:noProof/>
            <w:webHidden/>
          </w:rPr>
          <w:instrText xml:space="preserve"> PAGEREF _Toc174718303 \h </w:instrText>
        </w:r>
        <w:r w:rsidR="005364D2">
          <w:rPr>
            <w:noProof/>
            <w:webHidden/>
          </w:rPr>
        </w:r>
        <w:r w:rsidR="005364D2">
          <w:rPr>
            <w:noProof/>
            <w:webHidden/>
          </w:rPr>
          <w:fldChar w:fldCharType="separate"/>
        </w:r>
        <w:r>
          <w:rPr>
            <w:noProof/>
            <w:webHidden/>
          </w:rPr>
          <w:t>13</w:t>
        </w:r>
        <w:r w:rsidR="005364D2">
          <w:rPr>
            <w:noProof/>
            <w:webHidden/>
          </w:rPr>
          <w:fldChar w:fldCharType="end"/>
        </w:r>
      </w:hyperlink>
    </w:p>
    <w:p w14:paraId="62CEE037" w14:textId="705B5972" w:rsidR="005364D2" w:rsidRDefault="008B38FF">
      <w:pPr>
        <w:pStyle w:val="24"/>
        <w:ind w:left="420"/>
        <w:rPr>
          <w:rFonts w:asciiTheme="minorHAnsi" w:eastAsiaTheme="minorEastAsia" w:hAnsiTheme="minorHAnsi" w:cstheme="minorBidi"/>
          <w:noProof/>
          <w:kern w:val="2"/>
          <w:szCs w:val="22"/>
        </w:rPr>
      </w:pPr>
      <w:hyperlink w:anchor="_Toc174718304" w:history="1">
        <w:r w:rsidR="005364D2" w:rsidRPr="00307431">
          <w:rPr>
            <w:rStyle w:val="ad"/>
            <w:noProof/>
          </w:rPr>
          <w:t xml:space="preserve">4.9 </w:t>
        </w:r>
        <w:r w:rsidR="005364D2" w:rsidRPr="00307431">
          <w:rPr>
            <w:rStyle w:val="ad"/>
            <w:noProof/>
          </w:rPr>
          <w:t>报告期内管理人对本基金持有人数或基金资产净值预警情形的说明</w:t>
        </w:r>
        <w:r w:rsidR="005364D2">
          <w:rPr>
            <w:noProof/>
            <w:webHidden/>
          </w:rPr>
          <w:tab/>
        </w:r>
        <w:r w:rsidR="005364D2">
          <w:rPr>
            <w:noProof/>
            <w:webHidden/>
          </w:rPr>
          <w:fldChar w:fldCharType="begin"/>
        </w:r>
        <w:r w:rsidR="005364D2">
          <w:rPr>
            <w:noProof/>
            <w:webHidden/>
          </w:rPr>
          <w:instrText xml:space="preserve"> PAGEREF _Toc174718304 \h </w:instrText>
        </w:r>
        <w:r w:rsidR="005364D2">
          <w:rPr>
            <w:noProof/>
            <w:webHidden/>
          </w:rPr>
        </w:r>
        <w:r w:rsidR="005364D2">
          <w:rPr>
            <w:noProof/>
            <w:webHidden/>
          </w:rPr>
          <w:fldChar w:fldCharType="separate"/>
        </w:r>
        <w:r>
          <w:rPr>
            <w:noProof/>
            <w:webHidden/>
          </w:rPr>
          <w:t>14</w:t>
        </w:r>
        <w:r w:rsidR="005364D2">
          <w:rPr>
            <w:noProof/>
            <w:webHidden/>
          </w:rPr>
          <w:fldChar w:fldCharType="end"/>
        </w:r>
      </w:hyperlink>
    </w:p>
    <w:p w14:paraId="357C9831" w14:textId="3A955C35" w:rsidR="005364D2" w:rsidRDefault="008B38FF">
      <w:pPr>
        <w:pStyle w:val="12"/>
        <w:rPr>
          <w:rFonts w:asciiTheme="minorHAnsi" w:eastAsiaTheme="minorEastAsia" w:hAnsiTheme="minorHAnsi" w:cstheme="minorBidi"/>
          <w:noProof/>
          <w:szCs w:val="22"/>
        </w:rPr>
      </w:pPr>
      <w:hyperlink w:anchor="_Toc174718305" w:history="1">
        <w:r w:rsidR="005364D2" w:rsidRPr="00307431">
          <w:rPr>
            <w:rStyle w:val="ad"/>
            <w:b/>
            <w:bCs/>
            <w:noProof/>
          </w:rPr>
          <w:t xml:space="preserve">5  </w:t>
        </w:r>
        <w:r w:rsidR="005364D2" w:rsidRPr="00307431">
          <w:rPr>
            <w:rStyle w:val="ad"/>
            <w:b/>
            <w:bCs/>
            <w:noProof/>
          </w:rPr>
          <w:t>托管人报告</w:t>
        </w:r>
        <w:r w:rsidR="005364D2">
          <w:rPr>
            <w:noProof/>
            <w:webHidden/>
          </w:rPr>
          <w:tab/>
        </w:r>
        <w:r w:rsidR="005364D2">
          <w:rPr>
            <w:noProof/>
            <w:webHidden/>
          </w:rPr>
          <w:fldChar w:fldCharType="begin"/>
        </w:r>
        <w:r w:rsidR="005364D2">
          <w:rPr>
            <w:noProof/>
            <w:webHidden/>
          </w:rPr>
          <w:instrText xml:space="preserve"> PAGEREF _Toc174718305 \h </w:instrText>
        </w:r>
        <w:r w:rsidR="005364D2">
          <w:rPr>
            <w:noProof/>
            <w:webHidden/>
          </w:rPr>
        </w:r>
        <w:r w:rsidR="005364D2">
          <w:rPr>
            <w:noProof/>
            <w:webHidden/>
          </w:rPr>
          <w:fldChar w:fldCharType="separate"/>
        </w:r>
        <w:r>
          <w:rPr>
            <w:noProof/>
            <w:webHidden/>
          </w:rPr>
          <w:t>14</w:t>
        </w:r>
        <w:r w:rsidR="005364D2">
          <w:rPr>
            <w:noProof/>
            <w:webHidden/>
          </w:rPr>
          <w:fldChar w:fldCharType="end"/>
        </w:r>
      </w:hyperlink>
    </w:p>
    <w:p w14:paraId="07E74D19" w14:textId="22E38B67" w:rsidR="005364D2" w:rsidRDefault="008B38FF">
      <w:pPr>
        <w:pStyle w:val="24"/>
        <w:ind w:left="420"/>
        <w:rPr>
          <w:rFonts w:asciiTheme="minorHAnsi" w:eastAsiaTheme="minorEastAsia" w:hAnsiTheme="minorHAnsi" w:cstheme="minorBidi"/>
          <w:noProof/>
          <w:kern w:val="2"/>
          <w:szCs w:val="22"/>
        </w:rPr>
      </w:pPr>
      <w:hyperlink w:anchor="_Toc174718306" w:history="1">
        <w:r w:rsidR="005364D2" w:rsidRPr="00307431">
          <w:rPr>
            <w:rStyle w:val="ad"/>
            <w:noProof/>
          </w:rPr>
          <w:t xml:space="preserve">5.1 </w:t>
        </w:r>
        <w:r w:rsidR="005364D2" w:rsidRPr="00307431">
          <w:rPr>
            <w:rStyle w:val="ad"/>
            <w:noProof/>
          </w:rPr>
          <w:t>报告期内本基金托管人遵规守信情况声明</w:t>
        </w:r>
        <w:r w:rsidR="005364D2">
          <w:rPr>
            <w:noProof/>
            <w:webHidden/>
          </w:rPr>
          <w:tab/>
        </w:r>
        <w:r w:rsidR="005364D2">
          <w:rPr>
            <w:noProof/>
            <w:webHidden/>
          </w:rPr>
          <w:fldChar w:fldCharType="begin"/>
        </w:r>
        <w:r w:rsidR="005364D2">
          <w:rPr>
            <w:noProof/>
            <w:webHidden/>
          </w:rPr>
          <w:instrText xml:space="preserve"> PAGEREF _Toc174718306 \h </w:instrText>
        </w:r>
        <w:r w:rsidR="005364D2">
          <w:rPr>
            <w:noProof/>
            <w:webHidden/>
          </w:rPr>
        </w:r>
        <w:r w:rsidR="005364D2">
          <w:rPr>
            <w:noProof/>
            <w:webHidden/>
          </w:rPr>
          <w:fldChar w:fldCharType="separate"/>
        </w:r>
        <w:r>
          <w:rPr>
            <w:noProof/>
            <w:webHidden/>
          </w:rPr>
          <w:t>14</w:t>
        </w:r>
        <w:r w:rsidR="005364D2">
          <w:rPr>
            <w:noProof/>
            <w:webHidden/>
          </w:rPr>
          <w:fldChar w:fldCharType="end"/>
        </w:r>
      </w:hyperlink>
    </w:p>
    <w:p w14:paraId="4F855B86" w14:textId="5657AEF7" w:rsidR="005364D2" w:rsidRDefault="008B38FF">
      <w:pPr>
        <w:pStyle w:val="24"/>
        <w:ind w:left="420"/>
        <w:rPr>
          <w:rFonts w:asciiTheme="minorHAnsi" w:eastAsiaTheme="minorEastAsia" w:hAnsiTheme="minorHAnsi" w:cstheme="minorBidi"/>
          <w:noProof/>
          <w:kern w:val="2"/>
          <w:szCs w:val="22"/>
        </w:rPr>
      </w:pPr>
      <w:hyperlink w:anchor="_Toc174718307" w:history="1">
        <w:r w:rsidR="005364D2" w:rsidRPr="00307431">
          <w:rPr>
            <w:rStyle w:val="ad"/>
            <w:noProof/>
          </w:rPr>
          <w:t xml:space="preserve">5.2 </w:t>
        </w:r>
        <w:r w:rsidR="005364D2" w:rsidRPr="00307431">
          <w:rPr>
            <w:rStyle w:val="ad"/>
            <w:noProof/>
          </w:rPr>
          <w:t>托管人对报告期内本基金投资运作遵规守信、净值计算、利润分配等情况的说明</w:t>
        </w:r>
        <w:r w:rsidR="005364D2">
          <w:rPr>
            <w:noProof/>
            <w:webHidden/>
          </w:rPr>
          <w:tab/>
        </w:r>
        <w:r w:rsidR="005364D2">
          <w:rPr>
            <w:noProof/>
            <w:webHidden/>
          </w:rPr>
          <w:fldChar w:fldCharType="begin"/>
        </w:r>
        <w:r w:rsidR="005364D2">
          <w:rPr>
            <w:noProof/>
            <w:webHidden/>
          </w:rPr>
          <w:instrText xml:space="preserve"> PAGEREF _Toc174718307 \h </w:instrText>
        </w:r>
        <w:r w:rsidR="005364D2">
          <w:rPr>
            <w:noProof/>
            <w:webHidden/>
          </w:rPr>
        </w:r>
        <w:r w:rsidR="005364D2">
          <w:rPr>
            <w:noProof/>
            <w:webHidden/>
          </w:rPr>
          <w:fldChar w:fldCharType="separate"/>
        </w:r>
        <w:r>
          <w:rPr>
            <w:noProof/>
            <w:webHidden/>
          </w:rPr>
          <w:t>14</w:t>
        </w:r>
        <w:r w:rsidR="005364D2">
          <w:rPr>
            <w:noProof/>
            <w:webHidden/>
          </w:rPr>
          <w:fldChar w:fldCharType="end"/>
        </w:r>
      </w:hyperlink>
    </w:p>
    <w:p w14:paraId="4A14FA4C" w14:textId="00AECCF5" w:rsidR="005364D2" w:rsidRDefault="008B38FF">
      <w:pPr>
        <w:pStyle w:val="24"/>
        <w:ind w:left="420"/>
        <w:rPr>
          <w:rFonts w:asciiTheme="minorHAnsi" w:eastAsiaTheme="minorEastAsia" w:hAnsiTheme="minorHAnsi" w:cstheme="minorBidi"/>
          <w:noProof/>
          <w:kern w:val="2"/>
          <w:szCs w:val="22"/>
        </w:rPr>
      </w:pPr>
      <w:hyperlink w:anchor="_Toc174718308" w:history="1">
        <w:r w:rsidR="005364D2" w:rsidRPr="00307431">
          <w:rPr>
            <w:rStyle w:val="ad"/>
            <w:noProof/>
          </w:rPr>
          <w:t xml:space="preserve">5.3 </w:t>
        </w:r>
        <w:r w:rsidR="005364D2" w:rsidRPr="00307431">
          <w:rPr>
            <w:rStyle w:val="ad"/>
            <w:noProof/>
          </w:rPr>
          <w:t>托管人对本中期报告中财务信息等内容的真实、准确和完整发表意见</w:t>
        </w:r>
        <w:r w:rsidR="005364D2">
          <w:rPr>
            <w:noProof/>
            <w:webHidden/>
          </w:rPr>
          <w:tab/>
        </w:r>
        <w:r w:rsidR="005364D2">
          <w:rPr>
            <w:noProof/>
            <w:webHidden/>
          </w:rPr>
          <w:fldChar w:fldCharType="begin"/>
        </w:r>
        <w:r w:rsidR="005364D2">
          <w:rPr>
            <w:noProof/>
            <w:webHidden/>
          </w:rPr>
          <w:instrText xml:space="preserve"> PAGEREF _Toc174718308 \h </w:instrText>
        </w:r>
        <w:r w:rsidR="005364D2">
          <w:rPr>
            <w:noProof/>
            <w:webHidden/>
          </w:rPr>
        </w:r>
        <w:r w:rsidR="005364D2">
          <w:rPr>
            <w:noProof/>
            <w:webHidden/>
          </w:rPr>
          <w:fldChar w:fldCharType="separate"/>
        </w:r>
        <w:r>
          <w:rPr>
            <w:noProof/>
            <w:webHidden/>
          </w:rPr>
          <w:t>14</w:t>
        </w:r>
        <w:r w:rsidR="005364D2">
          <w:rPr>
            <w:noProof/>
            <w:webHidden/>
          </w:rPr>
          <w:fldChar w:fldCharType="end"/>
        </w:r>
      </w:hyperlink>
    </w:p>
    <w:p w14:paraId="21D30E8D" w14:textId="0DF67A7C" w:rsidR="005364D2" w:rsidRDefault="008B38FF">
      <w:pPr>
        <w:pStyle w:val="12"/>
        <w:rPr>
          <w:rFonts w:asciiTheme="minorHAnsi" w:eastAsiaTheme="minorEastAsia" w:hAnsiTheme="minorHAnsi" w:cstheme="minorBidi"/>
          <w:noProof/>
          <w:szCs w:val="22"/>
        </w:rPr>
      </w:pPr>
      <w:hyperlink w:anchor="_Toc174718309" w:history="1">
        <w:r w:rsidR="005364D2" w:rsidRPr="00307431">
          <w:rPr>
            <w:rStyle w:val="ad"/>
            <w:b/>
            <w:bCs/>
            <w:noProof/>
          </w:rPr>
          <w:t xml:space="preserve">6  </w:t>
        </w:r>
        <w:r w:rsidR="005364D2" w:rsidRPr="00307431">
          <w:rPr>
            <w:rStyle w:val="ad"/>
            <w:b/>
            <w:bCs/>
            <w:noProof/>
          </w:rPr>
          <w:t>半年度财务会计报告（未经审计）</w:t>
        </w:r>
        <w:r w:rsidR="005364D2">
          <w:rPr>
            <w:noProof/>
            <w:webHidden/>
          </w:rPr>
          <w:tab/>
        </w:r>
        <w:r w:rsidR="005364D2">
          <w:rPr>
            <w:noProof/>
            <w:webHidden/>
          </w:rPr>
          <w:fldChar w:fldCharType="begin"/>
        </w:r>
        <w:r w:rsidR="005364D2">
          <w:rPr>
            <w:noProof/>
            <w:webHidden/>
          </w:rPr>
          <w:instrText xml:space="preserve"> PAGEREF _Toc174718309 \h </w:instrText>
        </w:r>
        <w:r w:rsidR="005364D2">
          <w:rPr>
            <w:noProof/>
            <w:webHidden/>
          </w:rPr>
        </w:r>
        <w:r w:rsidR="005364D2">
          <w:rPr>
            <w:noProof/>
            <w:webHidden/>
          </w:rPr>
          <w:fldChar w:fldCharType="separate"/>
        </w:r>
        <w:r>
          <w:rPr>
            <w:noProof/>
            <w:webHidden/>
          </w:rPr>
          <w:t>14</w:t>
        </w:r>
        <w:r w:rsidR="005364D2">
          <w:rPr>
            <w:noProof/>
            <w:webHidden/>
          </w:rPr>
          <w:fldChar w:fldCharType="end"/>
        </w:r>
      </w:hyperlink>
    </w:p>
    <w:p w14:paraId="38E20200" w14:textId="414435A2" w:rsidR="005364D2" w:rsidRDefault="008B38FF">
      <w:pPr>
        <w:pStyle w:val="24"/>
        <w:ind w:left="420"/>
        <w:rPr>
          <w:rFonts w:asciiTheme="minorHAnsi" w:eastAsiaTheme="minorEastAsia" w:hAnsiTheme="minorHAnsi" w:cstheme="minorBidi"/>
          <w:noProof/>
          <w:kern w:val="2"/>
          <w:szCs w:val="22"/>
        </w:rPr>
      </w:pPr>
      <w:hyperlink w:anchor="_Toc174718310" w:history="1">
        <w:r w:rsidR="005364D2" w:rsidRPr="00307431">
          <w:rPr>
            <w:rStyle w:val="ad"/>
            <w:noProof/>
          </w:rPr>
          <w:t xml:space="preserve">6.1 </w:t>
        </w:r>
        <w:r w:rsidR="005364D2" w:rsidRPr="00307431">
          <w:rPr>
            <w:rStyle w:val="ad"/>
            <w:noProof/>
          </w:rPr>
          <w:t>资产负债表</w:t>
        </w:r>
        <w:r w:rsidR="005364D2">
          <w:rPr>
            <w:noProof/>
            <w:webHidden/>
          </w:rPr>
          <w:tab/>
        </w:r>
        <w:r w:rsidR="005364D2">
          <w:rPr>
            <w:noProof/>
            <w:webHidden/>
          </w:rPr>
          <w:fldChar w:fldCharType="begin"/>
        </w:r>
        <w:r w:rsidR="005364D2">
          <w:rPr>
            <w:noProof/>
            <w:webHidden/>
          </w:rPr>
          <w:instrText xml:space="preserve"> PAGEREF _Toc174718310 \h </w:instrText>
        </w:r>
        <w:r w:rsidR="005364D2">
          <w:rPr>
            <w:noProof/>
            <w:webHidden/>
          </w:rPr>
        </w:r>
        <w:r w:rsidR="005364D2">
          <w:rPr>
            <w:noProof/>
            <w:webHidden/>
          </w:rPr>
          <w:fldChar w:fldCharType="separate"/>
        </w:r>
        <w:r>
          <w:rPr>
            <w:noProof/>
            <w:webHidden/>
          </w:rPr>
          <w:t>14</w:t>
        </w:r>
        <w:r w:rsidR="005364D2">
          <w:rPr>
            <w:noProof/>
            <w:webHidden/>
          </w:rPr>
          <w:fldChar w:fldCharType="end"/>
        </w:r>
      </w:hyperlink>
    </w:p>
    <w:p w14:paraId="51739E7A" w14:textId="1140D572" w:rsidR="005364D2" w:rsidRDefault="008B38FF">
      <w:pPr>
        <w:pStyle w:val="24"/>
        <w:ind w:left="420"/>
        <w:rPr>
          <w:rFonts w:asciiTheme="minorHAnsi" w:eastAsiaTheme="minorEastAsia" w:hAnsiTheme="minorHAnsi" w:cstheme="minorBidi"/>
          <w:noProof/>
          <w:kern w:val="2"/>
          <w:szCs w:val="22"/>
        </w:rPr>
      </w:pPr>
      <w:hyperlink w:anchor="_Toc174718311" w:history="1">
        <w:r w:rsidR="005364D2" w:rsidRPr="00307431">
          <w:rPr>
            <w:rStyle w:val="ad"/>
            <w:noProof/>
          </w:rPr>
          <w:t xml:space="preserve">6.2 </w:t>
        </w:r>
        <w:r w:rsidR="005364D2" w:rsidRPr="00307431">
          <w:rPr>
            <w:rStyle w:val="ad"/>
            <w:noProof/>
          </w:rPr>
          <w:t>利润表</w:t>
        </w:r>
        <w:r w:rsidR="005364D2">
          <w:rPr>
            <w:noProof/>
            <w:webHidden/>
          </w:rPr>
          <w:tab/>
        </w:r>
        <w:r w:rsidR="005364D2">
          <w:rPr>
            <w:noProof/>
            <w:webHidden/>
          </w:rPr>
          <w:fldChar w:fldCharType="begin"/>
        </w:r>
        <w:r w:rsidR="005364D2">
          <w:rPr>
            <w:noProof/>
            <w:webHidden/>
          </w:rPr>
          <w:instrText xml:space="preserve"> PAGEREF _Toc174718311 \h </w:instrText>
        </w:r>
        <w:r w:rsidR="005364D2">
          <w:rPr>
            <w:noProof/>
            <w:webHidden/>
          </w:rPr>
        </w:r>
        <w:r w:rsidR="005364D2">
          <w:rPr>
            <w:noProof/>
            <w:webHidden/>
          </w:rPr>
          <w:fldChar w:fldCharType="separate"/>
        </w:r>
        <w:r>
          <w:rPr>
            <w:noProof/>
            <w:webHidden/>
          </w:rPr>
          <w:t>16</w:t>
        </w:r>
        <w:r w:rsidR="005364D2">
          <w:rPr>
            <w:noProof/>
            <w:webHidden/>
          </w:rPr>
          <w:fldChar w:fldCharType="end"/>
        </w:r>
      </w:hyperlink>
    </w:p>
    <w:p w14:paraId="5B939E69" w14:textId="45FEE2CB" w:rsidR="005364D2" w:rsidRDefault="008B38FF">
      <w:pPr>
        <w:pStyle w:val="24"/>
        <w:ind w:left="420"/>
        <w:rPr>
          <w:rFonts w:asciiTheme="minorHAnsi" w:eastAsiaTheme="minorEastAsia" w:hAnsiTheme="minorHAnsi" w:cstheme="minorBidi"/>
          <w:noProof/>
          <w:kern w:val="2"/>
          <w:szCs w:val="22"/>
        </w:rPr>
      </w:pPr>
      <w:hyperlink w:anchor="_Toc174718312" w:history="1">
        <w:r w:rsidR="005364D2" w:rsidRPr="00307431">
          <w:rPr>
            <w:rStyle w:val="ad"/>
            <w:noProof/>
          </w:rPr>
          <w:t xml:space="preserve">6.3 </w:t>
        </w:r>
        <w:r w:rsidR="005364D2" w:rsidRPr="00307431">
          <w:rPr>
            <w:rStyle w:val="ad"/>
            <w:rFonts w:ascii="宋体" w:hAnsi="宋体"/>
            <w:noProof/>
          </w:rPr>
          <w:t>净资产变动表</w:t>
        </w:r>
        <w:r w:rsidR="005364D2">
          <w:rPr>
            <w:noProof/>
            <w:webHidden/>
          </w:rPr>
          <w:tab/>
        </w:r>
        <w:r w:rsidR="005364D2">
          <w:rPr>
            <w:noProof/>
            <w:webHidden/>
          </w:rPr>
          <w:fldChar w:fldCharType="begin"/>
        </w:r>
        <w:r w:rsidR="005364D2">
          <w:rPr>
            <w:noProof/>
            <w:webHidden/>
          </w:rPr>
          <w:instrText xml:space="preserve"> PAGEREF _Toc174718312 \h </w:instrText>
        </w:r>
        <w:r w:rsidR="005364D2">
          <w:rPr>
            <w:noProof/>
            <w:webHidden/>
          </w:rPr>
        </w:r>
        <w:r w:rsidR="005364D2">
          <w:rPr>
            <w:noProof/>
            <w:webHidden/>
          </w:rPr>
          <w:fldChar w:fldCharType="separate"/>
        </w:r>
        <w:r>
          <w:rPr>
            <w:noProof/>
            <w:webHidden/>
          </w:rPr>
          <w:t>17</w:t>
        </w:r>
        <w:r w:rsidR="005364D2">
          <w:rPr>
            <w:noProof/>
            <w:webHidden/>
          </w:rPr>
          <w:fldChar w:fldCharType="end"/>
        </w:r>
      </w:hyperlink>
    </w:p>
    <w:p w14:paraId="49311828" w14:textId="64278760" w:rsidR="005364D2" w:rsidRDefault="008B38FF">
      <w:pPr>
        <w:pStyle w:val="24"/>
        <w:ind w:left="420"/>
        <w:rPr>
          <w:rFonts w:asciiTheme="minorHAnsi" w:eastAsiaTheme="minorEastAsia" w:hAnsiTheme="minorHAnsi" w:cstheme="minorBidi"/>
          <w:noProof/>
          <w:kern w:val="2"/>
          <w:szCs w:val="22"/>
        </w:rPr>
      </w:pPr>
      <w:hyperlink w:anchor="_Toc174718313" w:history="1">
        <w:r w:rsidR="005364D2" w:rsidRPr="00307431">
          <w:rPr>
            <w:rStyle w:val="ad"/>
            <w:noProof/>
          </w:rPr>
          <w:t xml:space="preserve">6.4 </w:t>
        </w:r>
        <w:r w:rsidR="005364D2" w:rsidRPr="00307431">
          <w:rPr>
            <w:rStyle w:val="ad"/>
            <w:noProof/>
          </w:rPr>
          <w:t>报表附注</w:t>
        </w:r>
        <w:r w:rsidR="005364D2">
          <w:rPr>
            <w:noProof/>
            <w:webHidden/>
          </w:rPr>
          <w:tab/>
        </w:r>
        <w:r w:rsidR="005364D2">
          <w:rPr>
            <w:noProof/>
            <w:webHidden/>
          </w:rPr>
          <w:fldChar w:fldCharType="begin"/>
        </w:r>
        <w:r w:rsidR="005364D2">
          <w:rPr>
            <w:noProof/>
            <w:webHidden/>
          </w:rPr>
          <w:instrText xml:space="preserve"> PAGEREF _Toc174718313 \h </w:instrText>
        </w:r>
        <w:r w:rsidR="005364D2">
          <w:rPr>
            <w:noProof/>
            <w:webHidden/>
          </w:rPr>
        </w:r>
        <w:r w:rsidR="005364D2">
          <w:rPr>
            <w:noProof/>
            <w:webHidden/>
          </w:rPr>
          <w:fldChar w:fldCharType="separate"/>
        </w:r>
        <w:r>
          <w:rPr>
            <w:noProof/>
            <w:webHidden/>
          </w:rPr>
          <w:t>18</w:t>
        </w:r>
        <w:r w:rsidR="005364D2">
          <w:rPr>
            <w:noProof/>
            <w:webHidden/>
          </w:rPr>
          <w:fldChar w:fldCharType="end"/>
        </w:r>
      </w:hyperlink>
    </w:p>
    <w:p w14:paraId="7B789397" w14:textId="59705833" w:rsidR="005364D2" w:rsidRDefault="008B38FF">
      <w:pPr>
        <w:pStyle w:val="12"/>
        <w:rPr>
          <w:rFonts w:asciiTheme="minorHAnsi" w:eastAsiaTheme="minorEastAsia" w:hAnsiTheme="minorHAnsi" w:cstheme="minorBidi"/>
          <w:noProof/>
          <w:szCs w:val="22"/>
        </w:rPr>
      </w:pPr>
      <w:hyperlink w:anchor="_Toc174718314" w:history="1">
        <w:r w:rsidR="005364D2" w:rsidRPr="00307431">
          <w:rPr>
            <w:rStyle w:val="ad"/>
            <w:b/>
            <w:bCs/>
            <w:noProof/>
          </w:rPr>
          <w:t xml:space="preserve">7  </w:t>
        </w:r>
        <w:r w:rsidR="005364D2" w:rsidRPr="00307431">
          <w:rPr>
            <w:rStyle w:val="ad"/>
            <w:b/>
            <w:bCs/>
            <w:noProof/>
          </w:rPr>
          <w:t>投资组合报告</w:t>
        </w:r>
        <w:r w:rsidR="005364D2">
          <w:rPr>
            <w:noProof/>
            <w:webHidden/>
          </w:rPr>
          <w:tab/>
        </w:r>
        <w:r w:rsidR="005364D2">
          <w:rPr>
            <w:noProof/>
            <w:webHidden/>
          </w:rPr>
          <w:fldChar w:fldCharType="begin"/>
        </w:r>
        <w:r w:rsidR="005364D2">
          <w:rPr>
            <w:noProof/>
            <w:webHidden/>
          </w:rPr>
          <w:instrText xml:space="preserve"> PAGEREF _Toc174718314 \h </w:instrText>
        </w:r>
        <w:r w:rsidR="005364D2">
          <w:rPr>
            <w:noProof/>
            <w:webHidden/>
          </w:rPr>
        </w:r>
        <w:r w:rsidR="005364D2">
          <w:rPr>
            <w:noProof/>
            <w:webHidden/>
          </w:rPr>
          <w:fldChar w:fldCharType="separate"/>
        </w:r>
        <w:r>
          <w:rPr>
            <w:noProof/>
            <w:webHidden/>
          </w:rPr>
          <w:t>38</w:t>
        </w:r>
        <w:r w:rsidR="005364D2">
          <w:rPr>
            <w:noProof/>
            <w:webHidden/>
          </w:rPr>
          <w:fldChar w:fldCharType="end"/>
        </w:r>
      </w:hyperlink>
    </w:p>
    <w:p w14:paraId="5BC2F89F" w14:textId="23768DC1" w:rsidR="005364D2" w:rsidRDefault="008B38FF">
      <w:pPr>
        <w:pStyle w:val="24"/>
        <w:ind w:left="420"/>
        <w:rPr>
          <w:rFonts w:asciiTheme="minorHAnsi" w:eastAsiaTheme="minorEastAsia" w:hAnsiTheme="minorHAnsi" w:cstheme="minorBidi"/>
          <w:noProof/>
          <w:kern w:val="2"/>
          <w:szCs w:val="22"/>
        </w:rPr>
      </w:pPr>
      <w:hyperlink w:anchor="_Toc174718315" w:history="1">
        <w:r w:rsidR="005364D2" w:rsidRPr="00307431">
          <w:rPr>
            <w:rStyle w:val="ad"/>
            <w:noProof/>
          </w:rPr>
          <w:t xml:space="preserve">7.1 </w:t>
        </w:r>
        <w:r w:rsidR="005364D2" w:rsidRPr="00307431">
          <w:rPr>
            <w:rStyle w:val="ad"/>
            <w:noProof/>
          </w:rPr>
          <w:t>期末基金资产组合情况</w:t>
        </w:r>
        <w:r w:rsidR="005364D2">
          <w:rPr>
            <w:noProof/>
            <w:webHidden/>
          </w:rPr>
          <w:tab/>
        </w:r>
        <w:r w:rsidR="005364D2">
          <w:rPr>
            <w:noProof/>
            <w:webHidden/>
          </w:rPr>
          <w:fldChar w:fldCharType="begin"/>
        </w:r>
        <w:r w:rsidR="005364D2">
          <w:rPr>
            <w:noProof/>
            <w:webHidden/>
          </w:rPr>
          <w:instrText xml:space="preserve"> PAGEREF _Toc174718315 \h </w:instrText>
        </w:r>
        <w:r w:rsidR="005364D2">
          <w:rPr>
            <w:noProof/>
            <w:webHidden/>
          </w:rPr>
        </w:r>
        <w:r w:rsidR="005364D2">
          <w:rPr>
            <w:noProof/>
            <w:webHidden/>
          </w:rPr>
          <w:fldChar w:fldCharType="separate"/>
        </w:r>
        <w:r>
          <w:rPr>
            <w:noProof/>
            <w:webHidden/>
          </w:rPr>
          <w:t>38</w:t>
        </w:r>
        <w:r w:rsidR="005364D2">
          <w:rPr>
            <w:noProof/>
            <w:webHidden/>
          </w:rPr>
          <w:fldChar w:fldCharType="end"/>
        </w:r>
      </w:hyperlink>
    </w:p>
    <w:p w14:paraId="61C8D3D6" w14:textId="0056E0CC" w:rsidR="005364D2" w:rsidRDefault="008B38FF">
      <w:pPr>
        <w:pStyle w:val="24"/>
        <w:ind w:left="420"/>
        <w:rPr>
          <w:rFonts w:asciiTheme="minorHAnsi" w:eastAsiaTheme="minorEastAsia" w:hAnsiTheme="minorHAnsi" w:cstheme="minorBidi"/>
          <w:noProof/>
          <w:kern w:val="2"/>
          <w:szCs w:val="22"/>
        </w:rPr>
      </w:pPr>
      <w:hyperlink w:anchor="_Toc174718316" w:history="1">
        <w:r w:rsidR="005364D2" w:rsidRPr="00307431">
          <w:rPr>
            <w:rStyle w:val="ad"/>
            <w:noProof/>
          </w:rPr>
          <w:t xml:space="preserve">7.2 </w:t>
        </w:r>
        <w:r w:rsidR="005364D2" w:rsidRPr="00307431">
          <w:rPr>
            <w:rStyle w:val="ad"/>
            <w:noProof/>
          </w:rPr>
          <w:t>期末在各个国家（地区）证券市场的权益投资分布</w:t>
        </w:r>
        <w:r w:rsidR="005364D2">
          <w:rPr>
            <w:noProof/>
            <w:webHidden/>
          </w:rPr>
          <w:tab/>
        </w:r>
        <w:r w:rsidR="005364D2">
          <w:rPr>
            <w:noProof/>
            <w:webHidden/>
          </w:rPr>
          <w:fldChar w:fldCharType="begin"/>
        </w:r>
        <w:r w:rsidR="005364D2">
          <w:rPr>
            <w:noProof/>
            <w:webHidden/>
          </w:rPr>
          <w:instrText xml:space="preserve"> PAGEREF _Toc174718316 \h </w:instrText>
        </w:r>
        <w:r w:rsidR="005364D2">
          <w:rPr>
            <w:noProof/>
            <w:webHidden/>
          </w:rPr>
        </w:r>
        <w:r w:rsidR="005364D2">
          <w:rPr>
            <w:noProof/>
            <w:webHidden/>
          </w:rPr>
          <w:fldChar w:fldCharType="separate"/>
        </w:r>
        <w:r>
          <w:rPr>
            <w:noProof/>
            <w:webHidden/>
          </w:rPr>
          <w:t>39</w:t>
        </w:r>
        <w:r w:rsidR="005364D2">
          <w:rPr>
            <w:noProof/>
            <w:webHidden/>
          </w:rPr>
          <w:fldChar w:fldCharType="end"/>
        </w:r>
      </w:hyperlink>
    </w:p>
    <w:p w14:paraId="70739E0B" w14:textId="7F493B45" w:rsidR="005364D2" w:rsidRDefault="008B38FF">
      <w:pPr>
        <w:pStyle w:val="24"/>
        <w:ind w:left="420"/>
        <w:rPr>
          <w:rFonts w:asciiTheme="minorHAnsi" w:eastAsiaTheme="minorEastAsia" w:hAnsiTheme="minorHAnsi" w:cstheme="minorBidi"/>
          <w:noProof/>
          <w:kern w:val="2"/>
          <w:szCs w:val="22"/>
        </w:rPr>
      </w:pPr>
      <w:hyperlink w:anchor="_Toc174718317" w:history="1">
        <w:r w:rsidR="005364D2" w:rsidRPr="00307431">
          <w:rPr>
            <w:rStyle w:val="ad"/>
            <w:noProof/>
          </w:rPr>
          <w:t xml:space="preserve">7.3 </w:t>
        </w:r>
        <w:r w:rsidR="005364D2" w:rsidRPr="00307431">
          <w:rPr>
            <w:rStyle w:val="ad"/>
            <w:noProof/>
          </w:rPr>
          <w:t>期末按行业分类的权益投资组合</w:t>
        </w:r>
        <w:r w:rsidR="005364D2">
          <w:rPr>
            <w:noProof/>
            <w:webHidden/>
          </w:rPr>
          <w:tab/>
        </w:r>
        <w:r w:rsidR="005364D2">
          <w:rPr>
            <w:noProof/>
            <w:webHidden/>
          </w:rPr>
          <w:fldChar w:fldCharType="begin"/>
        </w:r>
        <w:r w:rsidR="005364D2">
          <w:rPr>
            <w:noProof/>
            <w:webHidden/>
          </w:rPr>
          <w:instrText xml:space="preserve"> PAGEREF _Toc174718317 \h </w:instrText>
        </w:r>
        <w:r w:rsidR="005364D2">
          <w:rPr>
            <w:noProof/>
            <w:webHidden/>
          </w:rPr>
        </w:r>
        <w:r w:rsidR="005364D2">
          <w:rPr>
            <w:noProof/>
            <w:webHidden/>
          </w:rPr>
          <w:fldChar w:fldCharType="separate"/>
        </w:r>
        <w:r>
          <w:rPr>
            <w:noProof/>
            <w:webHidden/>
          </w:rPr>
          <w:t>40</w:t>
        </w:r>
        <w:r w:rsidR="005364D2">
          <w:rPr>
            <w:noProof/>
            <w:webHidden/>
          </w:rPr>
          <w:fldChar w:fldCharType="end"/>
        </w:r>
      </w:hyperlink>
    </w:p>
    <w:p w14:paraId="1E82FC04" w14:textId="133CA0E4" w:rsidR="005364D2" w:rsidRDefault="008B38FF">
      <w:pPr>
        <w:pStyle w:val="24"/>
        <w:ind w:left="420"/>
        <w:rPr>
          <w:rFonts w:asciiTheme="minorHAnsi" w:eastAsiaTheme="minorEastAsia" w:hAnsiTheme="minorHAnsi" w:cstheme="minorBidi"/>
          <w:noProof/>
          <w:kern w:val="2"/>
          <w:szCs w:val="22"/>
        </w:rPr>
      </w:pPr>
      <w:hyperlink w:anchor="_Toc174718318" w:history="1">
        <w:r w:rsidR="005364D2" w:rsidRPr="00307431">
          <w:rPr>
            <w:rStyle w:val="ad"/>
            <w:noProof/>
          </w:rPr>
          <w:t xml:space="preserve">7.4 </w:t>
        </w:r>
        <w:r w:rsidR="005364D2" w:rsidRPr="00307431">
          <w:rPr>
            <w:rStyle w:val="ad"/>
            <w:noProof/>
          </w:rPr>
          <w:t>期末按公允价值占基金资产净值比例大小排序的所有权益投资明细</w:t>
        </w:r>
        <w:r w:rsidR="005364D2">
          <w:rPr>
            <w:noProof/>
            <w:webHidden/>
          </w:rPr>
          <w:tab/>
        </w:r>
        <w:r w:rsidR="005364D2">
          <w:rPr>
            <w:noProof/>
            <w:webHidden/>
          </w:rPr>
          <w:fldChar w:fldCharType="begin"/>
        </w:r>
        <w:r w:rsidR="005364D2">
          <w:rPr>
            <w:noProof/>
            <w:webHidden/>
          </w:rPr>
          <w:instrText xml:space="preserve"> PAGEREF _Toc174718318 \h </w:instrText>
        </w:r>
        <w:r w:rsidR="005364D2">
          <w:rPr>
            <w:noProof/>
            <w:webHidden/>
          </w:rPr>
        </w:r>
        <w:r w:rsidR="005364D2">
          <w:rPr>
            <w:noProof/>
            <w:webHidden/>
          </w:rPr>
          <w:fldChar w:fldCharType="separate"/>
        </w:r>
        <w:r>
          <w:rPr>
            <w:noProof/>
            <w:webHidden/>
          </w:rPr>
          <w:t>40</w:t>
        </w:r>
        <w:r w:rsidR="005364D2">
          <w:rPr>
            <w:noProof/>
            <w:webHidden/>
          </w:rPr>
          <w:fldChar w:fldCharType="end"/>
        </w:r>
      </w:hyperlink>
    </w:p>
    <w:p w14:paraId="220AEE36" w14:textId="15657C99" w:rsidR="005364D2" w:rsidRDefault="008B38FF">
      <w:pPr>
        <w:pStyle w:val="24"/>
        <w:ind w:left="420"/>
        <w:rPr>
          <w:rFonts w:asciiTheme="minorHAnsi" w:eastAsiaTheme="minorEastAsia" w:hAnsiTheme="minorHAnsi" w:cstheme="minorBidi"/>
          <w:noProof/>
          <w:kern w:val="2"/>
          <w:szCs w:val="22"/>
        </w:rPr>
      </w:pPr>
      <w:hyperlink w:anchor="_Toc174718319" w:history="1">
        <w:r w:rsidR="005364D2" w:rsidRPr="00307431">
          <w:rPr>
            <w:rStyle w:val="ad"/>
            <w:noProof/>
          </w:rPr>
          <w:t xml:space="preserve">7.5 </w:t>
        </w:r>
        <w:r w:rsidR="005364D2" w:rsidRPr="00307431">
          <w:rPr>
            <w:rStyle w:val="ad"/>
            <w:noProof/>
          </w:rPr>
          <w:t>报告期内股票投资组合的重大变动</w:t>
        </w:r>
        <w:r w:rsidR="005364D2">
          <w:rPr>
            <w:noProof/>
            <w:webHidden/>
          </w:rPr>
          <w:tab/>
        </w:r>
        <w:r w:rsidR="005364D2">
          <w:rPr>
            <w:noProof/>
            <w:webHidden/>
          </w:rPr>
          <w:fldChar w:fldCharType="begin"/>
        </w:r>
        <w:r w:rsidR="005364D2">
          <w:rPr>
            <w:noProof/>
            <w:webHidden/>
          </w:rPr>
          <w:instrText xml:space="preserve"> PAGEREF _Toc174718319 \h </w:instrText>
        </w:r>
        <w:r w:rsidR="005364D2">
          <w:rPr>
            <w:noProof/>
            <w:webHidden/>
          </w:rPr>
        </w:r>
        <w:r w:rsidR="005364D2">
          <w:rPr>
            <w:noProof/>
            <w:webHidden/>
          </w:rPr>
          <w:fldChar w:fldCharType="separate"/>
        </w:r>
        <w:r>
          <w:rPr>
            <w:noProof/>
            <w:webHidden/>
          </w:rPr>
          <w:t>51</w:t>
        </w:r>
        <w:r w:rsidR="005364D2">
          <w:rPr>
            <w:noProof/>
            <w:webHidden/>
          </w:rPr>
          <w:fldChar w:fldCharType="end"/>
        </w:r>
      </w:hyperlink>
    </w:p>
    <w:p w14:paraId="18614F68" w14:textId="78CB3C07" w:rsidR="005364D2" w:rsidRDefault="008B38FF">
      <w:pPr>
        <w:pStyle w:val="24"/>
        <w:ind w:left="420"/>
        <w:rPr>
          <w:rFonts w:asciiTheme="minorHAnsi" w:eastAsiaTheme="minorEastAsia" w:hAnsiTheme="minorHAnsi" w:cstheme="minorBidi"/>
          <w:noProof/>
          <w:kern w:val="2"/>
          <w:szCs w:val="22"/>
        </w:rPr>
      </w:pPr>
      <w:hyperlink w:anchor="_Toc174718320" w:history="1">
        <w:r w:rsidR="005364D2" w:rsidRPr="00307431">
          <w:rPr>
            <w:rStyle w:val="ad"/>
            <w:noProof/>
          </w:rPr>
          <w:t xml:space="preserve">7.6 </w:t>
        </w:r>
        <w:r w:rsidR="005364D2" w:rsidRPr="00307431">
          <w:rPr>
            <w:rStyle w:val="ad"/>
            <w:noProof/>
          </w:rPr>
          <w:t>期末按债券信用等级分类的债券投资组合</w:t>
        </w:r>
        <w:r w:rsidR="005364D2">
          <w:rPr>
            <w:noProof/>
            <w:webHidden/>
          </w:rPr>
          <w:tab/>
        </w:r>
        <w:r w:rsidR="005364D2">
          <w:rPr>
            <w:noProof/>
            <w:webHidden/>
          </w:rPr>
          <w:fldChar w:fldCharType="begin"/>
        </w:r>
        <w:r w:rsidR="005364D2">
          <w:rPr>
            <w:noProof/>
            <w:webHidden/>
          </w:rPr>
          <w:instrText xml:space="preserve"> PAGEREF _Toc174718320 \h </w:instrText>
        </w:r>
        <w:r w:rsidR="005364D2">
          <w:rPr>
            <w:noProof/>
            <w:webHidden/>
          </w:rPr>
        </w:r>
        <w:r w:rsidR="005364D2">
          <w:rPr>
            <w:noProof/>
            <w:webHidden/>
          </w:rPr>
          <w:fldChar w:fldCharType="separate"/>
        </w:r>
        <w:r>
          <w:rPr>
            <w:noProof/>
            <w:webHidden/>
          </w:rPr>
          <w:t>53</w:t>
        </w:r>
        <w:r w:rsidR="005364D2">
          <w:rPr>
            <w:noProof/>
            <w:webHidden/>
          </w:rPr>
          <w:fldChar w:fldCharType="end"/>
        </w:r>
      </w:hyperlink>
    </w:p>
    <w:p w14:paraId="68300EB0" w14:textId="4826194D" w:rsidR="005364D2" w:rsidRDefault="008B38FF">
      <w:pPr>
        <w:pStyle w:val="24"/>
        <w:ind w:left="420"/>
        <w:rPr>
          <w:rFonts w:asciiTheme="minorHAnsi" w:eastAsiaTheme="minorEastAsia" w:hAnsiTheme="minorHAnsi" w:cstheme="minorBidi"/>
          <w:noProof/>
          <w:kern w:val="2"/>
          <w:szCs w:val="22"/>
        </w:rPr>
      </w:pPr>
      <w:hyperlink w:anchor="_Toc174718321" w:history="1">
        <w:r w:rsidR="005364D2" w:rsidRPr="00307431">
          <w:rPr>
            <w:rStyle w:val="ad"/>
            <w:noProof/>
          </w:rPr>
          <w:t xml:space="preserve">7.7 </w:t>
        </w:r>
        <w:r w:rsidR="005364D2" w:rsidRPr="00307431">
          <w:rPr>
            <w:rStyle w:val="ad"/>
            <w:noProof/>
          </w:rPr>
          <w:t>期末按公允价值占基金资产净值比例大小排名的前五名债券投资明细</w:t>
        </w:r>
        <w:r w:rsidR="005364D2">
          <w:rPr>
            <w:noProof/>
            <w:webHidden/>
          </w:rPr>
          <w:tab/>
        </w:r>
        <w:r w:rsidR="005364D2">
          <w:rPr>
            <w:noProof/>
            <w:webHidden/>
          </w:rPr>
          <w:fldChar w:fldCharType="begin"/>
        </w:r>
        <w:r w:rsidR="005364D2">
          <w:rPr>
            <w:noProof/>
            <w:webHidden/>
          </w:rPr>
          <w:instrText xml:space="preserve"> PAGEREF _Toc174718321 \h </w:instrText>
        </w:r>
        <w:r w:rsidR="005364D2">
          <w:rPr>
            <w:noProof/>
            <w:webHidden/>
          </w:rPr>
        </w:r>
        <w:r w:rsidR="005364D2">
          <w:rPr>
            <w:noProof/>
            <w:webHidden/>
          </w:rPr>
          <w:fldChar w:fldCharType="separate"/>
        </w:r>
        <w:r>
          <w:rPr>
            <w:noProof/>
            <w:webHidden/>
          </w:rPr>
          <w:t>53</w:t>
        </w:r>
        <w:r w:rsidR="005364D2">
          <w:rPr>
            <w:noProof/>
            <w:webHidden/>
          </w:rPr>
          <w:fldChar w:fldCharType="end"/>
        </w:r>
      </w:hyperlink>
    </w:p>
    <w:p w14:paraId="16B061D6" w14:textId="6B794E55" w:rsidR="005364D2" w:rsidRDefault="008B38FF">
      <w:pPr>
        <w:pStyle w:val="24"/>
        <w:ind w:left="420"/>
        <w:rPr>
          <w:rFonts w:asciiTheme="minorHAnsi" w:eastAsiaTheme="minorEastAsia" w:hAnsiTheme="minorHAnsi" w:cstheme="minorBidi"/>
          <w:noProof/>
          <w:kern w:val="2"/>
          <w:szCs w:val="22"/>
        </w:rPr>
      </w:pPr>
      <w:hyperlink w:anchor="_Toc174718322" w:history="1">
        <w:r w:rsidR="005364D2" w:rsidRPr="00307431">
          <w:rPr>
            <w:rStyle w:val="ad"/>
            <w:noProof/>
          </w:rPr>
          <w:t xml:space="preserve">7.8 </w:t>
        </w:r>
        <w:r w:rsidR="005364D2" w:rsidRPr="00307431">
          <w:rPr>
            <w:rStyle w:val="ad"/>
            <w:noProof/>
          </w:rPr>
          <w:t>期末按公允价值占基金资产净值比例大小排名的所有资产支持证券投资明细</w:t>
        </w:r>
        <w:r w:rsidR="005364D2">
          <w:rPr>
            <w:noProof/>
            <w:webHidden/>
          </w:rPr>
          <w:tab/>
        </w:r>
        <w:r w:rsidR="005364D2">
          <w:rPr>
            <w:noProof/>
            <w:webHidden/>
          </w:rPr>
          <w:fldChar w:fldCharType="begin"/>
        </w:r>
        <w:r w:rsidR="005364D2">
          <w:rPr>
            <w:noProof/>
            <w:webHidden/>
          </w:rPr>
          <w:instrText xml:space="preserve"> PAGEREF _Toc174718322 \h </w:instrText>
        </w:r>
        <w:r w:rsidR="005364D2">
          <w:rPr>
            <w:noProof/>
            <w:webHidden/>
          </w:rPr>
        </w:r>
        <w:r w:rsidR="005364D2">
          <w:rPr>
            <w:noProof/>
            <w:webHidden/>
          </w:rPr>
          <w:fldChar w:fldCharType="separate"/>
        </w:r>
        <w:r>
          <w:rPr>
            <w:noProof/>
            <w:webHidden/>
          </w:rPr>
          <w:t>53</w:t>
        </w:r>
        <w:r w:rsidR="005364D2">
          <w:rPr>
            <w:noProof/>
            <w:webHidden/>
          </w:rPr>
          <w:fldChar w:fldCharType="end"/>
        </w:r>
      </w:hyperlink>
    </w:p>
    <w:p w14:paraId="07A617CD" w14:textId="7C9F74DB" w:rsidR="005364D2" w:rsidRDefault="008B38FF">
      <w:pPr>
        <w:pStyle w:val="24"/>
        <w:ind w:left="420"/>
        <w:rPr>
          <w:rFonts w:asciiTheme="minorHAnsi" w:eastAsiaTheme="minorEastAsia" w:hAnsiTheme="minorHAnsi" w:cstheme="minorBidi"/>
          <w:noProof/>
          <w:kern w:val="2"/>
          <w:szCs w:val="22"/>
        </w:rPr>
      </w:pPr>
      <w:hyperlink w:anchor="_Toc174718323" w:history="1">
        <w:r w:rsidR="005364D2" w:rsidRPr="00307431">
          <w:rPr>
            <w:rStyle w:val="ad"/>
            <w:noProof/>
          </w:rPr>
          <w:t xml:space="preserve">7.9 </w:t>
        </w:r>
        <w:r w:rsidR="005364D2" w:rsidRPr="00307431">
          <w:rPr>
            <w:rStyle w:val="ad"/>
            <w:noProof/>
          </w:rPr>
          <w:t>期末按公允价值占基金资产净值比例大小排名的前五名金融衍生品投资明细</w:t>
        </w:r>
        <w:r w:rsidR="005364D2">
          <w:rPr>
            <w:noProof/>
            <w:webHidden/>
          </w:rPr>
          <w:tab/>
        </w:r>
        <w:r w:rsidR="005364D2">
          <w:rPr>
            <w:noProof/>
            <w:webHidden/>
          </w:rPr>
          <w:fldChar w:fldCharType="begin"/>
        </w:r>
        <w:r w:rsidR="005364D2">
          <w:rPr>
            <w:noProof/>
            <w:webHidden/>
          </w:rPr>
          <w:instrText xml:space="preserve"> PAGEREF _Toc174718323 \h </w:instrText>
        </w:r>
        <w:r w:rsidR="005364D2">
          <w:rPr>
            <w:noProof/>
            <w:webHidden/>
          </w:rPr>
        </w:r>
        <w:r w:rsidR="005364D2">
          <w:rPr>
            <w:noProof/>
            <w:webHidden/>
          </w:rPr>
          <w:fldChar w:fldCharType="separate"/>
        </w:r>
        <w:r>
          <w:rPr>
            <w:noProof/>
            <w:webHidden/>
          </w:rPr>
          <w:t>53</w:t>
        </w:r>
        <w:r w:rsidR="005364D2">
          <w:rPr>
            <w:noProof/>
            <w:webHidden/>
          </w:rPr>
          <w:fldChar w:fldCharType="end"/>
        </w:r>
      </w:hyperlink>
    </w:p>
    <w:p w14:paraId="09EBCAC6" w14:textId="1F2836F2" w:rsidR="005364D2" w:rsidRDefault="008B38FF">
      <w:pPr>
        <w:pStyle w:val="24"/>
        <w:ind w:left="420"/>
        <w:rPr>
          <w:rFonts w:asciiTheme="minorHAnsi" w:eastAsiaTheme="minorEastAsia" w:hAnsiTheme="minorHAnsi" w:cstheme="minorBidi"/>
          <w:noProof/>
          <w:kern w:val="2"/>
          <w:szCs w:val="22"/>
        </w:rPr>
      </w:pPr>
      <w:hyperlink w:anchor="_Toc174718324" w:history="1">
        <w:r w:rsidR="005364D2" w:rsidRPr="00307431">
          <w:rPr>
            <w:rStyle w:val="ad"/>
            <w:noProof/>
          </w:rPr>
          <w:t xml:space="preserve">7.10 </w:t>
        </w:r>
        <w:r w:rsidR="005364D2" w:rsidRPr="00307431">
          <w:rPr>
            <w:rStyle w:val="ad"/>
            <w:noProof/>
          </w:rPr>
          <w:t>期末按公允价值占基金资产净值比例大小排序的前十名基金投资明细</w:t>
        </w:r>
        <w:r w:rsidR="005364D2">
          <w:rPr>
            <w:noProof/>
            <w:webHidden/>
          </w:rPr>
          <w:tab/>
        </w:r>
        <w:r w:rsidR="005364D2">
          <w:rPr>
            <w:noProof/>
            <w:webHidden/>
          </w:rPr>
          <w:fldChar w:fldCharType="begin"/>
        </w:r>
        <w:r w:rsidR="005364D2">
          <w:rPr>
            <w:noProof/>
            <w:webHidden/>
          </w:rPr>
          <w:instrText xml:space="preserve"> PAGEREF _Toc174718324 \h </w:instrText>
        </w:r>
        <w:r w:rsidR="005364D2">
          <w:rPr>
            <w:noProof/>
            <w:webHidden/>
          </w:rPr>
        </w:r>
        <w:r w:rsidR="005364D2">
          <w:rPr>
            <w:noProof/>
            <w:webHidden/>
          </w:rPr>
          <w:fldChar w:fldCharType="separate"/>
        </w:r>
        <w:r>
          <w:rPr>
            <w:noProof/>
            <w:webHidden/>
          </w:rPr>
          <w:t>53</w:t>
        </w:r>
        <w:r w:rsidR="005364D2">
          <w:rPr>
            <w:noProof/>
            <w:webHidden/>
          </w:rPr>
          <w:fldChar w:fldCharType="end"/>
        </w:r>
      </w:hyperlink>
    </w:p>
    <w:p w14:paraId="35CEC35B" w14:textId="72D0E8D5" w:rsidR="005364D2" w:rsidRDefault="008B38FF">
      <w:pPr>
        <w:pStyle w:val="24"/>
        <w:ind w:left="420"/>
        <w:rPr>
          <w:rFonts w:asciiTheme="minorHAnsi" w:eastAsiaTheme="minorEastAsia" w:hAnsiTheme="minorHAnsi" w:cstheme="minorBidi"/>
          <w:noProof/>
          <w:kern w:val="2"/>
          <w:szCs w:val="22"/>
        </w:rPr>
      </w:pPr>
      <w:hyperlink w:anchor="_Toc174718325" w:history="1">
        <w:r w:rsidR="005364D2" w:rsidRPr="00307431">
          <w:rPr>
            <w:rStyle w:val="ad"/>
            <w:noProof/>
          </w:rPr>
          <w:t xml:space="preserve">7.11 </w:t>
        </w:r>
        <w:r w:rsidR="005364D2" w:rsidRPr="00307431">
          <w:rPr>
            <w:rStyle w:val="ad"/>
            <w:noProof/>
          </w:rPr>
          <w:t>本报告期投资基金情况</w:t>
        </w:r>
        <w:r w:rsidR="005364D2">
          <w:rPr>
            <w:noProof/>
            <w:webHidden/>
          </w:rPr>
          <w:tab/>
        </w:r>
        <w:r w:rsidR="005364D2">
          <w:rPr>
            <w:noProof/>
            <w:webHidden/>
          </w:rPr>
          <w:fldChar w:fldCharType="begin"/>
        </w:r>
        <w:r w:rsidR="005364D2">
          <w:rPr>
            <w:noProof/>
            <w:webHidden/>
          </w:rPr>
          <w:instrText xml:space="preserve"> PAGEREF _Toc174718325 \h </w:instrText>
        </w:r>
        <w:r w:rsidR="005364D2">
          <w:rPr>
            <w:noProof/>
            <w:webHidden/>
          </w:rPr>
        </w:r>
        <w:r w:rsidR="005364D2">
          <w:rPr>
            <w:noProof/>
            <w:webHidden/>
          </w:rPr>
          <w:fldChar w:fldCharType="separate"/>
        </w:r>
        <w:r>
          <w:rPr>
            <w:noProof/>
            <w:webHidden/>
          </w:rPr>
          <w:t>53</w:t>
        </w:r>
        <w:r w:rsidR="005364D2">
          <w:rPr>
            <w:noProof/>
            <w:webHidden/>
          </w:rPr>
          <w:fldChar w:fldCharType="end"/>
        </w:r>
      </w:hyperlink>
    </w:p>
    <w:p w14:paraId="58294117" w14:textId="12CD8F02" w:rsidR="005364D2" w:rsidRDefault="008B38FF">
      <w:pPr>
        <w:pStyle w:val="24"/>
        <w:ind w:left="420"/>
        <w:rPr>
          <w:rFonts w:asciiTheme="minorHAnsi" w:eastAsiaTheme="minorEastAsia" w:hAnsiTheme="minorHAnsi" w:cstheme="minorBidi"/>
          <w:noProof/>
          <w:kern w:val="2"/>
          <w:szCs w:val="22"/>
        </w:rPr>
      </w:pPr>
      <w:hyperlink w:anchor="_Toc174718326" w:history="1">
        <w:r w:rsidR="005364D2" w:rsidRPr="00307431">
          <w:rPr>
            <w:rStyle w:val="ad"/>
            <w:noProof/>
          </w:rPr>
          <w:t xml:space="preserve">7.12 </w:t>
        </w:r>
        <w:r w:rsidR="005364D2" w:rsidRPr="00307431">
          <w:rPr>
            <w:rStyle w:val="ad"/>
            <w:noProof/>
          </w:rPr>
          <w:t>投资组合报告附注</w:t>
        </w:r>
        <w:r w:rsidR="005364D2">
          <w:rPr>
            <w:noProof/>
            <w:webHidden/>
          </w:rPr>
          <w:tab/>
        </w:r>
        <w:r w:rsidR="005364D2">
          <w:rPr>
            <w:noProof/>
            <w:webHidden/>
          </w:rPr>
          <w:fldChar w:fldCharType="begin"/>
        </w:r>
        <w:r w:rsidR="005364D2">
          <w:rPr>
            <w:noProof/>
            <w:webHidden/>
          </w:rPr>
          <w:instrText xml:space="preserve"> PAGEREF _Toc174718326 \h </w:instrText>
        </w:r>
        <w:r w:rsidR="005364D2">
          <w:rPr>
            <w:noProof/>
            <w:webHidden/>
          </w:rPr>
        </w:r>
        <w:r w:rsidR="005364D2">
          <w:rPr>
            <w:noProof/>
            <w:webHidden/>
          </w:rPr>
          <w:fldChar w:fldCharType="separate"/>
        </w:r>
        <w:r>
          <w:rPr>
            <w:noProof/>
            <w:webHidden/>
          </w:rPr>
          <w:t>53</w:t>
        </w:r>
        <w:r w:rsidR="005364D2">
          <w:rPr>
            <w:noProof/>
            <w:webHidden/>
          </w:rPr>
          <w:fldChar w:fldCharType="end"/>
        </w:r>
      </w:hyperlink>
    </w:p>
    <w:p w14:paraId="41B2F0B0" w14:textId="5A7B4D5E" w:rsidR="005364D2" w:rsidRDefault="008B38FF">
      <w:pPr>
        <w:pStyle w:val="12"/>
        <w:rPr>
          <w:rFonts w:asciiTheme="minorHAnsi" w:eastAsiaTheme="minorEastAsia" w:hAnsiTheme="minorHAnsi" w:cstheme="minorBidi"/>
          <w:noProof/>
          <w:szCs w:val="22"/>
        </w:rPr>
      </w:pPr>
      <w:hyperlink w:anchor="_Toc174718327" w:history="1">
        <w:r w:rsidR="005364D2" w:rsidRPr="00307431">
          <w:rPr>
            <w:rStyle w:val="ad"/>
            <w:b/>
            <w:bCs/>
            <w:noProof/>
          </w:rPr>
          <w:t xml:space="preserve">8  </w:t>
        </w:r>
        <w:r w:rsidR="005364D2" w:rsidRPr="00307431">
          <w:rPr>
            <w:rStyle w:val="ad"/>
            <w:b/>
            <w:bCs/>
            <w:noProof/>
          </w:rPr>
          <w:t>基金份额持有人信息</w:t>
        </w:r>
        <w:r w:rsidR="005364D2">
          <w:rPr>
            <w:noProof/>
            <w:webHidden/>
          </w:rPr>
          <w:tab/>
        </w:r>
        <w:r w:rsidR="005364D2">
          <w:rPr>
            <w:noProof/>
            <w:webHidden/>
          </w:rPr>
          <w:fldChar w:fldCharType="begin"/>
        </w:r>
        <w:r w:rsidR="005364D2">
          <w:rPr>
            <w:noProof/>
            <w:webHidden/>
          </w:rPr>
          <w:instrText xml:space="preserve"> PAGEREF _Toc174718327 \h </w:instrText>
        </w:r>
        <w:r w:rsidR="005364D2">
          <w:rPr>
            <w:noProof/>
            <w:webHidden/>
          </w:rPr>
        </w:r>
        <w:r w:rsidR="005364D2">
          <w:rPr>
            <w:noProof/>
            <w:webHidden/>
          </w:rPr>
          <w:fldChar w:fldCharType="separate"/>
        </w:r>
        <w:r>
          <w:rPr>
            <w:noProof/>
            <w:webHidden/>
          </w:rPr>
          <w:t>54</w:t>
        </w:r>
        <w:r w:rsidR="005364D2">
          <w:rPr>
            <w:noProof/>
            <w:webHidden/>
          </w:rPr>
          <w:fldChar w:fldCharType="end"/>
        </w:r>
      </w:hyperlink>
    </w:p>
    <w:p w14:paraId="08C867E8" w14:textId="2503A2C2" w:rsidR="005364D2" w:rsidRDefault="008B38FF">
      <w:pPr>
        <w:pStyle w:val="24"/>
        <w:ind w:left="420"/>
        <w:rPr>
          <w:rFonts w:asciiTheme="minorHAnsi" w:eastAsiaTheme="minorEastAsia" w:hAnsiTheme="minorHAnsi" w:cstheme="minorBidi"/>
          <w:noProof/>
          <w:kern w:val="2"/>
          <w:szCs w:val="22"/>
        </w:rPr>
      </w:pPr>
      <w:hyperlink w:anchor="_Toc174718328" w:history="1">
        <w:r w:rsidR="005364D2" w:rsidRPr="00307431">
          <w:rPr>
            <w:rStyle w:val="ad"/>
            <w:noProof/>
          </w:rPr>
          <w:t xml:space="preserve">8.1 </w:t>
        </w:r>
        <w:r w:rsidR="005364D2" w:rsidRPr="00307431">
          <w:rPr>
            <w:rStyle w:val="ad"/>
            <w:noProof/>
          </w:rPr>
          <w:t>期末基金份额持有人户数及持有人结构</w:t>
        </w:r>
        <w:r w:rsidR="005364D2">
          <w:rPr>
            <w:noProof/>
            <w:webHidden/>
          </w:rPr>
          <w:tab/>
        </w:r>
        <w:r w:rsidR="005364D2">
          <w:rPr>
            <w:noProof/>
            <w:webHidden/>
          </w:rPr>
          <w:fldChar w:fldCharType="begin"/>
        </w:r>
        <w:r w:rsidR="005364D2">
          <w:rPr>
            <w:noProof/>
            <w:webHidden/>
          </w:rPr>
          <w:instrText xml:space="preserve"> PAGEREF _Toc174718328 \h </w:instrText>
        </w:r>
        <w:r w:rsidR="005364D2">
          <w:rPr>
            <w:noProof/>
            <w:webHidden/>
          </w:rPr>
        </w:r>
        <w:r w:rsidR="005364D2">
          <w:rPr>
            <w:noProof/>
            <w:webHidden/>
          </w:rPr>
          <w:fldChar w:fldCharType="separate"/>
        </w:r>
        <w:r>
          <w:rPr>
            <w:noProof/>
            <w:webHidden/>
          </w:rPr>
          <w:t>54</w:t>
        </w:r>
        <w:r w:rsidR="005364D2">
          <w:rPr>
            <w:noProof/>
            <w:webHidden/>
          </w:rPr>
          <w:fldChar w:fldCharType="end"/>
        </w:r>
      </w:hyperlink>
    </w:p>
    <w:p w14:paraId="0B46EC34" w14:textId="32770196" w:rsidR="005364D2" w:rsidRDefault="008B38FF">
      <w:pPr>
        <w:pStyle w:val="24"/>
        <w:ind w:left="420"/>
        <w:rPr>
          <w:rFonts w:asciiTheme="minorHAnsi" w:eastAsiaTheme="minorEastAsia" w:hAnsiTheme="minorHAnsi" w:cstheme="minorBidi"/>
          <w:noProof/>
          <w:kern w:val="2"/>
          <w:szCs w:val="22"/>
        </w:rPr>
      </w:pPr>
      <w:hyperlink w:anchor="_Toc174718329" w:history="1">
        <w:r w:rsidR="005364D2" w:rsidRPr="00307431">
          <w:rPr>
            <w:rStyle w:val="ad"/>
            <w:noProof/>
          </w:rPr>
          <w:t xml:space="preserve">8.2 </w:t>
        </w:r>
        <w:r w:rsidR="005364D2" w:rsidRPr="00307431">
          <w:rPr>
            <w:rStyle w:val="ad"/>
            <w:noProof/>
          </w:rPr>
          <w:t>期末基金管理人的从业人员持有本基金的情况</w:t>
        </w:r>
        <w:r w:rsidR="005364D2">
          <w:rPr>
            <w:noProof/>
            <w:webHidden/>
          </w:rPr>
          <w:tab/>
        </w:r>
        <w:r w:rsidR="005364D2">
          <w:rPr>
            <w:noProof/>
            <w:webHidden/>
          </w:rPr>
          <w:fldChar w:fldCharType="begin"/>
        </w:r>
        <w:r w:rsidR="005364D2">
          <w:rPr>
            <w:noProof/>
            <w:webHidden/>
          </w:rPr>
          <w:instrText xml:space="preserve"> PAGEREF _Toc174718329 \h </w:instrText>
        </w:r>
        <w:r w:rsidR="005364D2">
          <w:rPr>
            <w:noProof/>
            <w:webHidden/>
          </w:rPr>
        </w:r>
        <w:r w:rsidR="005364D2">
          <w:rPr>
            <w:noProof/>
            <w:webHidden/>
          </w:rPr>
          <w:fldChar w:fldCharType="separate"/>
        </w:r>
        <w:r>
          <w:rPr>
            <w:noProof/>
            <w:webHidden/>
          </w:rPr>
          <w:t>54</w:t>
        </w:r>
        <w:r w:rsidR="005364D2">
          <w:rPr>
            <w:noProof/>
            <w:webHidden/>
          </w:rPr>
          <w:fldChar w:fldCharType="end"/>
        </w:r>
      </w:hyperlink>
    </w:p>
    <w:p w14:paraId="3AE02DDB" w14:textId="7B1E7F2E" w:rsidR="005364D2" w:rsidRDefault="008B38FF">
      <w:pPr>
        <w:pStyle w:val="24"/>
        <w:ind w:left="420"/>
        <w:rPr>
          <w:rFonts w:asciiTheme="minorHAnsi" w:eastAsiaTheme="minorEastAsia" w:hAnsiTheme="minorHAnsi" w:cstheme="minorBidi"/>
          <w:noProof/>
          <w:kern w:val="2"/>
          <w:szCs w:val="22"/>
        </w:rPr>
      </w:pPr>
      <w:hyperlink w:anchor="_Toc174718330" w:history="1">
        <w:r w:rsidR="005364D2" w:rsidRPr="00307431">
          <w:rPr>
            <w:rStyle w:val="ad"/>
            <w:noProof/>
          </w:rPr>
          <w:t xml:space="preserve">8.3 </w:t>
        </w:r>
        <w:r w:rsidR="005364D2" w:rsidRPr="00307431">
          <w:rPr>
            <w:rStyle w:val="ad"/>
            <w:noProof/>
          </w:rPr>
          <w:t>期末基金管理人的从业人员持有本开放式基金份额总量区间的情况</w:t>
        </w:r>
        <w:r w:rsidR="005364D2">
          <w:rPr>
            <w:noProof/>
            <w:webHidden/>
          </w:rPr>
          <w:tab/>
        </w:r>
        <w:r w:rsidR="005364D2">
          <w:rPr>
            <w:noProof/>
            <w:webHidden/>
          </w:rPr>
          <w:fldChar w:fldCharType="begin"/>
        </w:r>
        <w:r w:rsidR="005364D2">
          <w:rPr>
            <w:noProof/>
            <w:webHidden/>
          </w:rPr>
          <w:instrText xml:space="preserve"> PAGEREF _Toc174718330 \h </w:instrText>
        </w:r>
        <w:r w:rsidR="005364D2">
          <w:rPr>
            <w:noProof/>
            <w:webHidden/>
          </w:rPr>
        </w:r>
        <w:r w:rsidR="005364D2">
          <w:rPr>
            <w:noProof/>
            <w:webHidden/>
          </w:rPr>
          <w:fldChar w:fldCharType="separate"/>
        </w:r>
        <w:r>
          <w:rPr>
            <w:noProof/>
            <w:webHidden/>
          </w:rPr>
          <w:t>54</w:t>
        </w:r>
        <w:r w:rsidR="005364D2">
          <w:rPr>
            <w:noProof/>
            <w:webHidden/>
          </w:rPr>
          <w:fldChar w:fldCharType="end"/>
        </w:r>
      </w:hyperlink>
    </w:p>
    <w:p w14:paraId="454BEF6B" w14:textId="3773C37F" w:rsidR="005364D2" w:rsidRDefault="008B38FF">
      <w:pPr>
        <w:pStyle w:val="12"/>
        <w:rPr>
          <w:rFonts w:asciiTheme="minorHAnsi" w:eastAsiaTheme="minorEastAsia" w:hAnsiTheme="minorHAnsi" w:cstheme="minorBidi"/>
          <w:noProof/>
          <w:szCs w:val="22"/>
        </w:rPr>
      </w:pPr>
      <w:hyperlink w:anchor="_Toc174718331" w:history="1">
        <w:r w:rsidR="005364D2" w:rsidRPr="00307431">
          <w:rPr>
            <w:rStyle w:val="ad"/>
            <w:b/>
            <w:bCs/>
            <w:noProof/>
          </w:rPr>
          <w:t xml:space="preserve">9  </w:t>
        </w:r>
        <w:r w:rsidR="005364D2" w:rsidRPr="00307431">
          <w:rPr>
            <w:rStyle w:val="ad"/>
            <w:b/>
            <w:bCs/>
            <w:noProof/>
          </w:rPr>
          <w:t>开放式基金份额变动</w:t>
        </w:r>
        <w:r w:rsidR="005364D2">
          <w:rPr>
            <w:noProof/>
            <w:webHidden/>
          </w:rPr>
          <w:tab/>
        </w:r>
        <w:r w:rsidR="005364D2">
          <w:rPr>
            <w:noProof/>
            <w:webHidden/>
          </w:rPr>
          <w:fldChar w:fldCharType="begin"/>
        </w:r>
        <w:r w:rsidR="005364D2">
          <w:rPr>
            <w:noProof/>
            <w:webHidden/>
          </w:rPr>
          <w:instrText xml:space="preserve"> PAGEREF _Toc174718331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0D2CB2F1" w14:textId="55A40A15" w:rsidR="005364D2" w:rsidRDefault="008B38FF">
      <w:pPr>
        <w:pStyle w:val="12"/>
        <w:rPr>
          <w:rFonts w:asciiTheme="minorHAnsi" w:eastAsiaTheme="minorEastAsia" w:hAnsiTheme="minorHAnsi" w:cstheme="minorBidi"/>
          <w:noProof/>
          <w:szCs w:val="22"/>
        </w:rPr>
      </w:pPr>
      <w:hyperlink w:anchor="_Toc174718332" w:history="1">
        <w:r w:rsidR="005364D2" w:rsidRPr="00307431">
          <w:rPr>
            <w:rStyle w:val="ad"/>
            <w:b/>
            <w:bCs/>
            <w:noProof/>
          </w:rPr>
          <w:t xml:space="preserve">10  </w:t>
        </w:r>
        <w:r w:rsidR="005364D2" w:rsidRPr="00307431">
          <w:rPr>
            <w:rStyle w:val="ad"/>
            <w:b/>
            <w:bCs/>
            <w:noProof/>
          </w:rPr>
          <w:t>重大事件揭示</w:t>
        </w:r>
        <w:r w:rsidR="005364D2">
          <w:rPr>
            <w:noProof/>
            <w:webHidden/>
          </w:rPr>
          <w:tab/>
        </w:r>
        <w:r w:rsidR="005364D2">
          <w:rPr>
            <w:noProof/>
            <w:webHidden/>
          </w:rPr>
          <w:fldChar w:fldCharType="begin"/>
        </w:r>
        <w:r w:rsidR="005364D2">
          <w:rPr>
            <w:noProof/>
            <w:webHidden/>
          </w:rPr>
          <w:instrText xml:space="preserve"> PAGEREF _Toc174718332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06D97D94" w14:textId="67289399" w:rsidR="005364D2" w:rsidRDefault="008B38FF">
      <w:pPr>
        <w:pStyle w:val="24"/>
        <w:ind w:left="420"/>
        <w:rPr>
          <w:rFonts w:asciiTheme="minorHAnsi" w:eastAsiaTheme="minorEastAsia" w:hAnsiTheme="minorHAnsi" w:cstheme="minorBidi"/>
          <w:noProof/>
          <w:kern w:val="2"/>
          <w:szCs w:val="22"/>
        </w:rPr>
      </w:pPr>
      <w:hyperlink w:anchor="_Toc174718333" w:history="1">
        <w:r w:rsidR="005364D2" w:rsidRPr="00307431">
          <w:rPr>
            <w:rStyle w:val="ad"/>
            <w:noProof/>
          </w:rPr>
          <w:t xml:space="preserve">10.1 </w:t>
        </w:r>
        <w:r w:rsidR="005364D2" w:rsidRPr="00307431">
          <w:rPr>
            <w:rStyle w:val="ad"/>
            <w:noProof/>
          </w:rPr>
          <w:t>基金份额持有人大会决议</w:t>
        </w:r>
        <w:r w:rsidR="005364D2">
          <w:rPr>
            <w:noProof/>
            <w:webHidden/>
          </w:rPr>
          <w:tab/>
        </w:r>
        <w:r w:rsidR="005364D2">
          <w:rPr>
            <w:noProof/>
            <w:webHidden/>
          </w:rPr>
          <w:fldChar w:fldCharType="begin"/>
        </w:r>
        <w:r w:rsidR="005364D2">
          <w:rPr>
            <w:noProof/>
            <w:webHidden/>
          </w:rPr>
          <w:instrText xml:space="preserve"> PAGEREF _Toc174718333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60B348D1" w14:textId="76F71C23" w:rsidR="005364D2" w:rsidRDefault="008B38FF">
      <w:pPr>
        <w:pStyle w:val="24"/>
        <w:ind w:left="420"/>
        <w:rPr>
          <w:rFonts w:asciiTheme="minorHAnsi" w:eastAsiaTheme="minorEastAsia" w:hAnsiTheme="minorHAnsi" w:cstheme="minorBidi"/>
          <w:noProof/>
          <w:kern w:val="2"/>
          <w:szCs w:val="22"/>
        </w:rPr>
      </w:pPr>
      <w:hyperlink w:anchor="_Toc174718334" w:history="1">
        <w:r w:rsidR="005364D2" w:rsidRPr="00307431">
          <w:rPr>
            <w:rStyle w:val="ad"/>
            <w:noProof/>
          </w:rPr>
          <w:t xml:space="preserve">10.2 </w:t>
        </w:r>
        <w:r w:rsidR="005364D2" w:rsidRPr="00307431">
          <w:rPr>
            <w:rStyle w:val="ad"/>
            <w:noProof/>
          </w:rPr>
          <w:t>基金管理人、基金托管人的专门基金托管部门的重大人事变动</w:t>
        </w:r>
        <w:r w:rsidR="005364D2">
          <w:rPr>
            <w:noProof/>
            <w:webHidden/>
          </w:rPr>
          <w:tab/>
        </w:r>
        <w:r w:rsidR="005364D2">
          <w:rPr>
            <w:noProof/>
            <w:webHidden/>
          </w:rPr>
          <w:fldChar w:fldCharType="begin"/>
        </w:r>
        <w:r w:rsidR="005364D2">
          <w:rPr>
            <w:noProof/>
            <w:webHidden/>
          </w:rPr>
          <w:instrText xml:space="preserve"> PAGEREF _Toc174718334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58FD60A7" w14:textId="1E415743" w:rsidR="005364D2" w:rsidRDefault="008B38FF">
      <w:pPr>
        <w:pStyle w:val="24"/>
        <w:ind w:left="420"/>
        <w:rPr>
          <w:rFonts w:asciiTheme="minorHAnsi" w:eastAsiaTheme="minorEastAsia" w:hAnsiTheme="minorHAnsi" w:cstheme="minorBidi"/>
          <w:noProof/>
          <w:kern w:val="2"/>
          <w:szCs w:val="22"/>
        </w:rPr>
      </w:pPr>
      <w:hyperlink w:anchor="_Toc174718335" w:history="1">
        <w:r w:rsidR="005364D2" w:rsidRPr="00307431">
          <w:rPr>
            <w:rStyle w:val="ad"/>
            <w:noProof/>
          </w:rPr>
          <w:t xml:space="preserve">10.3 </w:t>
        </w:r>
        <w:r w:rsidR="005364D2" w:rsidRPr="00307431">
          <w:rPr>
            <w:rStyle w:val="ad"/>
            <w:noProof/>
          </w:rPr>
          <w:t>涉及基金管理人、基金财产、基金托管业务的诉讼</w:t>
        </w:r>
        <w:r w:rsidR="005364D2">
          <w:rPr>
            <w:noProof/>
            <w:webHidden/>
          </w:rPr>
          <w:tab/>
        </w:r>
        <w:r w:rsidR="005364D2">
          <w:rPr>
            <w:noProof/>
            <w:webHidden/>
          </w:rPr>
          <w:fldChar w:fldCharType="begin"/>
        </w:r>
        <w:r w:rsidR="005364D2">
          <w:rPr>
            <w:noProof/>
            <w:webHidden/>
          </w:rPr>
          <w:instrText xml:space="preserve"> PAGEREF _Toc174718335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0B71C1A2" w14:textId="3B575F37" w:rsidR="005364D2" w:rsidRDefault="008B38FF">
      <w:pPr>
        <w:pStyle w:val="24"/>
        <w:ind w:left="420"/>
        <w:rPr>
          <w:rFonts w:asciiTheme="minorHAnsi" w:eastAsiaTheme="minorEastAsia" w:hAnsiTheme="minorHAnsi" w:cstheme="minorBidi"/>
          <w:noProof/>
          <w:kern w:val="2"/>
          <w:szCs w:val="22"/>
        </w:rPr>
      </w:pPr>
      <w:hyperlink w:anchor="_Toc174718336" w:history="1">
        <w:r w:rsidR="005364D2" w:rsidRPr="00307431">
          <w:rPr>
            <w:rStyle w:val="ad"/>
            <w:noProof/>
          </w:rPr>
          <w:t xml:space="preserve">10.4 </w:t>
        </w:r>
        <w:r w:rsidR="005364D2" w:rsidRPr="00307431">
          <w:rPr>
            <w:rStyle w:val="ad"/>
            <w:noProof/>
          </w:rPr>
          <w:t>基金投资策略的改变</w:t>
        </w:r>
        <w:r w:rsidR="005364D2">
          <w:rPr>
            <w:noProof/>
            <w:webHidden/>
          </w:rPr>
          <w:tab/>
        </w:r>
        <w:r w:rsidR="005364D2">
          <w:rPr>
            <w:noProof/>
            <w:webHidden/>
          </w:rPr>
          <w:fldChar w:fldCharType="begin"/>
        </w:r>
        <w:r w:rsidR="005364D2">
          <w:rPr>
            <w:noProof/>
            <w:webHidden/>
          </w:rPr>
          <w:instrText xml:space="preserve"> PAGEREF _Toc174718336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261E2AF6" w14:textId="58FD66E3" w:rsidR="005364D2" w:rsidRDefault="008B38FF">
      <w:pPr>
        <w:pStyle w:val="24"/>
        <w:ind w:left="420"/>
        <w:rPr>
          <w:rFonts w:asciiTheme="minorHAnsi" w:eastAsiaTheme="minorEastAsia" w:hAnsiTheme="minorHAnsi" w:cstheme="minorBidi"/>
          <w:noProof/>
          <w:kern w:val="2"/>
          <w:szCs w:val="22"/>
        </w:rPr>
      </w:pPr>
      <w:hyperlink w:anchor="_Toc174718337" w:history="1">
        <w:r w:rsidR="005364D2" w:rsidRPr="00307431">
          <w:rPr>
            <w:rStyle w:val="ad"/>
            <w:noProof/>
          </w:rPr>
          <w:t xml:space="preserve">10.5 </w:t>
        </w:r>
        <w:r w:rsidR="005364D2" w:rsidRPr="00307431">
          <w:rPr>
            <w:rStyle w:val="ad"/>
            <w:noProof/>
          </w:rPr>
          <w:t>为基金进行审计的会计师事务所情况</w:t>
        </w:r>
        <w:r w:rsidR="005364D2">
          <w:rPr>
            <w:noProof/>
            <w:webHidden/>
          </w:rPr>
          <w:tab/>
        </w:r>
        <w:r w:rsidR="005364D2">
          <w:rPr>
            <w:noProof/>
            <w:webHidden/>
          </w:rPr>
          <w:fldChar w:fldCharType="begin"/>
        </w:r>
        <w:r w:rsidR="005364D2">
          <w:rPr>
            <w:noProof/>
            <w:webHidden/>
          </w:rPr>
          <w:instrText xml:space="preserve"> PAGEREF _Toc174718337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6E62E14D" w14:textId="0A290CB3" w:rsidR="005364D2" w:rsidRDefault="008B38FF">
      <w:pPr>
        <w:pStyle w:val="24"/>
        <w:ind w:left="420"/>
        <w:rPr>
          <w:rFonts w:asciiTheme="minorHAnsi" w:eastAsiaTheme="minorEastAsia" w:hAnsiTheme="minorHAnsi" w:cstheme="minorBidi"/>
          <w:noProof/>
          <w:kern w:val="2"/>
          <w:szCs w:val="22"/>
        </w:rPr>
      </w:pPr>
      <w:hyperlink w:anchor="_Toc174718338" w:history="1">
        <w:r w:rsidR="005364D2" w:rsidRPr="00307431">
          <w:rPr>
            <w:rStyle w:val="ad"/>
            <w:noProof/>
          </w:rPr>
          <w:t xml:space="preserve">10.6 </w:t>
        </w:r>
        <w:r w:rsidR="005364D2" w:rsidRPr="00307431">
          <w:rPr>
            <w:rStyle w:val="ad"/>
            <w:noProof/>
          </w:rPr>
          <w:t>管理人、托管人及其高级管理人员受稽查或处罚等情况</w:t>
        </w:r>
        <w:r w:rsidR="005364D2">
          <w:rPr>
            <w:noProof/>
            <w:webHidden/>
          </w:rPr>
          <w:tab/>
        </w:r>
        <w:r w:rsidR="005364D2">
          <w:rPr>
            <w:noProof/>
            <w:webHidden/>
          </w:rPr>
          <w:fldChar w:fldCharType="begin"/>
        </w:r>
        <w:r w:rsidR="005364D2">
          <w:rPr>
            <w:noProof/>
            <w:webHidden/>
          </w:rPr>
          <w:instrText xml:space="preserve"> PAGEREF _Toc174718338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626A412E" w14:textId="75623AC7" w:rsidR="005364D2" w:rsidRDefault="008B38FF">
      <w:pPr>
        <w:pStyle w:val="24"/>
        <w:ind w:left="420"/>
        <w:rPr>
          <w:rFonts w:asciiTheme="minorHAnsi" w:eastAsiaTheme="minorEastAsia" w:hAnsiTheme="minorHAnsi" w:cstheme="minorBidi"/>
          <w:noProof/>
          <w:kern w:val="2"/>
          <w:szCs w:val="22"/>
        </w:rPr>
      </w:pPr>
      <w:hyperlink w:anchor="_Toc174718339" w:history="1">
        <w:r w:rsidR="005364D2" w:rsidRPr="00307431">
          <w:rPr>
            <w:rStyle w:val="ad"/>
            <w:noProof/>
          </w:rPr>
          <w:t xml:space="preserve">10.6.1 </w:t>
        </w:r>
        <w:r w:rsidR="005364D2" w:rsidRPr="00307431">
          <w:rPr>
            <w:rStyle w:val="ad"/>
            <w:noProof/>
          </w:rPr>
          <w:t>管理人及其高级管理人员受稽查或处罚等情况</w:t>
        </w:r>
        <w:r w:rsidR="005364D2">
          <w:rPr>
            <w:noProof/>
            <w:webHidden/>
          </w:rPr>
          <w:tab/>
        </w:r>
        <w:r w:rsidR="005364D2">
          <w:rPr>
            <w:noProof/>
            <w:webHidden/>
          </w:rPr>
          <w:fldChar w:fldCharType="begin"/>
        </w:r>
        <w:r w:rsidR="005364D2">
          <w:rPr>
            <w:noProof/>
            <w:webHidden/>
          </w:rPr>
          <w:instrText xml:space="preserve"> PAGEREF _Toc174718339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21536571" w14:textId="650362A9" w:rsidR="005364D2" w:rsidRDefault="008B38FF">
      <w:pPr>
        <w:pStyle w:val="24"/>
        <w:ind w:left="420"/>
        <w:rPr>
          <w:rFonts w:asciiTheme="minorHAnsi" w:eastAsiaTheme="minorEastAsia" w:hAnsiTheme="minorHAnsi" w:cstheme="minorBidi"/>
          <w:noProof/>
          <w:kern w:val="2"/>
          <w:szCs w:val="22"/>
        </w:rPr>
      </w:pPr>
      <w:hyperlink w:anchor="_Toc174718340" w:history="1">
        <w:r w:rsidR="005364D2" w:rsidRPr="00307431">
          <w:rPr>
            <w:rStyle w:val="ad"/>
            <w:noProof/>
          </w:rPr>
          <w:t xml:space="preserve">10.6.2 </w:t>
        </w:r>
        <w:r w:rsidR="005364D2" w:rsidRPr="00307431">
          <w:rPr>
            <w:rStyle w:val="ad"/>
            <w:noProof/>
          </w:rPr>
          <w:t>托管人及其高级管理人员受稽查或处罚等情况</w:t>
        </w:r>
        <w:r w:rsidR="005364D2">
          <w:rPr>
            <w:noProof/>
            <w:webHidden/>
          </w:rPr>
          <w:tab/>
        </w:r>
        <w:r w:rsidR="005364D2">
          <w:rPr>
            <w:noProof/>
            <w:webHidden/>
          </w:rPr>
          <w:fldChar w:fldCharType="begin"/>
        </w:r>
        <w:r w:rsidR="005364D2">
          <w:rPr>
            <w:noProof/>
            <w:webHidden/>
          </w:rPr>
          <w:instrText xml:space="preserve"> PAGEREF _Toc174718340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176770D4" w14:textId="36781158" w:rsidR="005364D2" w:rsidRDefault="008B38FF">
      <w:pPr>
        <w:pStyle w:val="24"/>
        <w:ind w:left="420"/>
        <w:rPr>
          <w:rFonts w:asciiTheme="minorHAnsi" w:eastAsiaTheme="minorEastAsia" w:hAnsiTheme="minorHAnsi" w:cstheme="minorBidi"/>
          <w:noProof/>
          <w:kern w:val="2"/>
          <w:szCs w:val="22"/>
        </w:rPr>
      </w:pPr>
      <w:hyperlink w:anchor="_Toc174718341" w:history="1">
        <w:r w:rsidR="005364D2" w:rsidRPr="00307431">
          <w:rPr>
            <w:rStyle w:val="ad"/>
            <w:noProof/>
          </w:rPr>
          <w:t xml:space="preserve">10.7 </w:t>
        </w:r>
        <w:r w:rsidR="005364D2" w:rsidRPr="00307431">
          <w:rPr>
            <w:rStyle w:val="ad"/>
            <w:noProof/>
          </w:rPr>
          <w:t>基金租用证券公司交易单元的有关情况</w:t>
        </w:r>
        <w:r w:rsidR="005364D2">
          <w:rPr>
            <w:noProof/>
            <w:webHidden/>
          </w:rPr>
          <w:tab/>
        </w:r>
        <w:r w:rsidR="005364D2">
          <w:rPr>
            <w:noProof/>
            <w:webHidden/>
          </w:rPr>
          <w:fldChar w:fldCharType="begin"/>
        </w:r>
        <w:r w:rsidR="005364D2">
          <w:rPr>
            <w:noProof/>
            <w:webHidden/>
          </w:rPr>
          <w:instrText xml:space="preserve"> PAGEREF _Toc174718341 \h </w:instrText>
        </w:r>
        <w:r w:rsidR="005364D2">
          <w:rPr>
            <w:noProof/>
            <w:webHidden/>
          </w:rPr>
        </w:r>
        <w:r w:rsidR="005364D2">
          <w:rPr>
            <w:noProof/>
            <w:webHidden/>
          </w:rPr>
          <w:fldChar w:fldCharType="separate"/>
        </w:r>
        <w:r>
          <w:rPr>
            <w:noProof/>
            <w:webHidden/>
          </w:rPr>
          <w:t>55</w:t>
        </w:r>
        <w:r w:rsidR="005364D2">
          <w:rPr>
            <w:noProof/>
            <w:webHidden/>
          </w:rPr>
          <w:fldChar w:fldCharType="end"/>
        </w:r>
      </w:hyperlink>
    </w:p>
    <w:p w14:paraId="76602125" w14:textId="70031F13" w:rsidR="005364D2" w:rsidRDefault="008B38FF">
      <w:pPr>
        <w:pStyle w:val="24"/>
        <w:ind w:left="420"/>
        <w:rPr>
          <w:rFonts w:asciiTheme="minorHAnsi" w:eastAsiaTheme="minorEastAsia" w:hAnsiTheme="minorHAnsi" w:cstheme="minorBidi"/>
          <w:noProof/>
          <w:kern w:val="2"/>
          <w:szCs w:val="22"/>
        </w:rPr>
      </w:pPr>
      <w:hyperlink w:anchor="_Toc174718342" w:history="1">
        <w:r w:rsidR="005364D2" w:rsidRPr="00307431">
          <w:rPr>
            <w:rStyle w:val="ad"/>
            <w:noProof/>
          </w:rPr>
          <w:t xml:space="preserve">10.8 </w:t>
        </w:r>
        <w:r w:rsidR="005364D2" w:rsidRPr="00307431">
          <w:rPr>
            <w:rStyle w:val="ad"/>
            <w:noProof/>
          </w:rPr>
          <w:t>其他重大事件</w:t>
        </w:r>
        <w:r w:rsidR="005364D2">
          <w:rPr>
            <w:noProof/>
            <w:webHidden/>
          </w:rPr>
          <w:tab/>
        </w:r>
        <w:r w:rsidR="005364D2">
          <w:rPr>
            <w:noProof/>
            <w:webHidden/>
          </w:rPr>
          <w:fldChar w:fldCharType="begin"/>
        </w:r>
        <w:r w:rsidR="005364D2">
          <w:rPr>
            <w:noProof/>
            <w:webHidden/>
          </w:rPr>
          <w:instrText xml:space="preserve"> PAGEREF _Toc174718342 \h </w:instrText>
        </w:r>
        <w:r w:rsidR="005364D2">
          <w:rPr>
            <w:noProof/>
            <w:webHidden/>
          </w:rPr>
        </w:r>
        <w:r w:rsidR="005364D2">
          <w:rPr>
            <w:noProof/>
            <w:webHidden/>
          </w:rPr>
          <w:fldChar w:fldCharType="separate"/>
        </w:r>
        <w:r>
          <w:rPr>
            <w:noProof/>
            <w:webHidden/>
          </w:rPr>
          <w:t>62</w:t>
        </w:r>
        <w:r w:rsidR="005364D2">
          <w:rPr>
            <w:noProof/>
            <w:webHidden/>
          </w:rPr>
          <w:fldChar w:fldCharType="end"/>
        </w:r>
      </w:hyperlink>
    </w:p>
    <w:p w14:paraId="60E4881E" w14:textId="74AD193E" w:rsidR="005364D2" w:rsidRDefault="008B38FF">
      <w:pPr>
        <w:pStyle w:val="12"/>
        <w:rPr>
          <w:rFonts w:asciiTheme="minorHAnsi" w:eastAsiaTheme="minorEastAsia" w:hAnsiTheme="minorHAnsi" w:cstheme="minorBidi"/>
          <w:noProof/>
          <w:szCs w:val="22"/>
        </w:rPr>
      </w:pPr>
      <w:hyperlink w:anchor="_Toc174718343" w:history="1">
        <w:r w:rsidR="005364D2" w:rsidRPr="00307431">
          <w:rPr>
            <w:rStyle w:val="ad"/>
            <w:b/>
            <w:bCs/>
            <w:noProof/>
          </w:rPr>
          <w:t xml:space="preserve">11  </w:t>
        </w:r>
        <w:r w:rsidR="005364D2" w:rsidRPr="00307431">
          <w:rPr>
            <w:rStyle w:val="ad"/>
            <w:b/>
            <w:bCs/>
            <w:noProof/>
          </w:rPr>
          <w:t>影响投资者决策的其他重要信息</w:t>
        </w:r>
        <w:r w:rsidR="005364D2">
          <w:rPr>
            <w:noProof/>
            <w:webHidden/>
          </w:rPr>
          <w:tab/>
        </w:r>
        <w:r w:rsidR="005364D2">
          <w:rPr>
            <w:noProof/>
            <w:webHidden/>
          </w:rPr>
          <w:fldChar w:fldCharType="begin"/>
        </w:r>
        <w:r w:rsidR="005364D2">
          <w:rPr>
            <w:noProof/>
            <w:webHidden/>
          </w:rPr>
          <w:instrText xml:space="preserve"> PAGEREF _Toc174718343 \h </w:instrText>
        </w:r>
        <w:r w:rsidR="005364D2">
          <w:rPr>
            <w:noProof/>
            <w:webHidden/>
          </w:rPr>
        </w:r>
        <w:r w:rsidR="005364D2">
          <w:rPr>
            <w:noProof/>
            <w:webHidden/>
          </w:rPr>
          <w:fldChar w:fldCharType="separate"/>
        </w:r>
        <w:r>
          <w:rPr>
            <w:noProof/>
            <w:webHidden/>
          </w:rPr>
          <w:t>63</w:t>
        </w:r>
        <w:r w:rsidR="005364D2">
          <w:rPr>
            <w:noProof/>
            <w:webHidden/>
          </w:rPr>
          <w:fldChar w:fldCharType="end"/>
        </w:r>
      </w:hyperlink>
    </w:p>
    <w:p w14:paraId="3A46D485" w14:textId="3054C04E" w:rsidR="005364D2" w:rsidRDefault="008B38FF">
      <w:pPr>
        <w:pStyle w:val="12"/>
        <w:rPr>
          <w:rFonts w:asciiTheme="minorHAnsi" w:eastAsiaTheme="minorEastAsia" w:hAnsiTheme="minorHAnsi" w:cstheme="minorBidi"/>
          <w:noProof/>
          <w:szCs w:val="22"/>
        </w:rPr>
      </w:pPr>
      <w:hyperlink w:anchor="_Toc174718344" w:history="1">
        <w:r w:rsidR="005364D2" w:rsidRPr="00307431">
          <w:rPr>
            <w:rStyle w:val="ad"/>
            <w:b/>
            <w:bCs/>
            <w:noProof/>
          </w:rPr>
          <w:t xml:space="preserve">12  </w:t>
        </w:r>
        <w:r w:rsidR="005364D2" w:rsidRPr="00307431">
          <w:rPr>
            <w:rStyle w:val="ad"/>
            <w:b/>
            <w:bCs/>
            <w:noProof/>
          </w:rPr>
          <w:t>备查文件目录</w:t>
        </w:r>
        <w:r w:rsidR="005364D2">
          <w:rPr>
            <w:noProof/>
            <w:webHidden/>
          </w:rPr>
          <w:tab/>
        </w:r>
        <w:r w:rsidR="005364D2">
          <w:rPr>
            <w:noProof/>
            <w:webHidden/>
          </w:rPr>
          <w:fldChar w:fldCharType="begin"/>
        </w:r>
        <w:r w:rsidR="005364D2">
          <w:rPr>
            <w:noProof/>
            <w:webHidden/>
          </w:rPr>
          <w:instrText xml:space="preserve"> PAGEREF _Toc174718344 \h </w:instrText>
        </w:r>
        <w:r w:rsidR="005364D2">
          <w:rPr>
            <w:noProof/>
            <w:webHidden/>
          </w:rPr>
        </w:r>
        <w:r w:rsidR="005364D2">
          <w:rPr>
            <w:noProof/>
            <w:webHidden/>
          </w:rPr>
          <w:fldChar w:fldCharType="separate"/>
        </w:r>
        <w:r>
          <w:rPr>
            <w:noProof/>
            <w:webHidden/>
          </w:rPr>
          <w:t>63</w:t>
        </w:r>
        <w:r w:rsidR="005364D2">
          <w:rPr>
            <w:noProof/>
            <w:webHidden/>
          </w:rPr>
          <w:fldChar w:fldCharType="end"/>
        </w:r>
      </w:hyperlink>
    </w:p>
    <w:p w14:paraId="4A53C231" w14:textId="6BB8B8D1" w:rsidR="005364D2" w:rsidRDefault="008B38FF">
      <w:pPr>
        <w:pStyle w:val="24"/>
        <w:ind w:left="420"/>
        <w:rPr>
          <w:rFonts w:asciiTheme="minorHAnsi" w:eastAsiaTheme="minorEastAsia" w:hAnsiTheme="minorHAnsi" w:cstheme="minorBidi"/>
          <w:noProof/>
          <w:kern w:val="2"/>
          <w:szCs w:val="22"/>
        </w:rPr>
      </w:pPr>
      <w:hyperlink w:anchor="_Toc174718345" w:history="1">
        <w:r w:rsidR="005364D2" w:rsidRPr="00307431">
          <w:rPr>
            <w:rStyle w:val="ad"/>
            <w:noProof/>
          </w:rPr>
          <w:t xml:space="preserve">12.1 </w:t>
        </w:r>
        <w:r w:rsidR="005364D2" w:rsidRPr="00307431">
          <w:rPr>
            <w:rStyle w:val="ad"/>
            <w:noProof/>
          </w:rPr>
          <w:t>备查文件目录</w:t>
        </w:r>
        <w:r w:rsidR="005364D2">
          <w:rPr>
            <w:noProof/>
            <w:webHidden/>
          </w:rPr>
          <w:tab/>
        </w:r>
        <w:r w:rsidR="005364D2">
          <w:rPr>
            <w:noProof/>
            <w:webHidden/>
          </w:rPr>
          <w:fldChar w:fldCharType="begin"/>
        </w:r>
        <w:r w:rsidR="005364D2">
          <w:rPr>
            <w:noProof/>
            <w:webHidden/>
          </w:rPr>
          <w:instrText xml:space="preserve"> PAGEREF _Toc174718345 \h </w:instrText>
        </w:r>
        <w:r w:rsidR="005364D2">
          <w:rPr>
            <w:noProof/>
            <w:webHidden/>
          </w:rPr>
        </w:r>
        <w:r w:rsidR="005364D2">
          <w:rPr>
            <w:noProof/>
            <w:webHidden/>
          </w:rPr>
          <w:fldChar w:fldCharType="separate"/>
        </w:r>
        <w:r>
          <w:rPr>
            <w:noProof/>
            <w:webHidden/>
          </w:rPr>
          <w:t>63</w:t>
        </w:r>
        <w:r w:rsidR="005364D2">
          <w:rPr>
            <w:noProof/>
            <w:webHidden/>
          </w:rPr>
          <w:fldChar w:fldCharType="end"/>
        </w:r>
      </w:hyperlink>
    </w:p>
    <w:p w14:paraId="0A4D9D68" w14:textId="5AFFC4D9" w:rsidR="005364D2" w:rsidRDefault="008B38FF">
      <w:pPr>
        <w:pStyle w:val="24"/>
        <w:ind w:left="420"/>
        <w:rPr>
          <w:rFonts w:asciiTheme="minorHAnsi" w:eastAsiaTheme="minorEastAsia" w:hAnsiTheme="minorHAnsi" w:cstheme="minorBidi"/>
          <w:noProof/>
          <w:kern w:val="2"/>
          <w:szCs w:val="22"/>
        </w:rPr>
      </w:pPr>
      <w:hyperlink w:anchor="_Toc174718346" w:history="1">
        <w:r w:rsidR="005364D2" w:rsidRPr="00307431">
          <w:rPr>
            <w:rStyle w:val="ad"/>
            <w:noProof/>
          </w:rPr>
          <w:t xml:space="preserve">12.2 </w:t>
        </w:r>
        <w:r w:rsidR="005364D2" w:rsidRPr="00307431">
          <w:rPr>
            <w:rStyle w:val="ad"/>
            <w:noProof/>
          </w:rPr>
          <w:t>存放地点</w:t>
        </w:r>
        <w:r w:rsidR="005364D2">
          <w:rPr>
            <w:noProof/>
            <w:webHidden/>
          </w:rPr>
          <w:tab/>
        </w:r>
        <w:r w:rsidR="005364D2">
          <w:rPr>
            <w:noProof/>
            <w:webHidden/>
          </w:rPr>
          <w:fldChar w:fldCharType="begin"/>
        </w:r>
        <w:r w:rsidR="005364D2">
          <w:rPr>
            <w:noProof/>
            <w:webHidden/>
          </w:rPr>
          <w:instrText xml:space="preserve"> PAGEREF _Toc174718346 \h </w:instrText>
        </w:r>
        <w:r w:rsidR="005364D2">
          <w:rPr>
            <w:noProof/>
            <w:webHidden/>
          </w:rPr>
        </w:r>
        <w:r w:rsidR="005364D2">
          <w:rPr>
            <w:noProof/>
            <w:webHidden/>
          </w:rPr>
          <w:fldChar w:fldCharType="separate"/>
        </w:r>
        <w:r>
          <w:rPr>
            <w:noProof/>
            <w:webHidden/>
          </w:rPr>
          <w:t>63</w:t>
        </w:r>
        <w:r w:rsidR="005364D2">
          <w:rPr>
            <w:noProof/>
            <w:webHidden/>
          </w:rPr>
          <w:fldChar w:fldCharType="end"/>
        </w:r>
      </w:hyperlink>
    </w:p>
    <w:p w14:paraId="5E9C5CD2" w14:textId="18419846" w:rsidR="005364D2" w:rsidRDefault="008B38FF">
      <w:pPr>
        <w:pStyle w:val="24"/>
        <w:ind w:left="420"/>
        <w:rPr>
          <w:rFonts w:asciiTheme="minorHAnsi" w:eastAsiaTheme="minorEastAsia" w:hAnsiTheme="minorHAnsi" w:cstheme="minorBidi"/>
          <w:noProof/>
          <w:kern w:val="2"/>
          <w:szCs w:val="22"/>
        </w:rPr>
      </w:pPr>
      <w:hyperlink w:anchor="_Toc174718347" w:history="1">
        <w:r w:rsidR="005364D2" w:rsidRPr="00307431">
          <w:rPr>
            <w:rStyle w:val="ad"/>
            <w:noProof/>
          </w:rPr>
          <w:t xml:space="preserve">12.3 </w:t>
        </w:r>
        <w:r w:rsidR="005364D2" w:rsidRPr="00307431">
          <w:rPr>
            <w:rStyle w:val="ad"/>
            <w:noProof/>
          </w:rPr>
          <w:t>查阅方式</w:t>
        </w:r>
        <w:r w:rsidR="005364D2">
          <w:rPr>
            <w:noProof/>
            <w:webHidden/>
          </w:rPr>
          <w:tab/>
        </w:r>
        <w:r w:rsidR="005364D2">
          <w:rPr>
            <w:noProof/>
            <w:webHidden/>
          </w:rPr>
          <w:fldChar w:fldCharType="begin"/>
        </w:r>
        <w:r w:rsidR="005364D2">
          <w:rPr>
            <w:noProof/>
            <w:webHidden/>
          </w:rPr>
          <w:instrText xml:space="preserve"> PAGEREF _Toc174718347 \h </w:instrText>
        </w:r>
        <w:r w:rsidR="005364D2">
          <w:rPr>
            <w:noProof/>
            <w:webHidden/>
          </w:rPr>
        </w:r>
        <w:r w:rsidR="005364D2">
          <w:rPr>
            <w:noProof/>
            <w:webHidden/>
          </w:rPr>
          <w:fldChar w:fldCharType="separate"/>
        </w:r>
        <w:r>
          <w:rPr>
            <w:noProof/>
            <w:webHidden/>
          </w:rPr>
          <w:t>63</w:t>
        </w:r>
        <w:r w:rsidR="005364D2">
          <w:rPr>
            <w:noProof/>
            <w:webHidden/>
          </w:rPr>
          <w:fldChar w:fldCharType="end"/>
        </w:r>
      </w:hyperlink>
    </w:p>
    <w:p w14:paraId="2FA1CD6A" w14:textId="77777777"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14:paraId="6D522F46"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285"/>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14:paraId="04EC937C" w14:textId="77777777"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74718286"/>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14:paraId="78EAF05C" w14:textId="77777777" w:rsidTr="00862636">
        <w:tc>
          <w:tcPr>
            <w:tcW w:w="3258" w:type="dxa"/>
          </w:tcPr>
          <w:p w14:paraId="02E2A3B0" w14:textId="77777777"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14:paraId="4BAE4DC9" w14:textId="77777777" w:rsidR="008A5A5D" w:rsidRPr="008A34EB" w:rsidRDefault="008A5A5D" w:rsidP="00E72E07">
            <w:pPr>
              <w:jc w:val="right"/>
              <w:rPr>
                <w:rFonts w:eastAsiaTheme="minorEastAsia"/>
                <w:szCs w:val="21"/>
              </w:rPr>
            </w:pPr>
            <w:r w:rsidRPr="008A34EB">
              <w:rPr>
                <w:rFonts w:eastAsiaTheme="minorEastAsia"/>
                <w:szCs w:val="21"/>
              </w:rPr>
              <w:t>摩根全球新兴市场混合型证券投资基金</w:t>
            </w:r>
            <w:r w:rsidRPr="008A34EB">
              <w:rPr>
                <w:rFonts w:eastAsiaTheme="minorEastAsia"/>
                <w:szCs w:val="21"/>
              </w:rPr>
              <w:t>(QDII)</w:t>
            </w:r>
          </w:p>
        </w:tc>
      </w:tr>
      <w:tr w:rsidR="008A5A5D" w:rsidRPr="008A34EB" w14:paraId="64896D25" w14:textId="77777777" w:rsidTr="00862636">
        <w:tc>
          <w:tcPr>
            <w:tcW w:w="3258" w:type="dxa"/>
          </w:tcPr>
          <w:p w14:paraId="6813F02E" w14:textId="77777777"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14:paraId="5FF2112A" w14:textId="77777777" w:rsidR="008A5A5D" w:rsidRPr="008A34EB" w:rsidRDefault="008A5A5D" w:rsidP="00E72E07">
            <w:pPr>
              <w:jc w:val="right"/>
              <w:rPr>
                <w:rFonts w:eastAsiaTheme="minorEastAsia"/>
                <w:szCs w:val="21"/>
              </w:rPr>
            </w:pPr>
            <w:r w:rsidRPr="008A34EB">
              <w:rPr>
                <w:rFonts w:eastAsiaTheme="minorEastAsia"/>
                <w:szCs w:val="21"/>
              </w:rPr>
              <w:t>摩根全球新兴市场混合</w:t>
            </w:r>
            <w:r w:rsidRPr="008A34EB">
              <w:rPr>
                <w:rFonts w:eastAsiaTheme="minorEastAsia"/>
                <w:szCs w:val="21"/>
              </w:rPr>
              <w:t>(QDII)</w:t>
            </w:r>
          </w:p>
        </w:tc>
      </w:tr>
      <w:tr w:rsidR="008A5A5D" w:rsidRPr="008A34EB" w14:paraId="1237774A" w14:textId="77777777" w:rsidTr="00862636">
        <w:tc>
          <w:tcPr>
            <w:tcW w:w="3258" w:type="dxa"/>
            <w:vAlign w:val="center"/>
          </w:tcPr>
          <w:p w14:paraId="072D0C12" w14:textId="77777777"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14:paraId="6634CA08" w14:textId="77777777" w:rsidR="008A5A5D" w:rsidRPr="008A34EB" w:rsidRDefault="008A5A5D" w:rsidP="00E72E07">
            <w:pPr>
              <w:jc w:val="right"/>
              <w:rPr>
                <w:rFonts w:eastAsiaTheme="minorEastAsia"/>
                <w:szCs w:val="21"/>
              </w:rPr>
            </w:pPr>
            <w:r w:rsidRPr="008A34EB">
              <w:rPr>
                <w:rFonts w:eastAsiaTheme="minorEastAsia"/>
                <w:szCs w:val="21"/>
              </w:rPr>
              <w:t>378006</w:t>
            </w:r>
          </w:p>
        </w:tc>
      </w:tr>
      <w:tr w:rsidR="00B20203" w:rsidRPr="008A34EB" w14:paraId="33305486" w14:textId="77777777" w:rsidTr="00862636">
        <w:tc>
          <w:tcPr>
            <w:tcW w:w="3258" w:type="dxa"/>
            <w:vAlign w:val="center"/>
          </w:tcPr>
          <w:p w14:paraId="74E81850" w14:textId="77777777"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14:paraId="06F9AB61" w14:textId="77777777" w:rsidR="00B20203" w:rsidRPr="008A34EB" w:rsidRDefault="00B20203" w:rsidP="00E72E07">
            <w:pPr>
              <w:jc w:val="right"/>
              <w:rPr>
                <w:rFonts w:eastAsiaTheme="minorEastAsia"/>
                <w:szCs w:val="21"/>
              </w:rPr>
            </w:pPr>
            <w:r w:rsidRPr="008A34EB">
              <w:rPr>
                <w:rFonts w:eastAsiaTheme="minorEastAsia"/>
                <w:szCs w:val="21"/>
              </w:rPr>
              <w:t>378006</w:t>
            </w:r>
          </w:p>
        </w:tc>
      </w:tr>
      <w:tr w:rsidR="00D05BBE" w:rsidRPr="008A34EB" w14:paraId="0CFCEAB6" w14:textId="77777777" w:rsidTr="00862636">
        <w:tc>
          <w:tcPr>
            <w:tcW w:w="3258" w:type="dxa"/>
          </w:tcPr>
          <w:p w14:paraId="60275991" w14:textId="77777777"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14:paraId="60A3F50D" w14:textId="77777777"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14:paraId="485B9E4A" w14:textId="77777777" w:rsidTr="00862636">
        <w:tc>
          <w:tcPr>
            <w:tcW w:w="3258" w:type="dxa"/>
          </w:tcPr>
          <w:p w14:paraId="5DC50CAD" w14:textId="77777777"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14:paraId="6B842A67" w14:textId="77777777" w:rsidR="00D05BBE" w:rsidRPr="008A34EB" w:rsidRDefault="00D05BBE" w:rsidP="00E72E07">
            <w:pPr>
              <w:jc w:val="right"/>
              <w:rPr>
                <w:rFonts w:eastAsiaTheme="minorEastAsia"/>
                <w:szCs w:val="21"/>
              </w:rPr>
            </w:pPr>
            <w:r w:rsidRPr="008A34EB">
              <w:rPr>
                <w:rFonts w:eastAsiaTheme="minorEastAsia"/>
                <w:szCs w:val="21"/>
              </w:rPr>
              <w:t>2011</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D05BBE" w:rsidRPr="008A34EB" w14:paraId="58268148" w14:textId="77777777" w:rsidTr="00862636">
        <w:tc>
          <w:tcPr>
            <w:tcW w:w="3258" w:type="dxa"/>
          </w:tcPr>
          <w:p w14:paraId="7DD453DF" w14:textId="77777777"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14:paraId="55A28DCB" w14:textId="77777777"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14:paraId="76302BD4" w14:textId="77777777" w:rsidTr="00862636">
        <w:tc>
          <w:tcPr>
            <w:tcW w:w="3258" w:type="dxa"/>
          </w:tcPr>
          <w:p w14:paraId="583A8D82" w14:textId="77777777"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14:paraId="595392B6" w14:textId="77777777" w:rsidR="00D05BBE" w:rsidRPr="008A34EB" w:rsidRDefault="00D05BBE" w:rsidP="00E72E07">
            <w:pPr>
              <w:jc w:val="right"/>
              <w:rPr>
                <w:rFonts w:eastAsiaTheme="minorEastAsia"/>
                <w:szCs w:val="21"/>
              </w:rPr>
            </w:pPr>
            <w:r w:rsidRPr="008A34EB">
              <w:rPr>
                <w:rFonts w:eastAsiaTheme="minorEastAsia"/>
                <w:szCs w:val="21"/>
              </w:rPr>
              <w:t>中国建设银行股份有限公司</w:t>
            </w:r>
          </w:p>
        </w:tc>
      </w:tr>
      <w:tr w:rsidR="00D05BBE" w:rsidRPr="008A34EB" w14:paraId="294B2A54" w14:textId="77777777" w:rsidTr="00862636">
        <w:tc>
          <w:tcPr>
            <w:tcW w:w="3258" w:type="dxa"/>
          </w:tcPr>
          <w:p w14:paraId="310E4A72" w14:textId="77777777"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14:paraId="0C4AB695" w14:textId="77777777" w:rsidR="00D05BBE" w:rsidRPr="008A34EB" w:rsidRDefault="00D05BBE" w:rsidP="00E72E07">
            <w:pPr>
              <w:jc w:val="right"/>
              <w:rPr>
                <w:rFonts w:eastAsiaTheme="minorEastAsia"/>
                <w:szCs w:val="21"/>
              </w:rPr>
            </w:pPr>
            <w:r w:rsidRPr="008A34EB">
              <w:rPr>
                <w:rFonts w:eastAsiaTheme="minorEastAsia"/>
                <w:szCs w:val="21"/>
              </w:rPr>
              <w:t>64,650,968.76</w:t>
            </w:r>
            <w:r w:rsidRPr="008A34EB">
              <w:rPr>
                <w:rFonts w:eastAsiaTheme="minorEastAsia"/>
                <w:szCs w:val="21"/>
              </w:rPr>
              <w:t>份</w:t>
            </w:r>
          </w:p>
        </w:tc>
      </w:tr>
      <w:tr w:rsidR="00D05BBE" w:rsidRPr="008A34EB" w14:paraId="6C8ECC66" w14:textId="77777777" w:rsidTr="00862636">
        <w:tc>
          <w:tcPr>
            <w:tcW w:w="3258" w:type="dxa"/>
          </w:tcPr>
          <w:p w14:paraId="43A394D5" w14:textId="77777777"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14:paraId="759191AF" w14:textId="77777777" w:rsidR="00D05BBE" w:rsidRPr="008A34EB" w:rsidRDefault="00D05BBE" w:rsidP="00E72E07">
            <w:pPr>
              <w:jc w:val="right"/>
              <w:rPr>
                <w:rFonts w:eastAsiaTheme="minorEastAsia"/>
                <w:szCs w:val="21"/>
              </w:rPr>
            </w:pPr>
            <w:r w:rsidRPr="008A34EB">
              <w:rPr>
                <w:rFonts w:eastAsiaTheme="minorEastAsia"/>
                <w:szCs w:val="21"/>
              </w:rPr>
              <w:t>不定期</w:t>
            </w:r>
          </w:p>
        </w:tc>
      </w:tr>
    </w:tbl>
    <w:p w14:paraId="3D445F90" w14:textId="77777777"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74718287"/>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14:paraId="78A3605E" w14:textId="77777777" w:rsidTr="006D141C">
        <w:tc>
          <w:tcPr>
            <w:tcW w:w="2127" w:type="dxa"/>
            <w:vAlign w:val="center"/>
          </w:tcPr>
          <w:p w14:paraId="0312F08E" w14:textId="77777777"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14:paraId="08A337E1" w14:textId="77777777" w:rsidR="008A5A5D" w:rsidRPr="008A34EB" w:rsidRDefault="008A5A5D">
            <w:pPr>
              <w:rPr>
                <w:rFonts w:eastAsiaTheme="minorEastAsia"/>
                <w:szCs w:val="21"/>
              </w:rPr>
            </w:pPr>
            <w:r w:rsidRPr="008A34EB">
              <w:rPr>
                <w:rFonts w:eastAsiaTheme="minorEastAsia"/>
                <w:szCs w:val="21"/>
              </w:rPr>
              <w:t>本基金主要投资于新兴市场以及在其他证券市场交易的新兴市场企业，通过深入挖掘新兴市场企业的投资价值，努力实现基金资产稳健增值。</w:t>
            </w:r>
          </w:p>
        </w:tc>
      </w:tr>
      <w:tr w:rsidR="008A5A5D" w:rsidRPr="008A34EB" w14:paraId="15768166" w14:textId="77777777" w:rsidTr="006D141C">
        <w:tc>
          <w:tcPr>
            <w:tcW w:w="2127" w:type="dxa"/>
            <w:vAlign w:val="center"/>
          </w:tcPr>
          <w:p w14:paraId="2EB4FEBC" w14:textId="77777777"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14:paraId="709D41F1" w14:textId="77777777" w:rsidR="00245711" w:rsidRDefault="005364D2">
            <w:pPr>
              <w:rPr>
                <w:rFonts w:eastAsiaTheme="minorEastAsia"/>
                <w:szCs w:val="21"/>
              </w:rPr>
            </w:pPr>
            <w:r>
              <w:rPr>
                <w:rFonts w:eastAsiaTheme="minorEastAsia"/>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p>
          <w:p w14:paraId="5BF7BDF9" w14:textId="77777777" w:rsidR="00245711" w:rsidRDefault="005364D2">
            <w:pPr>
              <w:rPr>
                <w:rFonts w:eastAsiaTheme="minorEastAsia"/>
                <w:szCs w:val="21"/>
              </w:rPr>
            </w:pPr>
            <w:r>
              <w:rPr>
                <w:rFonts w:eastAsiaTheme="minorEastAsia"/>
                <w:szCs w:val="21"/>
              </w:rPr>
              <w:t>1</w:t>
            </w:r>
            <w:r>
              <w:rPr>
                <w:rFonts w:eastAsiaTheme="minorEastAsia"/>
                <w:szCs w:val="21"/>
              </w:rPr>
              <w:t>、股票投资策略</w:t>
            </w:r>
          </w:p>
          <w:p w14:paraId="4A3FEA60" w14:textId="77777777" w:rsidR="00245711" w:rsidRDefault="005364D2">
            <w:pPr>
              <w:rPr>
                <w:rFonts w:eastAsiaTheme="minorEastAsia"/>
                <w:szCs w:val="21"/>
              </w:rPr>
            </w:pPr>
            <w:r>
              <w:rPr>
                <w:rFonts w:eastAsiaTheme="minorEastAsia"/>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110F3474" w14:textId="77777777" w:rsidR="00245711" w:rsidRDefault="005364D2">
            <w:pPr>
              <w:rPr>
                <w:rFonts w:eastAsiaTheme="minorEastAsia"/>
                <w:szCs w:val="21"/>
              </w:rPr>
            </w:pPr>
            <w:r>
              <w:rPr>
                <w:rFonts w:eastAsiaTheme="minorEastAsia"/>
                <w:szCs w:val="21"/>
              </w:rPr>
              <w:t>2</w:t>
            </w:r>
            <w:r>
              <w:rPr>
                <w:rFonts w:eastAsiaTheme="minorEastAsia"/>
                <w:szCs w:val="21"/>
              </w:rPr>
              <w:t>、固定收益类投资策略</w:t>
            </w:r>
          </w:p>
          <w:p w14:paraId="0F5BF5E0" w14:textId="77777777" w:rsidR="00245711" w:rsidRDefault="005364D2">
            <w:pPr>
              <w:rPr>
                <w:rFonts w:eastAsiaTheme="minorEastAsia"/>
                <w:szCs w:val="21"/>
              </w:rPr>
            </w:pPr>
            <w:r>
              <w:rPr>
                <w:rFonts w:eastAsiaTheme="minorEastAsia"/>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55F43A89" w14:textId="77777777" w:rsidR="008A5A5D" w:rsidRPr="008A34EB" w:rsidRDefault="008A5A5D">
            <w:pPr>
              <w:rPr>
                <w:rFonts w:eastAsiaTheme="minorEastAsia"/>
                <w:szCs w:val="21"/>
              </w:rPr>
            </w:pPr>
            <w:r w:rsidRPr="008A34EB">
              <w:rPr>
                <w:rFonts w:eastAsiaTheme="minorEastAsia"/>
                <w:szCs w:val="21"/>
              </w:rPr>
              <w:t>3</w:t>
            </w:r>
            <w:r w:rsidRPr="008A34EB">
              <w:rPr>
                <w:rFonts w:eastAsiaTheme="minorEastAsia"/>
                <w:szCs w:val="21"/>
              </w:rPr>
              <w:t>、其他投资策略：包括衍生品投资策略。</w:t>
            </w:r>
          </w:p>
        </w:tc>
      </w:tr>
      <w:tr w:rsidR="008A5A5D" w:rsidRPr="008A34EB" w14:paraId="443D0308" w14:textId="77777777" w:rsidTr="006D141C">
        <w:tc>
          <w:tcPr>
            <w:tcW w:w="2127" w:type="dxa"/>
            <w:vAlign w:val="center"/>
          </w:tcPr>
          <w:p w14:paraId="7E4EE18B" w14:textId="77777777"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14:paraId="332F9A3E" w14:textId="77777777" w:rsidR="008A5A5D" w:rsidRPr="008A34EB" w:rsidRDefault="008A5A5D">
            <w:pPr>
              <w:rPr>
                <w:rFonts w:eastAsiaTheme="minorEastAsia"/>
                <w:szCs w:val="21"/>
              </w:rPr>
            </w:pPr>
            <w:r w:rsidRPr="008A34EB">
              <w:rPr>
                <w:rFonts w:eastAsiaTheme="minorEastAsia"/>
                <w:szCs w:val="21"/>
              </w:rPr>
              <w:t>本基金的业绩比较基准为：</w:t>
            </w:r>
            <w:r w:rsidRPr="008A34EB">
              <w:rPr>
                <w:rFonts w:eastAsiaTheme="minorEastAsia"/>
                <w:szCs w:val="21"/>
              </w:rPr>
              <w:t>MSCI</w:t>
            </w:r>
            <w:r w:rsidRPr="008A34EB">
              <w:rPr>
                <w:rFonts w:eastAsiaTheme="minorEastAsia"/>
                <w:szCs w:val="21"/>
              </w:rPr>
              <w:t>新兴市场股票指数（总回报）</w:t>
            </w:r>
          </w:p>
        </w:tc>
      </w:tr>
      <w:tr w:rsidR="008A5A5D" w:rsidRPr="008A34EB" w14:paraId="6E3CCE4A" w14:textId="77777777" w:rsidTr="006D141C">
        <w:tc>
          <w:tcPr>
            <w:tcW w:w="2127" w:type="dxa"/>
            <w:vAlign w:val="center"/>
          </w:tcPr>
          <w:p w14:paraId="73AA20D2" w14:textId="77777777"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14:paraId="60BA0D1A" w14:textId="77777777" w:rsidR="00245711" w:rsidRDefault="005364D2">
            <w:pPr>
              <w:rPr>
                <w:rFonts w:eastAsiaTheme="minorEastAsia"/>
                <w:szCs w:val="21"/>
              </w:rPr>
            </w:pPr>
            <w:r>
              <w:rPr>
                <w:rFonts w:eastAsiaTheme="minorEastAsia"/>
                <w:szCs w:val="21"/>
              </w:rPr>
              <w:t>本基金是混合型证券投资基金，预期收益及预期风险水平低于股票型基金，高于债券型基金和货币市场基金，属于较高预期收益和预期风险水平的投资品种。</w:t>
            </w:r>
          </w:p>
          <w:p w14:paraId="5C957F2D" w14:textId="77777777" w:rsidR="008A5A5D" w:rsidRPr="008A34EB" w:rsidRDefault="008A5A5D">
            <w:pPr>
              <w:rPr>
                <w:rFonts w:eastAsiaTheme="minorEastAsia"/>
                <w:szCs w:val="21"/>
              </w:rPr>
            </w:pPr>
            <w:r w:rsidRPr="008A34EB">
              <w:rPr>
                <w:rFonts w:eastAsiaTheme="minorEastAsia"/>
                <w:szCs w:val="21"/>
              </w:rPr>
              <w:t>根据</w:t>
            </w:r>
            <w:r w:rsidRPr="008A34EB">
              <w:rPr>
                <w:rFonts w:eastAsiaTheme="minorEastAsia"/>
                <w:szCs w:val="21"/>
              </w:rPr>
              <w:t>2017</w:t>
            </w:r>
            <w:r w:rsidRPr="008A34EB">
              <w:rPr>
                <w:rFonts w:eastAsiaTheme="minorEastAsia"/>
                <w:szCs w:val="21"/>
              </w:rPr>
              <w:t>年</w:t>
            </w:r>
            <w:r w:rsidRPr="008A34EB">
              <w:rPr>
                <w:rFonts w:eastAsiaTheme="minorEastAsia"/>
                <w:szCs w:val="21"/>
              </w:rPr>
              <w:t>7</w:t>
            </w:r>
            <w:r w:rsidRPr="008A34EB">
              <w:rPr>
                <w:rFonts w:eastAsiaTheme="minorEastAsia"/>
                <w:szCs w:val="21"/>
              </w:rPr>
              <w:t>月</w:t>
            </w:r>
            <w:r w:rsidRPr="008A34EB">
              <w:rPr>
                <w:rFonts w:eastAsiaTheme="minorEastAsia"/>
                <w:szCs w:val="21"/>
              </w:rPr>
              <w:t>1</w:t>
            </w:r>
            <w:r w:rsidRPr="008A34EB">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w:t>
            </w:r>
            <w:r w:rsidRPr="008A34EB">
              <w:rPr>
                <w:rFonts w:eastAsiaTheme="minorEastAsia"/>
                <w:szCs w:val="21"/>
              </w:rPr>
              <w:lastRenderedPageBreak/>
              <w:t>售机构提供的评级结果为准。</w:t>
            </w:r>
          </w:p>
        </w:tc>
      </w:tr>
    </w:tbl>
    <w:p w14:paraId="2DC2F122"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288"/>
      <w:r w:rsidRPr="008A34EB">
        <w:rPr>
          <w:rFonts w:ascii="Times New Roman" w:eastAsiaTheme="minorEastAsia" w:hAnsi="Times New Roman"/>
          <w:kern w:val="0"/>
          <w:sz w:val="21"/>
          <w:szCs w:val="21"/>
        </w:rPr>
        <w:lastRenderedPageBreak/>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14:paraId="10D575CA" w14:textId="77777777" w:rsidTr="006D141C">
        <w:tc>
          <w:tcPr>
            <w:tcW w:w="2631" w:type="dxa"/>
            <w:gridSpan w:val="2"/>
            <w:vAlign w:val="center"/>
          </w:tcPr>
          <w:p w14:paraId="2AA96FC2" w14:textId="77777777"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14:paraId="4131271D" w14:textId="77777777"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14:paraId="15B661DF" w14:textId="77777777"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14:paraId="32FA9558" w14:textId="77777777" w:rsidTr="006D141C">
        <w:tc>
          <w:tcPr>
            <w:tcW w:w="2631" w:type="dxa"/>
            <w:gridSpan w:val="2"/>
            <w:vAlign w:val="center"/>
          </w:tcPr>
          <w:p w14:paraId="68148EB0" w14:textId="77777777"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14:paraId="77B2DAA3"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14:paraId="237AA437"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中国建设银行股份有限公司</w:t>
            </w:r>
          </w:p>
        </w:tc>
      </w:tr>
      <w:tr w:rsidR="008A5A5D" w:rsidRPr="008A34EB" w14:paraId="6880D67C" w14:textId="77777777" w:rsidTr="006D141C">
        <w:tc>
          <w:tcPr>
            <w:tcW w:w="1260" w:type="dxa"/>
            <w:vMerge w:val="restart"/>
            <w:vAlign w:val="center"/>
          </w:tcPr>
          <w:p w14:paraId="52400FC2" w14:textId="77777777"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14:paraId="7EA9678E" w14:textId="77777777"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14:paraId="43F6A9DF"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14:paraId="68DFB071"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王小飞</w:t>
            </w:r>
          </w:p>
        </w:tc>
      </w:tr>
      <w:tr w:rsidR="008A5A5D" w:rsidRPr="008A34EB" w14:paraId="6912ABFF" w14:textId="77777777" w:rsidTr="006D141C">
        <w:tc>
          <w:tcPr>
            <w:tcW w:w="2631" w:type="dxa"/>
            <w:vMerge/>
            <w:vAlign w:val="center"/>
          </w:tcPr>
          <w:p w14:paraId="31B1416B" w14:textId="77777777" w:rsidR="008A5A5D" w:rsidRPr="008A34EB" w:rsidRDefault="008A5A5D">
            <w:pPr>
              <w:widowControl/>
              <w:jc w:val="left"/>
              <w:rPr>
                <w:rFonts w:eastAsiaTheme="minorEastAsia"/>
                <w:kern w:val="0"/>
                <w:szCs w:val="21"/>
              </w:rPr>
            </w:pPr>
          </w:p>
        </w:tc>
        <w:tc>
          <w:tcPr>
            <w:tcW w:w="1371" w:type="dxa"/>
            <w:vAlign w:val="center"/>
          </w:tcPr>
          <w:p w14:paraId="78276EB3" w14:textId="77777777"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14:paraId="1BCEB826"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14:paraId="647B4BAA"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021-60637103</w:t>
            </w:r>
          </w:p>
        </w:tc>
      </w:tr>
      <w:tr w:rsidR="008A5A5D" w:rsidRPr="008A34EB" w14:paraId="23A181CE" w14:textId="77777777" w:rsidTr="006D141C">
        <w:tc>
          <w:tcPr>
            <w:tcW w:w="2631" w:type="dxa"/>
            <w:vMerge/>
            <w:vAlign w:val="center"/>
          </w:tcPr>
          <w:p w14:paraId="0C5D3D6A" w14:textId="77777777" w:rsidR="008A5A5D" w:rsidRPr="008A34EB" w:rsidRDefault="008A5A5D">
            <w:pPr>
              <w:widowControl/>
              <w:jc w:val="left"/>
              <w:rPr>
                <w:rFonts w:eastAsiaTheme="minorEastAsia"/>
                <w:kern w:val="0"/>
                <w:szCs w:val="21"/>
              </w:rPr>
            </w:pPr>
          </w:p>
        </w:tc>
        <w:tc>
          <w:tcPr>
            <w:tcW w:w="1371" w:type="dxa"/>
            <w:vAlign w:val="center"/>
          </w:tcPr>
          <w:p w14:paraId="7009D4EF" w14:textId="77777777"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14:paraId="443AD554"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services@jpmamc.com</w:t>
            </w:r>
          </w:p>
        </w:tc>
        <w:tc>
          <w:tcPr>
            <w:tcW w:w="3060" w:type="dxa"/>
            <w:vAlign w:val="bottom"/>
          </w:tcPr>
          <w:p w14:paraId="2016BEC6"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wangxiaofei.zh@ccb.com</w:t>
            </w:r>
          </w:p>
        </w:tc>
      </w:tr>
      <w:tr w:rsidR="008A5A5D" w:rsidRPr="008A34EB" w14:paraId="1803C975" w14:textId="77777777" w:rsidTr="006D141C">
        <w:tc>
          <w:tcPr>
            <w:tcW w:w="2631" w:type="dxa"/>
            <w:gridSpan w:val="2"/>
            <w:vAlign w:val="center"/>
          </w:tcPr>
          <w:p w14:paraId="05FD8771" w14:textId="77777777"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14:paraId="6A41B817"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14:paraId="7640337A"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021-60637228</w:t>
            </w:r>
          </w:p>
        </w:tc>
      </w:tr>
      <w:tr w:rsidR="008A5A5D" w:rsidRPr="008A34EB" w14:paraId="7564209C" w14:textId="77777777" w:rsidTr="006D141C">
        <w:tc>
          <w:tcPr>
            <w:tcW w:w="2631" w:type="dxa"/>
            <w:gridSpan w:val="2"/>
            <w:vAlign w:val="center"/>
          </w:tcPr>
          <w:p w14:paraId="645443FA" w14:textId="77777777"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14:paraId="0FC0A9B0"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14:paraId="6D3A6C92"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021-60635778</w:t>
            </w:r>
          </w:p>
        </w:tc>
      </w:tr>
      <w:tr w:rsidR="008A5A5D" w:rsidRPr="008A34EB" w14:paraId="6E2065CF" w14:textId="77777777" w:rsidTr="00976F71">
        <w:tc>
          <w:tcPr>
            <w:tcW w:w="2631" w:type="dxa"/>
            <w:gridSpan w:val="2"/>
            <w:vAlign w:val="center"/>
          </w:tcPr>
          <w:p w14:paraId="1D43FF61" w14:textId="77777777"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14:paraId="54A8E5B5"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中国（上海）自由贸易试验区陆家嘴环路</w:t>
            </w:r>
            <w:r w:rsidRPr="008A34EB">
              <w:rPr>
                <w:rFonts w:eastAsiaTheme="minorEastAsia"/>
                <w:kern w:val="0"/>
                <w:szCs w:val="21"/>
              </w:rPr>
              <w:t>479</w:t>
            </w:r>
            <w:r w:rsidRPr="008A34EB">
              <w:rPr>
                <w:rFonts w:eastAsiaTheme="minorEastAsia"/>
                <w:kern w:val="0"/>
                <w:szCs w:val="21"/>
              </w:rPr>
              <w:t>号</w:t>
            </w:r>
            <w:r w:rsidRPr="008A34EB">
              <w:rPr>
                <w:rFonts w:eastAsiaTheme="minorEastAsia"/>
                <w:kern w:val="0"/>
                <w:szCs w:val="21"/>
              </w:rPr>
              <w:t>42</w:t>
            </w:r>
            <w:r w:rsidRPr="008A34EB">
              <w:rPr>
                <w:rFonts w:eastAsiaTheme="minorEastAsia"/>
                <w:kern w:val="0"/>
                <w:szCs w:val="21"/>
              </w:rPr>
              <w:t>层和</w:t>
            </w:r>
            <w:r w:rsidRPr="008A34EB">
              <w:rPr>
                <w:rFonts w:eastAsiaTheme="minorEastAsia"/>
                <w:kern w:val="0"/>
                <w:szCs w:val="21"/>
              </w:rPr>
              <w:t>43</w:t>
            </w:r>
            <w:r w:rsidRPr="008A34EB">
              <w:rPr>
                <w:rFonts w:eastAsiaTheme="minorEastAsia"/>
                <w:kern w:val="0"/>
                <w:szCs w:val="21"/>
              </w:rPr>
              <w:t>层</w:t>
            </w:r>
          </w:p>
        </w:tc>
        <w:tc>
          <w:tcPr>
            <w:tcW w:w="3060" w:type="dxa"/>
          </w:tcPr>
          <w:p w14:paraId="6E8136CE" w14:textId="77777777"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北京市西城区金融大街</w:t>
            </w:r>
            <w:r w:rsidRPr="008A34EB">
              <w:rPr>
                <w:rFonts w:eastAsiaTheme="minorEastAsia"/>
                <w:kern w:val="0"/>
                <w:szCs w:val="21"/>
              </w:rPr>
              <w:t>25</w:t>
            </w:r>
            <w:r w:rsidRPr="008A34EB">
              <w:rPr>
                <w:rFonts w:eastAsiaTheme="minorEastAsia"/>
                <w:kern w:val="0"/>
                <w:szCs w:val="21"/>
              </w:rPr>
              <w:t>号</w:t>
            </w:r>
          </w:p>
        </w:tc>
      </w:tr>
      <w:tr w:rsidR="008A5A5D" w:rsidRPr="008A34EB" w14:paraId="1C3A3771" w14:textId="77777777" w:rsidTr="00976F71">
        <w:tc>
          <w:tcPr>
            <w:tcW w:w="2631" w:type="dxa"/>
            <w:gridSpan w:val="2"/>
            <w:vAlign w:val="center"/>
          </w:tcPr>
          <w:p w14:paraId="6BEEA278" w14:textId="77777777"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14:paraId="3CDBC191"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中国（上海）自由贸易试验区陆家嘴环路</w:t>
            </w:r>
            <w:r w:rsidRPr="008A34EB">
              <w:rPr>
                <w:rFonts w:eastAsiaTheme="minorEastAsia"/>
                <w:kern w:val="0"/>
                <w:szCs w:val="21"/>
              </w:rPr>
              <w:t>479</w:t>
            </w:r>
            <w:r w:rsidRPr="008A34EB">
              <w:rPr>
                <w:rFonts w:eastAsiaTheme="minorEastAsia"/>
                <w:kern w:val="0"/>
                <w:szCs w:val="21"/>
              </w:rPr>
              <w:t>号</w:t>
            </w:r>
            <w:r w:rsidRPr="008A34EB">
              <w:rPr>
                <w:rFonts w:eastAsiaTheme="minorEastAsia"/>
                <w:kern w:val="0"/>
                <w:szCs w:val="21"/>
              </w:rPr>
              <w:t>42</w:t>
            </w:r>
            <w:r w:rsidRPr="008A34EB">
              <w:rPr>
                <w:rFonts w:eastAsiaTheme="minorEastAsia"/>
                <w:kern w:val="0"/>
                <w:szCs w:val="21"/>
              </w:rPr>
              <w:t>层和</w:t>
            </w:r>
            <w:r w:rsidRPr="008A34EB">
              <w:rPr>
                <w:rFonts w:eastAsiaTheme="minorEastAsia"/>
                <w:kern w:val="0"/>
                <w:szCs w:val="21"/>
              </w:rPr>
              <w:t>43</w:t>
            </w:r>
            <w:r w:rsidRPr="008A34EB">
              <w:rPr>
                <w:rFonts w:eastAsiaTheme="minorEastAsia"/>
                <w:kern w:val="0"/>
                <w:szCs w:val="21"/>
              </w:rPr>
              <w:t>层</w:t>
            </w:r>
          </w:p>
        </w:tc>
        <w:tc>
          <w:tcPr>
            <w:tcW w:w="3060" w:type="dxa"/>
          </w:tcPr>
          <w:p w14:paraId="559DA7C6" w14:textId="77777777"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北京市西城区闹市口大街</w:t>
            </w:r>
            <w:r w:rsidRPr="008A34EB">
              <w:rPr>
                <w:rFonts w:eastAsiaTheme="minorEastAsia"/>
                <w:kern w:val="0"/>
                <w:szCs w:val="21"/>
              </w:rPr>
              <w:t>1</w:t>
            </w:r>
            <w:r w:rsidRPr="008A34EB">
              <w:rPr>
                <w:rFonts w:eastAsiaTheme="minorEastAsia"/>
                <w:kern w:val="0"/>
                <w:szCs w:val="21"/>
              </w:rPr>
              <w:t>号院</w:t>
            </w:r>
            <w:r w:rsidRPr="008A34EB">
              <w:rPr>
                <w:rFonts w:eastAsiaTheme="minorEastAsia"/>
                <w:kern w:val="0"/>
                <w:szCs w:val="21"/>
              </w:rPr>
              <w:t>1</w:t>
            </w:r>
            <w:r w:rsidRPr="008A34EB">
              <w:rPr>
                <w:rFonts w:eastAsiaTheme="minorEastAsia"/>
                <w:kern w:val="0"/>
                <w:szCs w:val="21"/>
              </w:rPr>
              <w:t>号楼</w:t>
            </w:r>
          </w:p>
        </w:tc>
      </w:tr>
      <w:tr w:rsidR="008A5A5D" w:rsidRPr="008A34EB" w14:paraId="56804DDF" w14:textId="77777777" w:rsidTr="006D141C">
        <w:tc>
          <w:tcPr>
            <w:tcW w:w="2631" w:type="dxa"/>
            <w:gridSpan w:val="2"/>
            <w:vAlign w:val="center"/>
          </w:tcPr>
          <w:p w14:paraId="006D9BBC" w14:textId="77777777"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14:paraId="07FC18D3"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14:paraId="6D50F97E"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100033</w:t>
            </w:r>
          </w:p>
        </w:tc>
      </w:tr>
      <w:tr w:rsidR="008A5A5D" w:rsidRPr="008A34EB" w14:paraId="4AA9D7A4" w14:textId="77777777" w:rsidTr="006D141C">
        <w:tc>
          <w:tcPr>
            <w:tcW w:w="2631" w:type="dxa"/>
            <w:gridSpan w:val="2"/>
            <w:vAlign w:val="center"/>
          </w:tcPr>
          <w:p w14:paraId="1338463F" w14:textId="77777777"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14:paraId="70EB9761"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14:paraId="191B62CB" w14:textId="77777777"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张金良</w:t>
            </w:r>
          </w:p>
        </w:tc>
      </w:tr>
    </w:tbl>
    <w:p w14:paraId="70C29CDF"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289"/>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14:paraId="3EB7B0A0" w14:textId="77777777" w:rsidTr="004B68EC">
        <w:tc>
          <w:tcPr>
            <w:tcW w:w="1800" w:type="dxa"/>
            <w:gridSpan w:val="2"/>
            <w:vAlign w:val="center"/>
          </w:tcPr>
          <w:p w14:paraId="7508FF3C" w14:textId="77777777"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14:paraId="7534941C" w14:textId="77777777"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14:paraId="7D22E4FD" w14:textId="77777777"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14:paraId="10840E11" w14:textId="77777777" w:rsidTr="004B68EC">
        <w:trPr>
          <w:trHeight w:val="370"/>
        </w:trPr>
        <w:tc>
          <w:tcPr>
            <w:tcW w:w="900" w:type="dxa"/>
            <w:vMerge w:val="restart"/>
            <w:vAlign w:val="center"/>
          </w:tcPr>
          <w:p w14:paraId="27FFC790" w14:textId="77777777"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14:paraId="1A97A633" w14:textId="77777777"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14:paraId="46CF9F8F" w14:textId="77777777" w:rsidR="008A5A5D" w:rsidRPr="008A34EB" w:rsidRDefault="008A5A5D">
            <w:pPr>
              <w:rPr>
                <w:rFonts w:eastAsiaTheme="minorEastAsia"/>
                <w:szCs w:val="21"/>
              </w:rPr>
            </w:pPr>
            <w:r w:rsidRPr="008A34EB">
              <w:rPr>
                <w:rFonts w:eastAsiaTheme="minorEastAsia"/>
                <w:szCs w:val="21"/>
              </w:rPr>
              <w:t>JPMorgan Asset Management(UK) Limited</w:t>
            </w:r>
          </w:p>
        </w:tc>
        <w:tc>
          <w:tcPr>
            <w:tcW w:w="3600" w:type="dxa"/>
            <w:vAlign w:val="bottom"/>
          </w:tcPr>
          <w:p w14:paraId="26291129" w14:textId="77777777" w:rsidR="008A5A5D" w:rsidRPr="008A34EB" w:rsidRDefault="008A5A5D">
            <w:pPr>
              <w:rPr>
                <w:rFonts w:eastAsiaTheme="minorEastAsia"/>
                <w:szCs w:val="21"/>
              </w:rPr>
            </w:pPr>
            <w:r w:rsidRPr="008A34EB">
              <w:rPr>
                <w:rFonts w:eastAsiaTheme="minorEastAsia"/>
                <w:szCs w:val="21"/>
              </w:rPr>
              <w:t>JPMorgan Chase Bank, N.A.</w:t>
            </w:r>
          </w:p>
        </w:tc>
      </w:tr>
      <w:tr w:rsidR="008A5A5D" w:rsidRPr="008A34EB" w14:paraId="2F6F031A" w14:textId="77777777" w:rsidTr="004B68EC">
        <w:trPr>
          <w:trHeight w:val="335"/>
        </w:trPr>
        <w:tc>
          <w:tcPr>
            <w:tcW w:w="900" w:type="dxa"/>
            <w:vMerge/>
            <w:vAlign w:val="center"/>
          </w:tcPr>
          <w:p w14:paraId="351C502F" w14:textId="77777777" w:rsidR="008A5A5D" w:rsidRPr="008A34EB" w:rsidRDefault="008A5A5D" w:rsidP="004B68EC">
            <w:pPr>
              <w:jc w:val="center"/>
              <w:rPr>
                <w:rFonts w:eastAsiaTheme="minorEastAsia"/>
                <w:szCs w:val="21"/>
              </w:rPr>
            </w:pPr>
          </w:p>
        </w:tc>
        <w:tc>
          <w:tcPr>
            <w:tcW w:w="900" w:type="dxa"/>
            <w:vAlign w:val="center"/>
          </w:tcPr>
          <w:p w14:paraId="1A3CE2C9" w14:textId="77777777"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14:paraId="2CD4E5FA" w14:textId="77777777" w:rsidR="008A5A5D" w:rsidRPr="008A34EB" w:rsidRDefault="008A5A5D">
            <w:pPr>
              <w:rPr>
                <w:rFonts w:eastAsiaTheme="minorEastAsia"/>
                <w:szCs w:val="21"/>
              </w:rPr>
            </w:pPr>
            <w:r w:rsidRPr="008A34EB">
              <w:rPr>
                <w:rFonts w:eastAsiaTheme="minorEastAsia"/>
                <w:szCs w:val="21"/>
              </w:rPr>
              <w:t>摩根资产管理（英国）有限公司</w:t>
            </w:r>
          </w:p>
        </w:tc>
        <w:tc>
          <w:tcPr>
            <w:tcW w:w="3600" w:type="dxa"/>
            <w:vAlign w:val="bottom"/>
          </w:tcPr>
          <w:p w14:paraId="7E87810E" w14:textId="77777777" w:rsidR="008A5A5D" w:rsidRPr="008A34EB" w:rsidRDefault="008A5A5D">
            <w:pPr>
              <w:rPr>
                <w:rFonts w:eastAsiaTheme="minorEastAsia"/>
                <w:szCs w:val="21"/>
              </w:rPr>
            </w:pPr>
            <w:r w:rsidRPr="008A34EB">
              <w:rPr>
                <w:rFonts w:eastAsiaTheme="minorEastAsia"/>
                <w:szCs w:val="21"/>
              </w:rPr>
              <w:t>摩根大通银行</w:t>
            </w:r>
          </w:p>
        </w:tc>
      </w:tr>
      <w:tr w:rsidR="008A5A5D" w:rsidRPr="008A34EB" w14:paraId="514BA39D" w14:textId="77777777" w:rsidTr="004B68EC">
        <w:tc>
          <w:tcPr>
            <w:tcW w:w="1800" w:type="dxa"/>
            <w:gridSpan w:val="2"/>
            <w:vAlign w:val="center"/>
          </w:tcPr>
          <w:p w14:paraId="50D6D097" w14:textId="77777777"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14:paraId="5C0D0A05" w14:textId="77777777" w:rsidR="008A5A5D" w:rsidRPr="008A34EB" w:rsidRDefault="008A5A5D">
            <w:pPr>
              <w:rPr>
                <w:rFonts w:eastAsiaTheme="minorEastAsia"/>
                <w:szCs w:val="21"/>
              </w:rPr>
            </w:pPr>
            <w:r w:rsidRPr="008A34EB">
              <w:rPr>
                <w:rFonts w:eastAsiaTheme="minorEastAsia"/>
                <w:szCs w:val="21"/>
              </w:rPr>
              <w:t>25 Bank Street Canary Wharf London E14 5JP, United Kingdom</w:t>
            </w:r>
          </w:p>
        </w:tc>
        <w:tc>
          <w:tcPr>
            <w:tcW w:w="3600" w:type="dxa"/>
            <w:vAlign w:val="bottom"/>
          </w:tcPr>
          <w:p w14:paraId="7B46417F" w14:textId="77777777" w:rsidR="008A5A5D" w:rsidRPr="008A34EB" w:rsidRDefault="008A5A5D">
            <w:pPr>
              <w:rPr>
                <w:rFonts w:eastAsiaTheme="minorEastAsia"/>
                <w:szCs w:val="21"/>
              </w:rPr>
            </w:pPr>
            <w:r w:rsidRPr="008A34EB">
              <w:rPr>
                <w:rFonts w:eastAsiaTheme="minorEastAsia"/>
                <w:szCs w:val="21"/>
              </w:rPr>
              <w:t>1111 Polaris Parkway,Columbus, Ohio 43240, USA</w:t>
            </w:r>
          </w:p>
        </w:tc>
      </w:tr>
      <w:tr w:rsidR="008A5A5D" w:rsidRPr="008A34EB" w14:paraId="5488F23D" w14:textId="77777777" w:rsidTr="004B68EC">
        <w:tc>
          <w:tcPr>
            <w:tcW w:w="1800" w:type="dxa"/>
            <w:gridSpan w:val="2"/>
            <w:vAlign w:val="center"/>
          </w:tcPr>
          <w:p w14:paraId="5DD0AF40" w14:textId="77777777"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14:paraId="29E015B3" w14:textId="77777777" w:rsidR="008A5A5D" w:rsidRPr="008A34EB" w:rsidRDefault="008A5A5D">
            <w:pPr>
              <w:rPr>
                <w:rFonts w:eastAsiaTheme="minorEastAsia"/>
                <w:szCs w:val="21"/>
              </w:rPr>
            </w:pPr>
            <w:r w:rsidRPr="008A34EB">
              <w:rPr>
                <w:rFonts w:eastAsiaTheme="minorEastAsia"/>
                <w:szCs w:val="21"/>
              </w:rPr>
              <w:t>60 Victoria Embankment, London, EC4Y 0JP, United Kingdom</w:t>
            </w:r>
          </w:p>
        </w:tc>
        <w:tc>
          <w:tcPr>
            <w:tcW w:w="3600" w:type="dxa"/>
            <w:vAlign w:val="bottom"/>
          </w:tcPr>
          <w:p w14:paraId="14AD39A4" w14:textId="77777777" w:rsidR="008A5A5D" w:rsidRPr="008A34EB" w:rsidRDefault="008A5A5D">
            <w:pPr>
              <w:rPr>
                <w:rFonts w:eastAsiaTheme="minorEastAsia"/>
                <w:szCs w:val="21"/>
              </w:rPr>
            </w:pPr>
            <w:r w:rsidRPr="008A34EB">
              <w:rPr>
                <w:rFonts w:eastAsiaTheme="minorEastAsia"/>
                <w:szCs w:val="21"/>
              </w:rPr>
              <w:t>383 Madison Avenue, New York, NY 10179-0001</w:t>
            </w:r>
          </w:p>
        </w:tc>
      </w:tr>
      <w:tr w:rsidR="008A5A5D" w:rsidRPr="008A34EB" w14:paraId="360582CA" w14:textId="77777777" w:rsidTr="004B68EC">
        <w:tc>
          <w:tcPr>
            <w:tcW w:w="1800" w:type="dxa"/>
            <w:gridSpan w:val="2"/>
            <w:vAlign w:val="center"/>
          </w:tcPr>
          <w:p w14:paraId="24C1E7B4" w14:textId="77777777"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14:paraId="3DE29A31" w14:textId="77777777" w:rsidR="008A5A5D" w:rsidRPr="008A34EB" w:rsidRDefault="008A5A5D">
            <w:pPr>
              <w:rPr>
                <w:rFonts w:eastAsiaTheme="minorEastAsia"/>
                <w:szCs w:val="21"/>
              </w:rPr>
            </w:pPr>
            <w:r w:rsidRPr="008A34EB">
              <w:rPr>
                <w:rFonts w:eastAsiaTheme="minorEastAsia"/>
                <w:szCs w:val="21"/>
              </w:rPr>
              <w:t>-</w:t>
            </w:r>
          </w:p>
        </w:tc>
        <w:tc>
          <w:tcPr>
            <w:tcW w:w="3600" w:type="dxa"/>
            <w:vAlign w:val="bottom"/>
          </w:tcPr>
          <w:p w14:paraId="39420D50" w14:textId="77777777" w:rsidR="008A5A5D" w:rsidRPr="008A34EB" w:rsidRDefault="008A5A5D">
            <w:pPr>
              <w:rPr>
                <w:rFonts w:eastAsiaTheme="minorEastAsia"/>
                <w:szCs w:val="21"/>
              </w:rPr>
            </w:pPr>
            <w:r w:rsidRPr="008A34EB">
              <w:rPr>
                <w:rFonts w:eastAsiaTheme="minorEastAsia"/>
                <w:szCs w:val="21"/>
              </w:rPr>
              <w:t>-</w:t>
            </w:r>
          </w:p>
        </w:tc>
      </w:tr>
    </w:tbl>
    <w:p w14:paraId="0C77593A"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290"/>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14:paraId="083181B8" w14:textId="77777777" w:rsidTr="00CD0D09">
        <w:tc>
          <w:tcPr>
            <w:tcW w:w="4820" w:type="dxa"/>
            <w:vAlign w:val="center"/>
          </w:tcPr>
          <w:p w14:paraId="59A6B161" w14:textId="77777777"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14:paraId="6AEFAFA0" w14:textId="77777777" w:rsidR="008A5A5D" w:rsidRPr="008A34EB" w:rsidRDefault="008A5A5D" w:rsidP="00CD0D09">
            <w:pPr>
              <w:tabs>
                <w:tab w:val="left" w:pos="1740"/>
              </w:tabs>
              <w:rPr>
                <w:rFonts w:eastAsiaTheme="minorEastAsia"/>
                <w:szCs w:val="21"/>
              </w:rPr>
            </w:pPr>
            <w:r w:rsidRPr="008A34EB">
              <w:rPr>
                <w:rFonts w:eastAsiaTheme="minorEastAsia"/>
                <w:szCs w:val="21"/>
              </w:rPr>
              <w:t>《中国证券报》</w:t>
            </w:r>
          </w:p>
        </w:tc>
      </w:tr>
      <w:tr w:rsidR="008A5A5D" w:rsidRPr="008A34EB" w14:paraId="22960EF7" w14:textId="77777777" w:rsidTr="00CD0D09">
        <w:tc>
          <w:tcPr>
            <w:tcW w:w="4820" w:type="dxa"/>
            <w:vAlign w:val="center"/>
          </w:tcPr>
          <w:p w14:paraId="6E4A153B" w14:textId="77777777"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14:paraId="2B1D6AC7" w14:textId="77777777"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14:paraId="192A5DFE" w14:textId="77777777" w:rsidTr="00CD0D09">
        <w:tc>
          <w:tcPr>
            <w:tcW w:w="4820" w:type="dxa"/>
            <w:vAlign w:val="center"/>
          </w:tcPr>
          <w:p w14:paraId="71C8D5D2" w14:textId="77777777"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14:paraId="40BFCD0E" w14:textId="77777777" w:rsidR="008A5A5D" w:rsidRPr="008A34EB" w:rsidRDefault="008A5A5D" w:rsidP="00CD0D09">
            <w:pPr>
              <w:tabs>
                <w:tab w:val="left" w:pos="1740"/>
              </w:tabs>
              <w:rPr>
                <w:rFonts w:eastAsiaTheme="minorEastAsia"/>
                <w:szCs w:val="21"/>
              </w:rPr>
            </w:pPr>
            <w:r w:rsidRPr="008A34EB">
              <w:rPr>
                <w:rFonts w:eastAsiaTheme="minorEastAsia"/>
                <w:szCs w:val="21"/>
              </w:rPr>
              <w:t>基金管理人、基金托管人的办公场所</w:t>
            </w:r>
          </w:p>
        </w:tc>
      </w:tr>
    </w:tbl>
    <w:p w14:paraId="09648CD4"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291"/>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14:paraId="3EB30E8F" w14:textId="77777777" w:rsidTr="006611CA">
        <w:tc>
          <w:tcPr>
            <w:tcW w:w="1951" w:type="dxa"/>
          </w:tcPr>
          <w:p w14:paraId="717B534A" w14:textId="77777777"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14:paraId="23373984" w14:textId="77777777"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14:paraId="18A64BB5" w14:textId="77777777"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14:paraId="04F2B4CA" w14:textId="77777777" w:rsidTr="006611CA">
        <w:tc>
          <w:tcPr>
            <w:tcW w:w="1951" w:type="dxa"/>
          </w:tcPr>
          <w:p w14:paraId="76425970" w14:textId="77777777"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14:paraId="6A6E278E" w14:textId="77777777"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14:paraId="1EF054D2" w14:textId="77777777" w:rsidR="008A5A5D" w:rsidRPr="008A34EB" w:rsidRDefault="008A5A5D">
            <w:pPr>
              <w:tabs>
                <w:tab w:val="left" w:pos="1740"/>
              </w:tabs>
              <w:rPr>
                <w:rFonts w:eastAsiaTheme="minorEastAsia"/>
                <w:szCs w:val="21"/>
              </w:rPr>
            </w:pPr>
            <w:r w:rsidRPr="008A34EB">
              <w:rPr>
                <w:rFonts w:eastAsiaTheme="minorEastAsia"/>
                <w:szCs w:val="21"/>
              </w:rPr>
              <w:t>中国（上海）自由贸易试验区陆家嘴环路</w:t>
            </w:r>
            <w:r w:rsidRPr="008A34EB">
              <w:rPr>
                <w:rFonts w:eastAsiaTheme="minorEastAsia"/>
                <w:szCs w:val="21"/>
              </w:rPr>
              <w:t>479</w:t>
            </w:r>
            <w:r w:rsidRPr="008A34EB">
              <w:rPr>
                <w:rFonts w:eastAsiaTheme="minorEastAsia"/>
                <w:szCs w:val="21"/>
              </w:rPr>
              <w:t>号</w:t>
            </w:r>
            <w:r w:rsidRPr="008A34EB">
              <w:rPr>
                <w:rFonts w:eastAsiaTheme="minorEastAsia"/>
                <w:szCs w:val="21"/>
              </w:rPr>
              <w:t>42</w:t>
            </w:r>
            <w:r w:rsidRPr="008A34EB">
              <w:rPr>
                <w:rFonts w:eastAsiaTheme="minorEastAsia"/>
                <w:szCs w:val="21"/>
              </w:rPr>
              <w:t>层和</w:t>
            </w:r>
            <w:r w:rsidRPr="008A34EB">
              <w:rPr>
                <w:rFonts w:eastAsiaTheme="minorEastAsia"/>
                <w:szCs w:val="21"/>
              </w:rPr>
              <w:t>43</w:t>
            </w:r>
            <w:r w:rsidRPr="008A34EB">
              <w:rPr>
                <w:rFonts w:eastAsiaTheme="minorEastAsia"/>
                <w:szCs w:val="21"/>
              </w:rPr>
              <w:t>层</w:t>
            </w:r>
          </w:p>
        </w:tc>
      </w:tr>
    </w:tbl>
    <w:p w14:paraId="6E0E5B35"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74718292"/>
      <w:r w:rsidRPr="008A34EB">
        <w:rPr>
          <w:rFonts w:eastAsiaTheme="minorEastAsia"/>
          <w:b/>
          <w:bCs/>
          <w:sz w:val="21"/>
          <w:szCs w:val="21"/>
          <w:lang w:val="en-US"/>
        </w:rPr>
        <w:lastRenderedPageBreak/>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14:paraId="37CDF871" w14:textId="77777777"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293"/>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14:paraId="73C0C803" w14:textId="77777777"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14:paraId="0D9D7C7B" w14:textId="77777777" w:rsidTr="00862636">
        <w:trPr>
          <w:trHeight w:val="487"/>
        </w:trPr>
        <w:tc>
          <w:tcPr>
            <w:tcW w:w="4509" w:type="dxa"/>
            <w:vAlign w:val="center"/>
          </w:tcPr>
          <w:p w14:paraId="45C60770" w14:textId="77777777"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14:paraId="59182057" w14:textId="77777777"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2024</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14:paraId="252EB9F9" w14:textId="77777777" w:rsidTr="00862636">
        <w:tc>
          <w:tcPr>
            <w:tcW w:w="4509" w:type="dxa"/>
            <w:vAlign w:val="center"/>
          </w:tcPr>
          <w:p w14:paraId="6DBD2A1C" w14:textId="77777777"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14:paraId="0D05738E" w14:textId="77777777" w:rsidR="008A5A5D" w:rsidRPr="008A34EB" w:rsidRDefault="008A5A5D" w:rsidP="00EC549A">
            <w:pPr>
              <w:jc w:val="right"/>
              <w:rPr>
                <w:rFonts w:eastAsiaTheme="minorEastAsia"/>
                <w:szCs w:val="21"/>
              </w:rPr>
            </w:pPr>
            <w:r w:rsidRPr="008A34EB">
              <w:rPr>
                <w:rFonts w:eastAsiaTheme="minorEastAsia"/>
                <w:szCs w:val="21"/>
              </w:rPr>
              <w:t>596,048.18</w:t>
            </w:r>
          </w:p>
        </w:tc>
      </w:tr>
      <w:tr w:rsidR="008A5A5D" w:rsidRPr="008A34EB" w14:paraId="66B1B003" w14:textId="77777777" w:rsidTr="00862636">
        <w:tc>
          <w:tcPr>
            <w:tcW w:w="4509" w:type="dxa"/>
            <w:vAlign w:val="center"/>
          </w:tcPr>
          <w:p w14:paraId="0CA13F74" w14:textId="77777777"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14:paraId="210C0F3F" w14:textId="77777777" w:rsidR="008A5A5D" w:rsidRPr="008A34EB" w:rsidRDefault="008A5A5D" w:rsidP="00EC549A">
            <w:pPr>
              <w:jc w:val="right"/>
              <w:rPr>
                <w:rFonts w:eastAsiaTheme="minorEastAsia"/>
                <w:szCs w:val="21"/>
              </w:rPr>
            </w:pPr>
            <w:r w:rsidRPr="008A34EB">
              <w:rPr>
                <w:rFonts w:eastAsiaTheme="minorEastAsia"/>
                <w:szCs w:val="21"/>
              </w:rPr>
              <w:t>6,802,302.40</w:t>
            </w:r>
          </w:p>
        </w:tc>
      </w:tr>
      <w:tr w:rsidR="008A5A5D" w:rsidRPr="008A34EB" w14:paraId="709FEB20" w14:textId="77777777" w:rsidTr="00862636">
        <w:tc>
          <w:tcPr>
            <w:tcW w:w="4509" w:type="dxa"/>
            <w:vAlign w:val="center"/>
          </w:tcPr>
          <w:p w14:paraId="49BA51E9" w14:textId="77777777"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14:paraId="0BE523ED" w14:textId="77777777" w:rsidR="008A5A5D" w:rsidRPr="008A34EB" w:rsidRDefault="008A5A5D" w:rsidP="00EC549A">
            <w:pPr>
              <w:jc w:val="right"/>
              <w:rPr>
                <w:rFonts w:eastAsiaTheme="minorEastAsia"/>
                <w:szCs w:val="21"/>
              </w:rPr>
            </w:pPr>
            <w:r w:rsidRPr="008A34EB">
              <w:rPr>
                <w:rFonts w:eastAsiaTheme="minorEastAsia"/>
                <w:szCs w:val="21"/>
              </w:rPr>
              <w:t>0.1149</w:t>
            </w:r>
          </w:p>
        </w:tc>
      </w:tr>
      <w:tr w:rsidR="008A5A5D" w:rsidRPr="008A34EB" w14:paraId="6B225324" w14:textId="77777777" w:rsidTr="00862636">
        <w:tc>
          <w:tcPr>
            <w:tcW w:w="4509" w:type="dxa"/>
            <w:vAlign w:val="center"/>
          </w:tcPr>
          <w:p w14:paraId="420C1506" w14:textId="77777777"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14:paraId="648F5E52" w14:textId="77777777" w:rsidR="008A5A5D" w:rsidRPr="008A34EB" w:rsidRDefault="008A5A5D" w:rsidP="00EC549A">
            <w:pPr>
              <w:jc w:val="right"/>
              <w:rPr>
                <w:rFonts w:eastAsiaTheme="minorEastAsia"/>
                <w:szCs w:val="21"/>
              </w:rPr>
            </w:pPr>
            <w:r w:rsidRPr="008A34EB">
              <w:rPr>
                <w:rFonts w:eastAsiaTheme="minorEastAsia"/>
                <w:szCs w:val="21"/>
              </w:rPr>
              <w:t>11.14%</w:t>
            </w:r>
          </w:p>
        </w:tc>
      </w:tr>
      <w:tr w:rsidR="008A5A5D" w:rsidRPr="008A34EB" w14:paraId="15F01D5F" w14:textId="77777777" w:rsidTr="00862636">
        <w:tc>
          <w:tcPr>
            <w:tcW w:w="4509" w:type="dxa"/>
            <w:vAlign w:val="center"/>
          </w:tcPr>
          <w:p w14:paraId="1EDC86BD" w14:textId="77777777"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14:paraId="0D29C17A" w14:textId="77777777" w:rsidR="008A5A5D" w:rsidRPr="008A34EB" w:rsidRDefault="008A5A5D" w:rsidP="00EC549A">
            <w:pPr>
              <w:jc w:val="right"/>
              <w:rPr>
                <w:rFonts w:eastAsiaTheme="minorEastAsia"/>
                <w:szCs w:val="21"/>
              </w:rPr>
            </w:pPr>
            <w:r w:rsidRPr="008A34EB">
              <w:rPr>
                <w:rFonts w:eastAsiaTheme="minorEastAsia"/>
                <w:szCs w:val="21"/>
              </w:rPr>
              <w:t>11.44%</w:t>
            </w:r>
          </w:p>
        </w:tc>
      </w:tr>
      <w:tr w:rsidR="008A5A5D" w:rsidRPr="008A34EB" w14:paraId="209033F5" w14:textId="77777777" w:rsidTr="00862636">
        <w:tc>
          <w:tcPr>
            <w:tcW w:w="4509" w:type="dxa"/>
            <w:vAlign w:val="center"/>
          </w:tcPr>
          <w:p w14:paraId="37A373E5" w14:textId="77777777"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14:paraId="14A1DC61" w14:textId="77777777"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14:paraId="2A58FD97" w14:textId="77777777" w:rsidTr="00862636">
        <w:tc>
          <w:tcPr>
            <w:tcW w:w="4509" w:type="dxa"/>
            <w:vAlign w:val="center"/>
          </w:tcPr>
          <w:p w14:paraId="5725F2C1" w14:textId="77777777"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14:paraId="65DEAB28" w14:textId="77777777" w:rsidR="008A5A5D" w:rsidRPr="008A34EB" w:rsidRDefault="008A5A5D" w:rsidP="00EC549A">
            <w:pPr>
              <w:jc w:val="right"/>
              <w:rPr>
                <w:rFonts w:eastAsiaTheme="minorEastAsia"/>
                <w:szCs w:val="21"/>
              </w:rPr>
            </w:pPr>
            <w:r w:rsidRPr="008A34EB">
              <w:rPr>
                <w:rFonts w:eastAsiaTheme="minorEastAsia"/>
                <w:szCs w:val="21"/>
              </w:rPr>
              <w:t>-7,740,523.39</w:t>
            </w:r>
          </w:p>
        </w:tc>
      </w:tr>
      <w:tr w:rsidR="008A5A5D" w:rsidRPr="008A34EB" w14:paraId="1437494A" w14:textId="77777777" w:rsidTr="00862636">
        <w:tc>
          <w:tcPr>
            <w:tcW w:w="4509" w:type="dxa"/>
            <w:vAlign w:val="center"/>
          </w:tcPr>
          <w:p w14:paraId="33055E73" w14:textId="77777777"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14:paraId="70053E63" w14:textId="77777777" w:rsidR="008A5A5D" w:rsidRPr="008A34EB" w:rsidRDefault="008A5A5D" w:rsidP="00EC549A">
            <w:pPr>
              <w:jc w:val="right"/>
              <w:rPr>
                <w:rFonts w:eastAsiaTheme="minorEastAsia"/>
                <w:szCs w:val="21"/>
              </w:rPr>
            </w:pPr>
            <w:r w:rsidRPr="008A34EB">
              <w:rPr>
                <w:rFonts w:eastAsiaTheme="minorEastAsia"/>
                <w:szCs w:val="21"/>
              </w:rPr>
              <w:t>-0.1197</w:t>
            </w:r>
          </w:p>
        </w:tc>
      </w:tr>
      <w:tr w:rsidR="008A5A5D" w:rsidRPr="008A34EB" w14:paraId="25DC173C" w14:textId="77777777" w:rsidTr="00862636">
        <w:tc>
          <w:tcPr>
            <w:tcW w:w="4509" w:type="dxa"/>
            <w:vAlign w:val="center"/>
          </w:tcPr>
          <w:p w14:paraId="28034FF6" w14:textId="77777777"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14:paraId="221F4D10" w14:textId="77777777" w:rsidR="008A5A5D" w:rsidRPr="008A34EB" w:rsidRDefault="008A5A5D" w:rsidP="00EC549A">
            <w:pPr>
              <w:jc w:val="right"/>
              <w:rPr>
                <w:rFonts w:eastAsiaTheme="minorEastAsia"/>
                <w:szCs w:val="21"/>
              </w:rPr>
            </w:pPr>
            <w:r w:rsidRPr="008A34EB">
              <w:rPr>
                <w:rFonts w:eastAsiaTheme="minorEastAsia"/>
                <w:szCs w:val="21"/>
              </w:rPr>
              <w:t>71,024,833.92</w:t>
            </w:r>
          </w:p>
        </w:tc>
      </w:tr>
      <w:tr w:rsidR="008A5A5D" w:rsidRPr="008A34EB" w14:paraId="666E146D" w14:textId="77777777" w:rsidTr="00862636">
        <w:tc>
          <w:tcPr>
            <w:tcW w:w="4509" w:type="dxa"/>
            <w:vAlign w:val="center"/>
          </w:tcPr>
          <w:p w14:paraId="07742A06" w14:textId="77777777"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14:paraId="0E7CD7C3" w14:textId="77777777" w:rsidR="008A5A5D" w:rsidRPr="008A34EB" w:rsidRDefault="008A5A5D" w:rsidP="00EC549A">
            <w:pPr>
              <w:jc w:val="right"/>
              <w:rPr>
                <w:rFonts w:eastAsiaTheme="minorEastAsia"/>
                <w:szCs w:val="21"/>
              </w:rPr>
            </w:pPr>
            <w:r w:rsidRPr="008A34EB">
              <w:rPr>
                <w:rFonts w:eastAsiaTheme="minorEastAsia"/>
                <w:szCs w:val="21"/>
              </w:rPr>
              <w:t>1.0986</w:t>
            </w:r>
          </w:p>
        </w:tc>
      </w:tr>
      <w:tr w:rsidR="008A5A5D" w:rsidRPr="008A34EB" w14:paraId="60F87BAA" w14:textId="77777777" w:rsidTr="00862636">
        <w:tc>
          <w:tcPr>
            <w:tcW w:w="4509" w:type="dxa"/>
            <w:vAlign w:val="center"/>
          </w:tcPr>
          <w:p w14:paraId="28128978" w14:textId="77777777"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14:paraId="6A307B56" w14:textId="77777777"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14:paraId="0EC7EA30" w14:textId="77777777" w:rsidTr="00862636">
        <w:tc>
          <w:tcPr>
            <w:tcW w:w="4509" w:type="dxa"/>
            <w:vAlign w:val="center"/>
          </w:tcPr>
          <w:p w14:paraId="37AD1867" w14:textId="77777777"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14:paraId="068DF3A0" w14:textId="77777777" w:rsidR="008A5A5D" w:rsidRPr="008A34EB" w:rsidRDefault="008A5A5D" w:rsidP="00EC549A">
            <w:pPr>
              <w:jc w:val="right"/>
              <w:rPr>
                <w:rFonts w:eastAsiaTheme="minorEastAsia"/>
                <w:szCs w:val="21"/>
              </w:rPr>
            </w:pPr>
            <w:r w:rsidRPr="008A34EB">
              <w:rPr>
                <w:rFonts w:eastAsiaTheme="minorEastAsia"/>
                <w:szCs w:val="21"/>
              </w:rPr>
              <w:t>19.47%</w:t>
            </w:r>
          </w:p>
        </w:tc>
      </w:tr>
    </w:tbl>
    <w:p w14:paraId="266FFB98" w14:textId="77777777" w:rsidR="00245711" w:rsidRDefault="00536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14:paraId="3113CCFD" w14:textId="77777777"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FABC66C"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294"/>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14:paraId="5BE80622" w14:textId="77777777"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4"/>
        <w:gridCol w:w="1235"/>
        <w:gridCol w:w="1195"/>
        <w:gridCol w:w="1236"/>
        <w:gridCol w:w="1196"/>
        <w:gridCol w:w="1220"/>
        <w:gridCol w:w="1212"/>
      </w:tblGrid>
      <w:tr w:rsidR="008A5A5D" w:rsidRPr="008A34EB" w14:paraId="5E55C2F4" w14:textId="77777777" w:rsidTr="00862636">
        <w:tc>
          <w:tcPr>
            <w:tcW w:w="1323" w:type="dxa"/>
            <w:vAlign w:val="center"/>
          </w:tcPr>
          <w:p w14:paraId="6F402B94" w14:textId="77777777"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14:paraId="0BD4B5D2" w14:textId="77777777"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14:paraId="7A4FDFE0" w14:textId="77777777"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14:paraId="654C831E" w14:textId="77777777"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14:paraId="434F01B8" w14:textId="77777777"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14:paraId="4901D84B" w14:textId="77777777"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14:paraId="66D39707" w14:textId="77777777"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245711" w14:paraId="3FC21462" w14:textId="77777777">
        <w:tc>
          <w:tcPr>
            <w:tcW w:w="0" w:type="auto"/>
            <w:vAlign w:val="center"/>
          </w:tcPr>
          <w:p w14:paraId="1B24FB8F" w14:textId="77777777" w:rsidR="00245711" w:rsidRDefault="005364D2">
            <w:pPr>
              <w:jc w:val="left"/>
            </w:pPr>
            <w:r>
              <w:rPr>
                <w:rFonts w:eastAsiaTheme="minorEastAsia"/>
                <w:szCs w:val="21"/>
              </w:rPr>
              <w:t>过去一个月</w:t>
            </w:r>
          </w:p>
        </w:tc>
        <w:tc>
          <w:tcPr>
            <w:tcW w:w="0" w:type="auto"/>
            <w:vAlign w:val="center"/>
          </w:tcPr>
          <w:p w14:paraId="74D36C85" w14:textId="77777777" w:rsidR="00245711" w:rsidRDefault="005364D2">
            <w:pPr>
              <w:jc w:val="center"/>
            </w:pPr>
            <w:r>
              <w:rPr>
                <w:rFonts w:eastAsiaTheme="minorEastAsia"/>
                <w:szCs w:val="21"/>
              </w:rPr>
              <w:t>3.98%</w:t>
            </w:r>
          </w:p>
        </w:tc>
        <w:tc>
          <w:tcPr>
            <w:tcW w:w="0" w:type="auto"/>
            <w:vAlign w:val="center"/>
          </w:tcPr>
          <w:p w14:paraId="6DF726C5" w14:textId="77777777" w:rsidR="00245711" w:rsidRDefault="005364D2">
            <w:pPr>
              <w:jc w:val="center"/>
            </w:pPr>
            <w:r>
              <w:rPr>
                <w:rFonts w:eastAsiaTheme="minorEastAsia"/>
                <w:szCs w:val="21"/>
              </w:rPr>
              <w:t>0.77%</w:t>
            </w:r>
          </w:p>
        </w:tc>
        <w:tc>
          <w:tcPr>
            <w:tcW w:w="0" w:type="auto"/>
            <w:vAlign w:val="center"/>
          </w:tcPr>
          <w:p w14:paraId="3D974888" w14:textId="77777777" w:rsidR="00245711" w:rsidRDefault="005364D2">
            <w:pPr>
              <w:jc w:val="center"/>
            </w:pPr>
            <w:r>
              <w:rPr>
                <w:rFonts w:eastAsiaTheme="minorEastAsia"/>
                <w:szCs w:val="21"/>
              </w:rPr>
              <w:t>3.82%</w:t>
            </w:r>
          </w:p>
        </w:tc>
        <w:tc>
          <w:tcPr>
            <w:tcW w:w="0" w:type="auto"/>
            <w:vAlign w:val="center"/>
          </w:tcPr>
          <w:p w14:paraId="6FC651B6" w14:textId="77777777" w:rsidR="00245711" w:rsidRDefault="005364D2">
            <w:pPr>
              <w:jc w:val="center"/>
            </w:pPr>
            <w:r>
              <w:rPr>
                <w:rFonts w:eastAsiaTheme="minorEastAsia"/>
                <w:szCs w:val="21"/>
              </w:rPr>
              <w:t>0.79%</w:t>
            </w:r>
          </w:p>
        </w:tc>
        <w:tc>
          <w:tcPr>
            <w:tcW w:w="0" w:type="auto"/>
            <w:vAlign w:val="center"/>
          </w:tcPr>
          <w:p w14:paraId="263997D3" w14:textId="77777777" w:rsidR="00245711" w:rsidRDefault="005364D2">
            <w:pPr>
              <w:jc w:val="center"/>
            </w:pPr>
            <w:r>
              <w:rPr>
                <w:rFonts w:eastAsiaTheme="minorEastAsia"/>
                <w:szCs w:val="21"/>
              </w:rPr>
              <w:t>0.16%</w:t>
            </w:r>
          </w:p>
        </w:tc>
        <w:tc>
          <w:tcPr>
            <w:tcW w:w="0" w:type="auto"/>
            <w:vAlign w:val="center"/>
          </w:tcPr>
          <w:p w14:paraId="0A8231ED" w14:textId="77777777" w:rsidR="00245711" w:rsidRDefault="005364D2">
            <w:pPr>
              <w:jc w:val="center"/>
            </w:pPr>
            <w:r>
              <w:rPr>
                <w:rFonts w:eastAsiaTheme="minorEastAsia"/>
                <w:szCs w:val="21"/>
              </w:rPr>
              <w:t>-0.02%</w:t>
            </w:r>
          </w:p>
        </w:tc>
      </w:tr>
      <w:tr w:rsidR="00245711" w14:paraId="3398144B" w14:textId="77777777">
        <w:tc>
          <w:tcPr>
            <w:tcW w:w="0" w:type="auto"/>
            <w:vAlign w:val="center"/>
          </w:tcPr>
          <w:p w14:paraId="1394D1CA" w14:textId="77777777" w:rsidR="00245711" w:rsidRDefault="005364D2">
            <w:pPr>
              <w:jc w:val="left"/>
            </w:pPr>
            <w:r>
              <w:rPr>
                <w:rFonts w:eastAsiaTheme="minorEastAsia"/>
                <w:szCs w:val="21"/>
              </w:rPr>
              <w:t>过去三个月</w:t>
            </w:r>
          </w:p>
        </w:tc>
        <w:tc>
          <w:tcPr>
            <w:tcW w:w="0" w:type="auto"/>
            <w:vAlign w:val="center"/>
          </w:tcPr>
          <w:p w14:paraId="4F40F239" w14:textId="77777777" w:rsidR="00245711" w:rsidRDefault="005364D2">
            <w:pPr>
              <w:jc w:val="center"/>
            </w:pPr>
            <w:r>
              <w:rPr>
                <w:rFonts w:eastAsiaTheme="minorEastAsia"/>
                <w:szCs w:val="21"/>
              </w:rPr>
              <w:t>6.86%</w:t>
            </w:r>
          </w:p>
        </w:tc>
        <w:tc>
          <w:tcPr>
            <w:tcW w:w="0" w:type="auto"/>
            <w:vAlign w:val="center"/>
          </w:tcPr>
          <w:p w14:paraId="09994542" w14:textId="77777777" w:rsidR="00245711" w:rsidRDefault="005364D2">
            <w:pPr>
              <w:jc w:val="center"/>
            </w:pPr>
            <w:r>
              <w:rPr>
                <w:rFonts w:eastAsiaTheme="minorEastAsia"/>
                <w:szCs w:val="21"/>
              </w:rPr>
              <w:t>0.82%</w:t>
            </w:r>
          </w:p>
        </w:tc>
        <w:tc>
          <w:tcPr>
            <w:tcW w:w="0" w:type="auto"/>
            <w:vAlign w:val="center"/>
          </w:tcPr>
          <w:p w14:paraId="5802B291" w14:textId="77777777" w:rsidR="00245711" w:rsidRDefault="005364D2">
            <w:pPr>
              <w:jc w:val="center"/>
            </w:pPr>
            <w:r>
              <w:rPr>
                <w:rFonts w:eastAsiaTheme="minorEastAsia"/>
                <w:szCs w:val="21"/>
              </w:rPr>
              <w:t>4.59%</w:t>
            </w:r>
          </w:p>
        </w:tc>
        <w:tc>
          <w:tcPr>
            <w:tcW w:w="0" w:type="auto"/>
            <w:vAlign w:val="center"/>
          </w:tcPr>
          <w:p w14:paraId="7A894A5A" w14:textId="77777777" w:rsidR="00245711" w:rsidRDefault="005364D2">
            <w:pPr>
              <w:jc w:val="center"/>
            </w:pPr>
            <w:r>
              <w:rPr>
                <w:rFonts w:eastAsiaTheme="minorEastAsia"/>
                <w:szCs w:val="21"/>
              </w:rPr>
              <w:t>0.86%</w:t>
            </w:r>
          </w:p>
        </w:tc>
        <w:tc>
          <w:tcPr>
            <w:tcW w:w="0" w:type="auto"/>
            <w:vAlign w:val="center"/>
          </w:tcPr>
          <w:p w14:paraId="7FF64B30" w14:textId="77777777" w:rsidR="00245711" w:rsidRDefault="005364D2">
            <w:pPr>
              <w:jc w:val="center"/>
            </w:pPr>
            <w:r>
              <w:rPr>
                <w:rFonts w:eastAsiaTheme="minorEastAsia"/>
                <w:szCs w:val="21"/>
              </w:rPr>
              <w:t>2.27%</w:t>
            </w:r>
          </w:p>
        </w:tc>
        <w:tc>
          <w:tcPr>
            <w:tcW w:w="0" w:type="auto"/>
            <w:vAlign w:val="center"/>
          </w:tcPr>
          <w:p w14:paraId="26AF713E" w14:textId="77777777" w:rsidR="00245711" w:rsidRDefault="005364D2">
            <w:pPr>
              <w:jc w:val="center"/>
            </w:pPr>
            <w:r>
              <w:rPr>
                <w:rFonts w:eastAsiaTheme="minorEastAsia"/>
                <w:szCs w:val="21"/>
              </w:rPr>
              <w:t>-0.04%</w:t>
            </w:r>
          </w:p>
        </w:tc>
      </w:tr>
      <w:tr w:rsidR="00245711" w14:paraId="15C9B990" w14:textId="77777777">
        <w:tc>
          <w:tcPr>
            <w:tcW w:w="0" w:type="auto"/>
            <w:vAlign w:val="center"/>
          </w:tcPr>
          <w:p w14:paraId="6C4F40A2" w14:textId="77777777" w:rsidR="00245711" w:rsidRDefault="005364D2">
            <w:pPr>
              <w:jc w:val="left"/>
            </w:pPr>
            <w:r>
              <w:rPr>
                <w:rFonts w:eastAsiaTheme="minorEastAsia"/>
                <w:szCs w:val="21"/>
              </w:rPr>
              <w:t>过去六个月</w:t>
            </w:r>
          </w:p>
        </w:tc>
        <w:tc>
          <w:tcPr>
            <w:tcW w:w="0" w:type="auto"/>
            <w:vAlign w:val="center"/>
          </w:tcPr>
          <w:p w14:paraId="376F7A51" w14:textId="77777777" w:rsidR="00245711" w:rsidRDefault="005364D2">
            <w:pPr>
              <w:jc w:val="center"/>
            </w:pPr>
            <w:r>
              <w:rPr>
                <w:rFonts w:eastAsiaTheme="minorEastAsia"/>
                <w:szCs w:val="21"/>
              </w:rPr>
              <w:t>11.44%</w:t>
            </w:r>
          </w:p>
        </w:tc>
        <w:tc>
          <w:tcPr>
            <w:tcW w:w="0" w:type="auto"/>
            <w:vAlign w:val="center"/>
          </w:tcPr>
          <w:p w14:paraId="4AB44BD1" w14:textId="77777777" w:rsidR="00245711" w:rsidRDefault="005364D2">
            <w:pPr>
              <w:jc w:val="center"/>
            </w:pPr>
            <w:r>
              <w:rPr>
                <w:rFonts w:eastAsiaTheme="minorEastAsia"/>
                <w:szCs w:val="21"/>
              </w:rPr>
              <w:t>0.81%</w:t>
            </w:r>
          </w:p>
        </w:tc>
        <w:tc>
          <w:tcPr>
            <w:tcW w:w="0" w:type="auto"/>
            <w:vAlign w:val="center"/>
          </w:tcPr>
          <w:p w14:paraId="01CD7B54" w14:textId="77777777" w:rsidR="00245711" w:rsidRDefault="005364D2">
            <w:pPr>
              <w:jc w:val="center"/>
            </w:pPr>
            <w:r>
              <w:rPr>
                <w:rFonts w:eastAsiaTheme="minorEastAsia"/>
                <w:szCs w:val="21"/>
              </w:rPr>
              <w:t>6.77%</w:t>
            </w:r>
          </w:p>
        </w:tc>
        <w:tc>
          <w:tcPr>
            <w:tcW w:w="0" w:type="auto"/>
            <w:vAlign w:val="center"/>
          </w:tcPr>
          <w:p w14:paraId="4300F64B" w14:textId="77777777" w:rsidR="00245711" w:rsidRDefault="005364D2">
            <w:pPr>
              <w:jc w:val="center"/>
            </w:pPr>
            <w:r>
              <w:rPr>
                <w:rFonts w:eastAsiaTheme="minorEastAsia"/>
                <w:szCs w:val="21"/>
              </w:rPr>
              <w:t>0.81%</w:t>
            </w:r>
          </w:p>
        </w:tc>
        <w:tc>
          <w:tcPr>
            <w:tcW w:w="0" w:type="auto"/>
            <w:vAlign w:val="center"/>
          </w:tcPr>
          <w:p w14:paraId="16F57E9B" w14:textId="77777777" w:rsidR="00245711" w:rsidRDefault="005364D2">
            <w:pPr>
              <w:jc w:val="center"/>
            </w:pPr>
            <w:r>
              <w:rPr>
                <w:rFonts w:eastAsiaTheme="minorEastAsia"/>
                <w:szCs w:val="21"/>
              </w:rPr>
              <w:t>4.67%</w:t>
            </w:r>
          </w:p>
        </w:tc>
        <w:tc>
          <w:tcPr>
            <w:tcW w:w="0" w:type="auto"/>
            <w:vAlign w:val="center"/>
          </w:tcPr>
          <w:p w14:paraId="6306C53E" w14:textId="77777777" w:rsidR="00245711" w:rsidRDefault="005364D2">
            <w:pPr>
              <w:jc w:val="center"/>
            </w:pPr>
            <w:r>
              <w:rPr>
                <w:rFonts w:eastAsiaTheme="minorEastAsia"/>
                <w:szCs w:val="21"/>
              </w:rPr>
              <w:t>0.00%</w:t>
            </w:r>
          </w:p>
        </w:tc>
      </w:tr>
      <w:tr w:rsidR="00245711" w14:paraId="3FF9D393" w14:textId="77777777">
        <w:tc>
          <w:tcPr>
            <w:tcW w:w="0" w:type="auto"/>
            <w:vAlign w:val="center"/>
          </w:tcPr>
          <w:p w14:paraId="76E07B36" w14:textId="77777777" w:rsidR="00245711" w:rsidRDefault="005364D2">
            <w:pPr>
              <w:jc w:val="left"/>
            </w:pPr>
            <w:r>
              <w:rPr>
                <w:rFonts w:eastAsiaTheme="minorEastAsia"/>
                <w:szCs w:val="21"/>
              </w:rPr>
              <w:t>过去一年</w:t>
            </w:r>
          </w:p>
        </w:tc>
        <w:tc>
          <w:tcPr>
            <w:tcW w:w="0" w:type="auto"/>
            <w:vAlign w:val="center"/>
          </w:tcPr>
          <w:p w14:paraId="1CE3C5C6" w14:textId="77777777" w:rsidR="00245711" w:rsidRDefault="005364D2">
            <w:pPr>
              <w:jc w:val="center"/>
            </w:pPr>
            <w:r>
              <w:rPr>
                <w:rFonts w:eastAsiaTheme="minorEastAsia"/>
                <w:szCs w:val="21"/>
              </w:rPr>
              <w:t>7.64%</w:t>
            </w:r>
          </w:p>
        </w:tc>
        <w:tc>
          <w:tcPr>
            <w:tcW w:w="0" w:type="auto"/>
            <w:vAlign w:val="center"/>
          </w:tcPr>
          <w:p w14:paraId="6926F9D8" w14:textId="77777777" w:rsidR="00245711" w:rsidRDefault="005364D2">
            <w:pPr>
              <w:jc w:val="center"/>
            </w:pPr>
            <w:r>
              <w:rPr>
                <w:rFonts w:eastAsiaTheme="minorEastAsia"/>
                <w:szCs w:val="21"/>
              </w:rPr>
              <w:t>0.80%</w:t>
            </w:r>
          </w:p>
        </w:tc>
        <w:tc>
          <w:tcPr>
            <w:tcW w:w="0" w:type="auto"/>
            <w:vAlign w:val="center"/>
          </w:tcPr>
          <w:p w14:paraId="174BC729" w14:textId="77777777" w:rsidR="00245711" w:rsidRDefault="005364D2">
            <w:pPr>
              <w:jc w:val="center"/>
            </w:pPr>
            <w:r>
              <w:rPr>
                <w:rFonts w:eastAsiaTheme="minorEastAsia"/>
                <w:szCs w:val="21"/>
              </w:rPr>
              <w:t>8.28%</w:t>
            </w:r>
          </w:p>
        </w:tc>
        <w:tc>
          <w:tcPr>
            <w:tcW w:w="0" w:type="auto"/>
            <w:vAlign w:val="center"/>
          </w:tcPr>
          <w:p w14:paraId="512434C1" w14:textId="77777777" w:rsidR="00245711" w:rsidRDefault="005364D2">
            <w:pPr>
              <w:jc w:val="center"/>
            </w:pPr>
            <w:r>
              <w:rPr>
                <w:rFonts w:eastAsiaTheme="minorEastAsia"/>
                <w:szCs w:val="21"/>
              </w:rPr>
              <w:t>0.82%</w:t>
            </w:r>
          </w:p>
        </w:tc>
        <w:tc>
          <w:tcPr>
            <w:tcW w:w="0" w:type="auto"/>
            <w:vAlign w:val="center"/>
          </w:tcPr>
          <w:p w14:paraId="7508A72D" w14:textId="77777777" w:rsidR="00245711" w:rsidRDefault="005364D2">
            <w:pPr>
              <w:jc w:val="center"/>
            </w:pPr>
            <w:r>
              <w:rPr>
                <w:rFonts w:eastAsiaTheme="minorEastAsia"/>
                <w:szCs w:val="21"/>
              </w:rPr>
              <w:t>-0.64%</w:t>
            </w:r>
          </w:p>
        </w:tc>
        <w:tc>
          <w:tcPr>
            <w:tcW w:w="0" w:type="auto"/>
            <w:vAlign w:val="center"/>
          </w:tcPr>
          <w:p w14:paraId="68026C18" w14:textId="77777777" w:rsidR="00245711" w:rsidRDefault="005364D2">
            <w:pPr>
              <w:jc w:val="center"/>
            </w:pPr>
            <w:r>
              <w:rPr>
                <w:rFonts w:eastAsiaTheme="minorEastAsia"/>
                <w:szCs w:val="21"/>
              </w:rPr>
              <w:t>-0.02%</w:t>
            </w:r>
          </w:p>
        </w:tc>
      </w:tr>
      <w:tr w:rsidR="00245711" w14:paraId="21BAE778" w14:textId="77777777">
        <w:tc>
          <w:tcPr>
            <w:tcW w:w="0" w:type="auto"/>
            <w:vAlign w:val="center"/>
          </w:tcPr>
          <w:p w14:paraId="6E3675BB" w14:textId="77777777" w:rsidR="00245711" w:rsidRDefault="005364D2">
            <w:pPr>
              <w:jc w:val="left"/>
            </w:pPr>
            <w:r>
              <w:rPr>
                <w:rFonts w:eastAsiaTheme="minorEastAsia"/>
                <w:szCs w:val="21"/>
              </w:rPr>
              <w:t>过去三年</w:t>
            </w:r>
          </w:p>
        </w:tc>
        <w:tc>
          <w:tcPr>
            <w:tcW w:w="0" w:type="auto"/>
            <w:vAlign w:val="center"/>
          </w:tcPr>
          <w:p w14:paraId="3A4F8424" w14:textId="77777777" w:rsidR="00245711" w:rsidRDefault="005364D2">
            <w:pPr>
              <w:jc w:val="center"/>
            </w:pPr>
            <w:r>
              <w:rPr>
                <w:rFonts w:eastAsiaTheme="minorEastAsia"/>
                <w:szCs w:val="21"/>
              </w:rPr>
              <w:t>-12.81%</w:t>
            </w:r>
          </w:p>
        </w:tc>
        <w:tc>
          <w:tcPr>
            <w:tcW w:w="0" w:type="auto"/>
            <w:vAlign w:val="center"/>
          </w:tcPr>
          <w:p w14:paraId="178D20A3" w14:textId="77777777" w:rsidR="00245711" w:rsidRDefault="005364D2">
            <w:pPr>
              <w:jc w:val="center"/>
            </w:pPr>
            <w:r>
              <w:rPr>
                <w:rFonts w:eastAsiaTheme="minorEastAsia"/>
                <w:szCs w:val="21"/>
              </w:rPr>
              <w:t>1.00%</w:t>
            </w:r>
          </w:p>
        </w:tc>
        <w:tc>
          <w:tcPr>
            <w:tcW w:w="0" w:type="auto"/>
            <w:vAlign w:val="center"/>
          </w:tcPr>
          <w:p w14:paraId="1C29D29A" w14:textId="77777777" w:rsidR="00245711" w:rsidRDefault="005364D2">
            <w:pPr>
              <w:jc w:val="center"/>
            </w:pPr>
            <w:r>
              <w:rPr>
                <w:rFonts w:eastAsiaTheme="minorEastAsia"/>
                <w:szCs w:val="21"/>
              </w:rPr>
              <w:t>-12.82%</w:t>
            </w:r>
          </w:p>
        </w:tc>
        <w:tc>
          <w:tcPr>
            <w:tcW w:w="0" w:type="auto"/>
            <w:vAlign w:val="center"/>
          </w:tcPr>
          <w:p w14:paraId="0B811911" w14:textId="77777777" w:rsidR="00245711" w:rsidRDefault="005364D2">
            <w:pPr>
              <w:jc w:val="center"/>
            </w:pPr>
            <w:r>
              <w:rPr>
                <w:rFonts w:eastAsiaTheme="minorEastAsia"/>
                <w:szCs w:val="21"/>
              </w:rPr>
              <w:t>1.00%</w:t>
            </w:r>
          </w:p>
        </w:tc>
        <w:tc>
          <w:tcPr>
            <w:tcW w:w="0" w:type="auto"/>
            <w:vAlign w:val="center"/>
          </w:tcPr>
          <w:p w14:paraId="72AB60B6" w14:textId="77777777" w:rsidR="00245711" w:rsidRDefault="005364D2">
            <w:pPr>
              <w:jc w:val="center"/>
            </w:pPr>
            <w:r>
              <w:rPr>
                <w:rFonts w:eastAsiaTheme="minorEastAsia"/>
                <w:szCs w:val="21"/>
              </w:rPr>
              <w:t>0.01%</w:t>
            </w:r>
          </w:p>
        </w:tc>
        <w:tc>
          <w:tcPr>
            <w:tcW w:w="0" w:type="auto"/>
            <w:vAlign w:val="center"/>
          </w:tcPr>
          <w:p w14:paraId="33AA2785" w14:textId="77777777" w:rsidR="00245711" w:rsidRDefault="005364D2">
            <w:pPr>
              <w:jc w:val="center"/>
            </w:pPr>
            <w:r>
              <w:rPr>
                <w:rFonts w:eastAsiaTheme="minorEastAsia"/>
                <w:szCs w:val="21"/>
              </w:rPr>
              <w:t>0.00%</w:t>
            </w:r>
          </w:p>
        </w:tc>
      </w:tr>
      <w:tr w:rsidR="00245711" w14:paraId="6A13681E" w14:textId="77777777">
        <w:tc>
          <w:tcPr>
            <w:tcW w:w="0" w:type="auto"/>
            <w:vAlign w:val="center"/>
          </w:tcPr>
          <w:p w14:paraId="1A4EAB61" w14:textId="77777777" w:rsidR="00245711" w:rsidRDefault="005364D2">
            <w:pPr>
              <w:jc w:val="left"/>
            </w:pPr>
            <w:r>
              <w:rPr>
                <w:rFonts w:eastAsiaTheme="minorEastAsia"/>
                <w:szCs w:val="21"/>
              </w:rPr>
              <w:t>自基金合同生效起至今</w:t>
            </w:r>
          </w:p>
        </w:tc>
        <w:tc>
          <w:tcPr>
            <w:tcW w:w="0" w:type="auto"/>
            <w:vAlign w:val="center"/>
          </w:tcPr>
          <w:p w14:paraId="57117856" w14:textId="77777777" w:rsidR="00245711" w:rsidRDefault="005364D2">
            <w:pPr>
              <w:jc w:val="center"/>
            </w:pPr>
            <w:r>
              <w:rPr>
                <w:rFonts w:eastAsiaTheme="minorEastAsia"/>
                <w:szCs w:val="21"/>
              </w:rPr>
              <w:t>19.47%</w:t>
            </w:r>
          </w:p>
        </w:tc>
        <w:tc>
          <w:tcPr>
            <w:tcW w:w="0" w:type="auto"/>
            <w:vAlign w:val="center"/>
          </w:tcPr>
          <w:p w14:paraId="54425BC0" w14:textId="77777777" w:rsidR="00245711" w:rsidRDefault="005364D2">
            <w:pPr>
              <w:jc w:val="center"/>
            </w:pPr>
            <w:r>
              <w:rPr>
                <w:rFonts w:eastAsiaTheme="minorEastAsia"/>
                <w:szCs w:val="21"/>
              </w:rPr>
              <w:t>1.16%</w:t>
            </w:r>
          </w:p>
        </w:tc>
        <w:tc>
          <w:tcPr>
            <w:tcW w:w="0" w:type="auto"/>
            <w:vAlign w:val="center"/>
          </w:tcPr>
          <w:p w14:paraId="10C6ACCB" w14:textId="77777777" w:rsidR="00245711" w:rsidRDefault="005364D2">
            <w:pPr>
              <w:jc w:val="center"/>
            </w:pPr>
            <w:r>
              <w:rPr>
                <w:rFonts w:eastAsiaTheme="minorEastAsia"/>
                <w:szCs w:val="21"/>
              </w:rPr>
              <w:t>4.25%</w:t>
            </w:r>
          </w:p>
        </w:tc>
        <w:tc>
          <w:tcPr>
            <w:tcW w:w="0" w:type="auto"/>
            <w:vAlign w:val="center"/>
          </w:tcPr>
          <w:p w14:paraId="30DFABA2" w14:textId="77777777" w:rsidR="00245711" w:rsidRDefault="005364D2">
            <w:pPr>
              <w:jc w:val="center"/>
            </w:pPr>
            <w:r>
              <w:rPr>
                <w:rFonts w:eastAsiaTheme="minorEastAsia"/>
                <w:szCs w:val="21"/>
              </w:rPr>
              <w:t>1.05%</w:t>
            </w:r>
          </w:p>
        </w:tc>
        <w:tc>
          <w:tcPr>
            <w:tcW w:w="0" w:type="auto"/>
            <w:vAlign w:val="center"/>
          </w:tcPr>
          <w:p w14:paraId="0FC82F0F" w14:textId="77777777" w:rsidR="00245711" w:rsidRDefault="005364D2">
            <w:pPr>
              <w:jc w:val="center"/>
            </w:pPr>
            <w:r>
              <w:rPr>
                <w:rFonts w:eastAsiaTheme="minorEastAsia"/>
                <w:szCs w:val="21"/>
              </w:rPr>
              <w:t>15.22%</w:t>
            </w:r>
          </w:p>
        </w:tc>
        <w:tc>
          <w:tcPr>
            <w:tcW w:w="0" w:type="auto"/>
            <w:vAlign w:val="center"/>
          </w:tcPr>
          <w:p w14:paraId="0DC217B0" w14:textId="77777777" w:rsidR="00245711" w:rsidRDefault="005364D2">
            <w:pPr>
              <w:jc w:val="center"/>
            </w:pPr>
            <w:r>
              <w:rPr>
                <w:rFonts w:eastAsiaTheme="minorEastAsia"/>
                <w:szCs w:val="21"/>
              </w:rPr>
              <w:t>0.11%</w:t>
            </w:r>
          </w:p>
        </w:tc>
      </w:tr>
    </w:tbl>
    <w:p w14:paraId="058E350C"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14:paraId="3B95C149" w14:textId="77777777" w:rsidR="008A5A5D" w:rsidRPr="008A34EB" w:rsidRDefault="008A5A5D" w:rsidP="00635EA5">
      <w:pPr>
        <w:spacing w:line="360" w:lineRule="auto"/>
        <w:jc w:val="center"/>
        <w:rPr>
          <w:rFonts w:eastAsiaTheme="minorEastAsia"/>
          <w:szCs w:val="21"/>
        </w:rPr>
      </w:pPr>
      <w:r w:rsidRPr="008A34EB">
        <w:rPr>
          <w:rFonts w:eastAsiaTheme="minorEastAsia"/>
          <w:szCs w:val="21"/>
        </w:rPr>
        <w:lastRenderedPageBreak/>
        <w:t>摩根全球新兴市场混合型证券投资基金</w:t>
      </w:r>
      <w:r w:rsidRPr="008A34EB">
        <w:rPr>
          <w:rFonts w:eastAsiaTheme="minorEastAsia"/>
          <w:szCs w:val="21"/>
        </w:rPr>
        <w:t>(QDII)</w:t>
      </w:r>
    </w:p>
    <w:p w14:paraId="7B24E2A3" w14:textId="77777777"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14:paraId="51176E3E" w14:textId="77777777"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2011</w:t>
      </w:r>
      <w:r w:rsidR="00AC4A34" w:rsidRPr="008A34EB">
        <w:rPr>
          <w:rFonts w:ascii="Times New Roman" w:eastAsiaTheme="minorEastAsia" w:hAnsi="Times New Roman"/>
        </w:rPr>
        <w:t>年</w:t>
      </w:r>
      <w:r w:rsidR="00AC4A34" w:rsidRPr="008A34EB">
        <w:rPr>
          <w:rFonts w:ascii="Times New Roman" w:eastAsiaTheme="minorEastAsia" w:hAnsi="Times New Roman"/>
        </w:rPr>
        <w:t>1</w:t>
      </w:r>
      <w:r w:rsidR="00AC4A34" w:rsidRPr="008A34EB">
        <w:rPr>
          <w:rFonts w:ascii="Times New Roman" w:eastAsiaTheme="minorEastAsia" w:hAnsi="Times New Roman"/>
        </w:rPr>
        <w:t>月</w:t>
      </w:r>
      <w:r w:rsidR="00AC4A34" w:rsidRPr="008A34EB">
        <w:rPr>
          <w:rFonts w:ascii="Times New Roman" w:eastAsiaTheme="minorEastAsia" w:hAnsi="Times New Roman"/>
        </w:rPr>
        <w:t>30</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2024</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14:paraId="0AED1113" w14:textId="77777777"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14C1CBBF" wp14:editId="69B20B44">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3B4C37E" w14:textId="77777777" w:rsidR="00245711" w:rsidRDefault="00536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日，图示的时间段为合同生效日至本报告期末。</w:t>
      </w:r>
    </w:p>
    <w:p w14:paraId="08BC9E74" w14:textId="77777777"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r w:rsidRPr="008A34EB">
        <w:rPr>
          <w:rFonts w:eastAsiaTheme="minorEastAsia"/>
          <w:kern w:val="0"/>
          <w:szCs w:val="21"/>
        </w:rPr>
        <w:t>个月，建仓期结束时资产配置比例符合本基金基金合同规定。</w:t>
      </w:r>
    </w:p>
    <w:p w14:paraId="47178E46" w14:textId="77777777" w:rsidR="00A22BB6" w:rsidRPr="008A34EB" w:rsidRDefault="00A22BB6" w:rsidP="00A22BB6">
      <w:pPr>
        <w:tabs>
          <w:tab w:val="left" w:pos="1800"/>
        </w:tabs>
        <w:spacing w:line="360" w:lineRule="auto"/>
        <w:rPr>
          <w:rFonts w:eastAsiaTheme="minorEastAsia"/>
          <w:szCs w:val="21"/>
        </w:rPr>
      </w:pPr>
    </w:p>
    <w:p w14:paraId="6DB9EDDE"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295"/>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14:paraId="10E740B5" w14:textId="77777777"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296"/>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14:paraId="12AA1854" w14:textId="77777777"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14:paraId="22740750"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2024</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月底，公司旗下运作的基金共有九十八只，均为开放式基金，分别是：摩根中国优势证券</w:t>
      </w:r>
      <w:r w:rsidRPr="008A34EB">
        <w:rPr>
          <w:rFonts w:eastAsiaTheme="minorEastAsia"/>
          <w:szCs w:val="21"/>
        </w:rPr>
        <w:lastRenderedPageBreak/>
        <w:t>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w:t>
      </w:r>
      <w:r w:rsidRPr="008A34EB">
        <w:rPr>
          <w:rFonts w:eastAsiaTheme="minorEastAsia"/>
          <w:szCs w:val="21"/>
        </w:rPr>
        <w:lastRenderedPageBreak/>
        <w:t>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、摩根双季鑫</w:t>
      </w:r>
      <w:r w:rsidRPr="008A34EB">
        <w:rPr>
          <w:rFonts w:eastAsiaTheme="minorEastAsia"/>
          <w:szCs w:val="21"/>
        </w:rPr>
        <w:t>6</w:t>
      </w:r>
      <w:r w:rsidRPr="008A34EB">
        <w:rPr>
          <w:rFonts w:eastAsiaTheme="minorEastAsia"/>
          <w:szCs w:val="21"/>
        </w:rPr>
        <w:t>个月持有期债券型发起式基金中基金</w:t>
      </w:r>
      <w:r w:rsidRPr="008A34EB">
        <w:rPr>
          <w:rFonts w:eastAsiaTheme="minorEastAsia"/>
          <w:szCs w:val="21"/>
        </w:rPr>
        <w:t>(FOF)</w:t>
      </w:r>
      <w:r w:rsidRPr="008A34EB">
        <w:rPr>
          <w:rFonts w:eastAsiaTheme="minorEastAsia"/>
          <w:szCs w:val="21"/>
        </w:rPr>
        <w:t>、摩根恒生科技交易型开放式指数证券投资基金发起式联接基金</w:t>
      </w:r>
      <w:r w:rsidRPr="008A34EB">
        <w:rPr>
          <w:rFonts w:eastAsiaTheme="minorEastAsia"/>
          <w:szCs w:val="21"/>
        </w:rPr>
        <w:t xml:space="preserve">(QDII) </w:t>
      </w:r>
      <w:r w:rsidRPr="008A34EB">
        <w:rPr>
          <w:rFonts w:eastAsiaTheme="minorEastAsia"/>
          <w:szCs w:val="21"/>
        </w:rPr>
        <w:t>、摩根世代趋势混合型发起式证券投资基金、摩根纳斯达克</w:t>
      </w:r>
      <w:r w:rsidRPr="008A34EB">
        <w:rPr>
          <w:rFonts w:eastAsiaTheme="minorEastAsia"/>
          <w:szCs w:val="21"/>
        </w:rPr>
        <w:t>100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、摩根瑞锦纯债债券型证券投资基金、摩根标普港股通低波红利交易型开放式指数证券投资基金、摩根中证同业存单</w:t>
      </w:r>
      <w:r w:rsidRPr="008A34EB">
        <w:rPr>
          <w:rFonts w:eastAsiaTheme="minorEastAsia"/>
          <w:szCs w:val="21"/>
        </w:rPr>
        <w:t>AAA</w:t>
      </w:r>
      <w:r w:rsidRPr="008A34EB">
        <w:rPr>
          <w:rFonts w:eastAsiaTheme="minorEastAsia"/>
          <w:szCs w:val="21"/>
        </w:rPr>
        <w:t>指数</w:t>
      </w:r>
      <w:r w:rsidRPr="008A34EB">
        <w:rPr>
          <w:rFonts w:eastAsiaTheme="minorEastAsia"/>
          <w:szCs w:val="21"/>
        </w:rPr>
        <w:t>7</w:t>
      </w:r>
      <w:r w:rsidRPr="008A34EB">
        <w:rPr>
          <w:rFonts w:eastAsiaTheme="minorEastAsia"/>
          <w:szCs w:val="21"/>
        </w:rPr>
        <w:t>天持有期证券投资基金、摩根中证</w:t>
      </w:r>
      <w:r w:rsidRPr="008A34EB">
        <w:rPr>
          <w:rFonts w:eastAsiaTheme="minorEastAsia"/>
          <w:szCs w:val="21"/>
        </w:rPr>
        <w:t>A50</w:t>
      </w:r>
      <w:r w:rsidRPr="008A34EB">
        <w:rPr>
          <w:rFonts w:eastAsiaTheme="minorEastAsia"/>
          <w:szCs w:val="21"/>
        </w:rPr>
        <w:t>交易型开放式指数证券投资基金、摩根悦享回报</w:t>
      </w:r>
      <w:r w:rsidRPr="008A34EB">
        <w:rPr>
          <w:rFonts w:eastAsiaTheme="minorEastAsia"/>
          <w:szCs w:val="21"/>
        </w:rPr>
        <w:t>6</w:t>
      </w:r>
      <w:r w:rsidRPr="008A34EB">
        <w:rPr>
          <w:rFonts w:eastAsiaTheme="minorEastAsia"/>
          <w:szCs w:val="21"/>
        </w:rPr>
        <w:t>个月持有期混合型证券投资基金、摩根中证</w:t>
      </w:r>
      <w:r w:rsidRPr="008A34EB">
        <w:rPr>
          <w:rFonts w:eastAsiaTheme="minorEastAsia"/>
          <w:szCs w:val="21"/>
        </w:rPr>
        <w:t>A50</w:t>
      </w:r>
      <w:r w:rsidRPr="008A34EB">
        <w:rPr>
          <w:rFonts w:eastAsiaTheme="minorEastAsia"/>
          <w:szCs w:val="21"/>
        </w:rPr>
        <w:t>交易型开放式指数证券投资基金发起式联接基金、摩根瑞欣利率债债券型证券投资基金。</w:t>
      </w:r>
    </w:p>
    <w:p w14:paraId="584955C3" w14:textId="77777777"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14:paraId="786AAEC7" w14:textId="77777777" w:rsidTr="006611CA">
        <w:tc>
          <w:tcPr>
            <w:tcW w:w="653" w:type="pct"/>
            <w:vMerge w:val="restart"/>
            <w:vAlign w:val="center"/>
          </w:tcPr>
          <w:p w14:paraId="106C018B"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14:paraId="1A83F3F6"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14:paraId="5332DC43"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14:paraId="6138E382"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14:paraId="5E7CE504"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14:paraId="6FDA8415" w14:textId="77777777" w:rsidTr="006611CA">
        <w:tc>
          <w:tcPr>
            <w:tcW w:w="653" w:type="pct"/>
            <w:vMerge/>
            <w:vAlign w:val="center"/>
          </w:tcPr>
          <w:p w14:paraId="2FC010D0" w14:textId="77777777" w:rsidR="00FC5407" w:rsidRPr="008A34EB" w:rsidRDefault="00FC5407" w:rsidP="006611CA">
            <w:pPr>
              <w:widowControl/>
              <w:spacing w:line="360" w:lineRule="auto"/>
              <w:jc w:val="left"/>
              <w:rPr>
                <w:rFonts w:eastAsiaTheme="minorEastAsia"/>
                <w:szCs w:val="21"/>
              </w:rPr>
            </w:pPr>
          </w:p>
        </w:tc>
        <w:tc>
          <w:tcPr>
            <w:tcW w:w="854" w:type="pct"/>
            <w:vMerge/>
            <w:vAlign w:val="center"/>
          </w:tcPr>
          <w:p w14:paraId="7651D39A" w14:textId="77777777" w:rsidR="00FC5407" w:rsidRPr="008A34EB" w:rsidRDefault="00FC5407" w:rsidP="006611CA">
            <w:pPr>
              <w:widowControl/>
              <w:spacing w:line="360" w:lineRule="auto"/>
              <w:jc w:val="left"/>
              <w:rPr>
                <w:rFonts w:eastAsiaTheme="minorEastAsia"/>
                <w:szCs w:val="21"/>
              </w:rPr>
            </w:pPr>
          </w:p>
        </w:tc>
        <w:tc>
          <w:tcPr>
            <w:tcW w:w="704" w:type="pct"/>
            <w:vAlign w:val="center"/>
          </w:tcPr>
          <w:p w14:paraId="3C2FA532"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14:paraId="0AE13886"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14:paraId="7D42197C" w14:textId="77777777" w:rsidR="00FC5407" w:rsidRPr="008A34EB" w:rsidRDefault="00FC5407" w:rsidP="006611CA">
            <w:pPr>
              <w:widowControl/>
              <w:spacing w:line="360" w:lineRule="auto"/>
              <w:jc w:val="left"/>
              <w:rPr>
                <w:rFonts w:eastAsiaTheme="minorEastAsia"/>
                <w:szCs w:val="21"/>
              </w:rPr>
            </w:pPr>
          </w:p>
        </w:tc>
        <w:tc>
          <w:tcPr>
            <w:tcW w:w="1431" w:type="pct"/>
            <w:vMerge/>
            <w:vAlign w:val="center"/>
          </w:tcPr>
          <w:p w14:paraId="6BD89BB6" w14:textId="77777777" w:rsidR="00FC5407" w:rsidRPr="008A34EB" w:rsidRDefault="00FC5407" w:rsidP="006611CA">
            <w:pPr>
              <w:widowControl/>
              <w:spacing w:line="360" w:lineRule="auto"/>
              <w:jc w:val="left"/>
              <w:rPr>
                <w:rFonts w:eastAsiaTheme="minorEastAsia"/>
                <w:szCs w:val="21"/>
              </w:rPr>
            </w:pPr>
          </w:p>
        </w:tc>
      </w:tr>
      <w:tr w:rsidR="00245711" w14:paraId="195861E2" w14:textId="77777777">
        <w:tc>
          <w:tcPr>
            <w:tcW w:w="0" w:type="auto"/>
            <w:vAlign w:val="center"/>
          </w:tcPr>
          <w:p w14:paraId="2D0A1A48" w14:textId="77777777" w:rsidR="00245711" w:rsidRDefault="005364D2">
            <w:pPr>
              <w:jc w:val="center"/>
            </w:pPr>
            <w:r>
              <w:rPr>
                <w:rFonts w:eastAsiaTheme="minorEastAsia"/>
                <w:szCs w:val="21"/>
              </w:rPr>
              <w:t>张军</w:t>
            </w:r>
          </w:p>
        </w:tc>
        <w:tc>
          <w:tcPr>
            <w:tcW w:w="0" w:type="auto"/>
            <w:vAlign w:val="center"/>
          </w:tcPr>
          <w:p w14:paraId="779F1159" w14:textId="77777777" w:rsidR="00245711" w:rsidRDefault="005364D2">
            <w:pPr>
              <w:jc w:val="center"/>
            </w:pPr>
            <w:r>
              <w:rPr>
                <w:rFonts w:eastAsiaTheme="minorEastAsia"/>
                <w:szCs w:val="21"/>
              </w:rPr>
              <w:t>本基金基金经理</w:t>
            </w:r>
          </w:p>
        </w:tc>
        <w:tc>
          <w:tcPr>
            <w:tcW w:w="0" w:type="auto"/>
            <w:vAlign w:val="center"/>
          </w:tcPr>
          <w:p w14:paraId="2C697154" w14:textId="77777777" w:rsidR="00245711" w:rsidRDefault="005364D2">
            <w:pPr>
              <w:jc w:val="center"/>
            </w:pPr>
            <w:r>
              <w:rPr>
                <w:rFonts w:eastAsiaTheme="minorEastAsia"/>
                <w:szCs w:val="21"/>
              </w:rPr>
              <w:t>2021-06-01</w:t>
            </w:r>
          </w:p>
        </w:tc>
        <w:tc>
          <w:tcPr>
            <w:tcW w:w="0" w:type="auto"/>
            <w:vAlign w:val="center"/>
          </w:tcPr>
          <w:p w14:paraId="642D6FDE" w14:textId="77777777" w:rsidR="00245711" w:rsidRDefault="005364D2">
            <w:pPr>
              <w:jc w:val="center"/>
            </w:pPr>
            <w:r>
              <w:rPr>
                <w:rFonts w:eastAsiaTheme="minorEastAsia"/>
                <w:szCs w:val="21"/>
              </w:rPr>
              <w:t>-</w:t>
            </w:r>
          </w:p>
        </w:tc>
        <w:tc>
          <w:tcPr>
            <w:tcW w:w="0" w:type="auto"/>
            <w:vAlign w:val="center"/>
          </w:tcPr>
          <w:p w14:paraId="3E297502" w14:textId="77777777" w:rsidR="00245711" w:rsidRDefault="005364D2">
            <w:pPr>
              <w:jc w:val="center"/>
            </w:pPr>
            <w:r>
              <w:rPr>
                <w:rFonts w:eastAsiaTheme="minorEastAsia"/>
                <w:szCs w:val="21"/>
              </w:rPr>
              <w:t>20</w:t>
            </w:r>
            <w:r>
              <w:rPr>
                <w:rFonts w:eastAsiaTheme="minorEastAsia"/>
                <w:szCs w:val="21"/>
              </w:rPr>
              <w:t>年（金融领域从业经验</w:t>
            </w:r>
            <w:r>
              <w:rPr>
                <w:rFonts w:eastAsiaTheme="minorEastAsia"/>
                <w:szCs w:val="21"/>
              </w:rPr>
              <w:t>31</w:t>
            </w:r>
            <w:r>
              <w:rPr>
                <w:rFonts w:eastAsiaTheme="minorEastAsia"/>
                <w:szCs w:val="21"/>
              </w:rPr>
              <w:t>年）</w:t>
            </w:r>
          </w:p>
        </w:tc>
        <w:tc>
          <w:tcPr>
            <w:tcW w:w="0" w:type="auto"/>
            <w:vAlign w:val="center"/>
          </w:tcPr>
          <w:p w14:paraId="577AB401" w14:textId="77777777" w:rsidR="00245711" w:rsidRDefault="005364D2">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245711" w14:paraId="19782FCC" w14:textId="77777777">
        <w:tc>
          <w:tcPr>
            <w:tcW w:w="0" w:type="auto"/>
            <w:vAlign w:val="center"/>
          </w:tcPr>
          <w:p w14:paraId="6EAFD492" w14:textId="77777777" w:rsidR="00245711" w:rsidRDefault="005364D2">
            <w:pPr>
              <w:jc w:val="center"/>
            </w:pPr>
            <w:r>
              <w:rPr>
                <w:rFonts w:eastAsiaTheme="minorEastAsia"/>
                <w:szCs w:val="21"/>
              </w:rPr>
              <w:t>薛晓敏</w:t>
            </w:r>
          </w:p>
        </w:tc>
        <w:tc>
          <w:tcPr>
            <w:tcW w:w="0" w:type="auto"/>
            <w:vAlign w:val="center"/>
          </w:tcPr>
          <w:p w14:paraId="6A7ACB17" w14:textId="77777777" w:rsidR="00245711" w:rsidRDefault="005364D2">
            <w:pPr>
              <w:jc w:val="center"/>
            </w:pPr>
            <w:r>
              <w:rPr>
                <w:rFonts w:eastAsiaTheme="minorEastAsia"/>
                <w:szCs w:val="21"/>
              </w:rPr>
              <w:t>本基金基金经理助理</w:t>
            </w:r>
          </w:p>
        </w:tc>
        <w:tc>
          <w:tcPr>
            <w:tcW w:w="0" w:type="auto"/>
            <w:vAlign w:val="center"/>
          </w:tcPr>
          <w:p w14:paraId="03CE1A7C" w14:textId="77777777" w:rsidR="00245711" w:rsidRDefault="005364D2">
            <w:pPr>
              <w:jc w:val="center"/>
            </w:pPr>
            <w:r>
              <w:rPr>
                <w:rFonts w:eastAsiaTheme="minorEastAsia"/>
                <w:szCs w:val="21"/>
              </w:rPr>
              <w:t>2022-09-01</w:t>
            </w:r>
          </w:p>
        </w:tc>
        <w:tc>
          <w:tcPr>
            <w:tcW w:w="0" w:type="auto"/>
            <w:vAlign w:val="center"/>
          </w:tcPr>
          <w:p w14:paraId="14DAB475" w14:textId="77777777" w:rsidR="00245711" w:rsidRDefault="005364D2">
            <w:pPr>
              <w:jc w:val="center"/>
            </w:pPr>
            <w:r>
              <w:rPr>
                <w:rFonts w:eastAsiaTheme="minorEastAsia"/>
                <w:szCs w:val="21"/>
              </w:rPr>
              <w:t>-</w:t>
            </w:r>
          </w:p>
        </w:tc>
        <w:tc>
          <w:tcPr>
            <w:tcW w:w="0" w:type="auto"/>
            <w:vAlign w:val="center"/>
          </w:tcPr>
          <w:p w14:paraId="2549A2D4" w14:textId="77777777" w:rsidR="00245711" w:rsidRDefault="005364D2">
            <w:pPr>
              <w:jc w:val="center"/>
            </w:pPr>
            <w:r>
              <w:rPr>
                <w:rFonts w:eastAsiaTheme="minorEastAsia"/>
                <w:szCs w:val="21"/>
              </w:rPr>
              <w:t>15</w:t>
            </w:r>
            <w:r>
              <w:rPr>
                <w:rFonts w:eastAsiaTheme="minorEastAsia"/>
                <w:szCs w:val="21"/>
              </w:rPr>
              <w:t>年</w:t>
            </w:r>
          </w:p>
        </w:tc>
        <w:tc>
          <w:tcPr>
            <w:tcW w:w="0" w:type="auto"/>
            <w:vAlign w:val="center"/>
          </w:tcPr>
          <w:p w14:paraId="14F86CF2" w14:textId="77777777" w:rsidR="00245711" w:rsidRDefault="005364D2">
            <w:pPr>
              <w:jc w:val="left"/>
            </w:pPr>
            <w:r>
              <w:rPr>
                <w:rFonts w:eastAsiaTheme="minorEastAsia"/>
                <w:szCs w:val="21"/>
              </w:rPr>
              <w:t>暨南大学计算机软件与理论硕士，现任国际投资部基金经理助理。薛晓敏先生自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w:t>
            </w:r>
            <w:r>
              <w:rPr>
                <w:rFonts w:eastAsiaTheme="minorEastAsia"/>
                <w:szCs w:val="21"/>
              </w:rPr>
              <w:lastRenderedPageBreak/>
              <w:t>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），历任研究员、投资经理助理、投资经理，现任国际投资部基金经理助理。</w:t>
            </w:r>
          </w:p>
        </w:tc>
      </w:tr>
    </w:tbl>
    <w:p w14:paraId="32CE5B35" w14:textId="77777777" w:rsidR="00245711" w:rsidRDefault="005364D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18DDFA4" w14:textId="77777777"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2.</w:t>
      </w:r>
      <w:r w:rsidRPr="008A34EB">
        <w:rPr>
          <w:rFonts w:eastAsiaTheme="minorEastAsia"/>
          <w:kern w:val="0"/>
          <w:szCs w:val="21"/>
        </w:rPr>
        <w:t>证券从业的含义遵从行业协会《证券业从业人员资格管理办法》的相关规定。</w:t>
      </w:r>
    </w:p>
    <w:p w14:paraId="2AC952D2" w14:textId="77777777"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1" w:name="_Hlk44921484"/>
      <w:bookmarkStart w:id="92" w:name="_Hlk45615102"/>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14:paraId="35AEDF93" w14:textId="77777777" w:rsidTr="006611CA">
        <w:tc>
          <w:tcPr>
            <w:tcW w:w="959" w:type="dxa"/>
            <w:shd w:val="clear" w:color="auto" w:fill="auto"/>
            <w:vAlign w:val="center"/>
          </w:tcPr>
          <w:p w14:paraId="087B1DA1" w14:textId="77777777"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14:paraId="762C6D12" w14:textId="77777777"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14:paraId="21614599" w14:textId="77777777"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14:paraId="2BB7D460" w14:textId="77777777"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14:paraId="465B3FE4" w14:textId="77777777"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14:paraId="39388744" w14:textId="77777777" w:rsidTr="006611CA">
        <w:tc>
          <w:tcPr>
            <w:tcW w:w="959" w:type="dxa"/>
            <w:vMerge w:val="restart"/>
            <w:shd w:val="clear" w:color="auto" w:fill="auto"/>
          </w:tcPr>
          <w:p w14:paraId="10C3EAC3" w14:textId="77777777"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14:paraId="471204F2" w14:textId="77777777"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公募基金</w:t>
            </w:r>
          </w:p>
        </w:tc>
        <w:tc>
          <w:tcPr>
            <w:tcW w:w="2693" w:type="dxa"/>
            <w:shd w:val="clear" w:color="auto" w:fill="auto"/>
          </w:tcPr>
          <w:p w14:paraId="1954840B" w14:textId="77777777"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14:paraId="5A5A6273" w14:textId="77777777" w:rsidR="005B37FB" w:rsidRPr="008A34EB" w:rsidRDefault="005B37FB" w:rsidP="006611CA">
            <w:pPr>
              <w:spacing w:line="288" w:lineRule="auto"/>
              <w:jc w:val="left"/>
              <w:rPr>
                <w:szCs w:val="21"/>
              </w:rPr>
            </w:pPr>
            <w:r w:rsidRPr="008A34EB">
              <w:rPr>
                <w:szCs w:val="21"/>
              </w:rPr>
              <w:t>9,007,066,137.55</w:t>
            </w:r>
          </w:p>
        </w:tc>
        <w:tc>
          <w:tcPr>
            <w:tcW w:w="1381" w:type="dxa"/>
            <w:shd w:val="clear" w:color="auto" w:fill="auto"/>
          </w:tcPr>
          <w:p w14:paraId="587FC86B" w14:textId="77777777" w:rsidR="005B37FB" w:rsidRPr="008A34EB" w:rsidRDefault="005B37FB" w:rsidP="006611CA">
            <w:pPr>
              <w:spacing w:line="288" w:lineRule="auto"/>
              <w:jc w:val="left"/>
              <w:rPr>
                <w:szCs w:val="21"/>
              </w:rPr>
            </w:pPr>
            <w:r w:rsidRPr="008A34EB">
              <w:rPr>
                <w:szCs w:val="21"/>
              </w:rPr>
              <w:t>2008-03-08</w:t>
            </w:r>
          </w:p>
        </w:tc>
      </w:tr>
      <w:tr w:rsidR="005B37FB" w:rsidRPr="008A34EB" w14:paraId="2DDFECEA" w14:textId="77777777" w:rsidTr="006611CA">
        <w:tc>
          <w:tcPr>
            <w:tcW w:w="959" w:type="dxa"/>
            <w:vMerge/>
            <w:shd w:val="clear" w:color="auto" w:fill="auto"/>
          </w:tcPr>
          <w:p w14:paraId="48A9FFBD" w14:textId="77777777" w:rsidR="005B37FB" w:rsidRPr="008A34EB" w:rsidRDefault="005B37FB" w:rsidP="006611CA">
            <w:pPr>
              <w:widowControl/>
              <w:jc w:val="left"/>
              <w:rPr>
                <w:rFonts w:ascii="宋体" w:hAnsi="宋体"/>
                <w:kern w:val="0"/>
                <w:sz w:val="24"/>
              </w:rPr>
            </w:pPr>
          </w:p>
        </w:tc>
        <w:tc>
          <w:tcPr>
            <w:tcW w:w="2410" w:type="dxa"/>
            <w:shd w:val="clear" w:color="auto" w:fill="auto"/>
          </w:tcPr>
          <w:p w14:paraId="3CC4CCCD" w14:textId="77777777"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14:paraId="64F1B7D3" w14:textId="77777777"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14:paraId="28261450" w14:textId="77777777" w:rsidR="005B37FB" w:rsidRPr="008A34EB" w:rsidRDefault="005B37FB" w:rsidP="006611CA">
            <w:pPr>
              <w:spacing w:line="288" w:lineRule="auto"/>
              <w:jc w:val="left"/>
              <w:rPr>
                <w:szCs w:val="21"/>
              </w:rPr>
            </w:pPr>
            <w:r w:rsidRPr="008A34EB">
              <w:rPr>
                <w:szCs w:val="21"/>
              </w:rPr>
              <w:t>26,610,604.74</w:t>
            </w:r>
          </w:p>
        </w:tc>
        <w:tc>
          <w:tcPr>
            <w:tcW w:w="1381" w:type="dxa"/>
            <w:shd w:val="clear" w:color="auto" w:fill="auto"/>
          </w:tcPr>
          <w:p w14:paraId="57E601CD" w14:textId="77777777" w:rsidR="005B37FB" w:rsidRPr="008A34EB" w:rsidRDefault="005B37FB" w:rsidP="006611CA">
            <w:pPr>
              <w:spacing w:line="288" w:lineRule="auto"/>
              <w:jc w:val="left"/>
              <w:rPr>
                <w:szCs w:val="21"/>
              </w:rPr>
            </w:pPr>
            <w:r w:rsidRPr="008A34EB">
              <w:rPr>
                <w:szCs w:val="21"/>
              </w:rPr>
              <w:t>2021-07-09</w:t>
            </w:r>
          </w:p>
        </w:tc>
      </w:tr>
      <w:tr w:rsidR="005B37FB" w:rsidRPr="008A34EB" w14:paraId="02A66E09" w14:textId="77777777" w:rsidTr="006611CA">
        <w:tc>
          <w:tcPr>
            <w:tcW w:w="959" w:type="dxa"/>
            <w:vMerge/>
            <w:shd w:val="clear" w:color="auto" w:fill="auto"/>
          </w:tcPr>
          <w:p w14:paraId="0290A5E0" w14:textId="77777777" w:rsidR="005B37FB" w:rsidRPr="008A34EB" w:rsidRDefault="005B37FB" w:rsidP="006611CA">
            <w:pPr>
              <w:widowControl/>
              <w:jc w:val="left"/>
              <w:rPr>
                <w:rFonts w:ascii="宋体" w:hAnsi="宋体"/>
                <w:kern w:val="0"/>
                <w:sz w:val="24"/>
              </w:rPr>
            </w:pPr>
          </w:p>
        </w:tc>
        <w:tc>
          <w:tcPr>
            <w:tcW w:w="2410" w:type="dxa"/>
            <w:shd w:val="clear" w:color="auto" w:fill="auto"/>
          </w:tcPr>
          <w:p w14:paraId="02384630" w14:textId="77777777"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14:paraId="43E961AD" w14:textId="77777777"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14:paraId="6B550A33" w14:textId="77777777"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14:paraId="38752F5A" w14:textId="77777777" w:rsidR="005B37FB" w:rsidRPr="008A34EB" w:rsidRDefault="005B37FB" w:rsidP="006611CA">
            <w:pPr>
              <w:spacing w:line="288" w:lineRule="auto"/>
              <w:jc w:val="left"/>
              <w:rPr>
                <w:szCs w:val="21"/>
              </w:rPr>
            </w:pPr>
            <w:r w:rsidRPr="008A34EB">
              <w:rPr>
                <w:szCs w:val="21"/>
              </w:rPr>
              <w:t>-</w:t>
            </w:r>
          </w:p>
        </w:tc>
      </w:tr>
      <w:tr w:rsidR="005B37FB" w:rsidRPr="008A34EB" w14:paraId="7160DE23" w14:textId="77777777" w:rsidTr="006611CA">
        <w:tc>
          <w:tcPr>
            <w:tcW w:w="959" w:type="dxa"/>
            <w:vMerge/>
            <w:shd w:val="clear" w:color="auto" w:fill="auto"/>
          </w:tcPr>
          <w:p w14:paraId="45D7F6AF" w14:textId="77777777" w:rsidR="005B37FB" w:rsidRPr="008A34EB" w:rsidRDefault="005B37FB" w:rsidP="006611CA">
            <w:pPr>
              <w:widowControl/>
              <w:jc w:val="left"/>
              <w:rPr>
                <w:rFonts w:ascii="宋体" w:hAnsi="宋体"/>
                <w:kern w:val="0"/>
                <w:sz w:val="24"/>
              </w:rPr>
            </w:pPr>
          </w:p>
        </w:tc>
        <w:tc>
          <w:tcPr>
            <w:tcW w:w="2410" w:type="dxa"/>
            <w:shd w:val="clear" w:color="auto" w:fill="auto"/>
          </w:tcPr>
          <w:p w14:paraId="091F5FE3" w14:textId="77777777"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14:paraId="13AE3673" w14:textId="77777777"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14:paraId="1D6B88FC" w14:textId="77777777" w:rsidR="005B37FB" w:rsidRPr="008A34EB" w:rsidRDefault="005B37FB" w:rsidP="006611CA">
            <w:pPr>
              <w:spacing w:line="288" w:lineRule="auto"/>
              <w:jc w:val="left"/>
              <w:rPr>
                <w:szCs w:val="21"/>
              </w:rPr>
            </w:pPr>
            <w:r w:rsidRPr="008A34EB">
              <w:rPr>
                <w:szCs w:val="21"/>
              </w:rPr>
              <w:t>9,033,676,742.29</w:t>
            </w:r>
          </w:p>
        </w:tc>
        <w:tc>
          <w:tcPr>
            <w:tcW w:w="1381" w:type="dxa"/>
            <w:shd w:val="clear" w:color="auto" w:fill="auto"/>
          </w:tcPr>
          <w:p w14:paraId="4172EFA8" w14:textId="77777777" w:rsidR="005B37FB" w:rsidRPr="008A34EB" w:rsidRDefault="005B37FB" w:rsidP="006611CA">
            <w:pPr>
              <w:spacing w:line="288" w:lineRule="auto"/>
              <w:jc w:val="left"/>
              <w:rPr>
                <w:szCs w:val="21"/>
              </w:rPr>
            </w:pPr>
          </w:p>
        </w:tc>
      </w:tr>
    </w:tbl>
    <w:p w14:paraId="2C36EA50" w14:textId="77777777"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1" w:name="_Toc174718297"/>
      <w:bookmarkEnd w:id="9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8A34EB" w14:paraId="426AFF11" w14:textId="77777777" w:rsidTr="006611CA">
        <w:tc>
          <w:tcPr>
            <w:tcW w:w="1526" w:type="dxa"/>
            <w:vAlign w:val="center"/>
          </w:tcPr>
          <w:p w14:paraId="51C7D3CE"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2410" w:type="dxa"/>
            <w:vAlign w:val="center"/>
          </w:tcPr>
          <w:p w14:paraId="7A157061"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在境外投资顾问所任职务</w:t>
            </w:r>
          </w:p>
        </w:tc>
        <w:tc>
          <w:tcPr>
            <w:tcW w:w="1417" w:type="dxa"/>
            <w:vAlign w:val="center"/>
          </w:tcPr>
          <w:p w14:paraId="238544AF"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3935" w:type="dxa"/>
            <w:vAlign w:val="center"/>
          </w:tcPr>
          <w:p w14:paraId="4AA8A266" w14:textId="77777777"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245711" w14:paraId="285BD54C" w14:textId="77777777">
        <w:tc>
          <w:tcPr>
            <w:tcW w:w="1526" w:type="dxa"/>
            <w:vAlign w:val="center"/>
          </w:tcPr>
          <w:p w14:paraId="1DC80B1D" w14:textId="77777777" w:rsidR="00245711" w:rsidRDefault="005364D2">
            <w:pPr>
              <w:jc w:val="center"/>
            </w:pPr>
            <w:r>
              <w:rPr>
                <w:rFonts w:eastAsiaTheme="minorEastAsia"/>
                <w:szCs w:val="21"/>
              </w:rPr>
              <w:t>Anuj Arora</w:t>
            </w:r>
          </w:p>
        </w:tc>
        <w:tc>
          <w:tcPr>
            <w:tcW w:w="2410" w:type="dxa"/>
            <w:vAlign w:val="center"/>
          </w:tcPr>
          <w:p w14:paraId="1E5F2C82" w14:textId="77777777" w:rsidR="00245711" w:rsidRDefault="005364D2">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董事总经理，位于伦敦的新兴市场和亚太地区（</w:t>
            </w:r>
            <w:r>
              <w:rPr>
                <w:rFonts w:eastAsiaTheme="minorEastAsia"/>
                <w:szCs w:val="21"/>
              </w:rPr>
              <w:t>EMAP</w:t>
            </w:r>
            <w:r>
              <w:rPr>
                <w:rFonts w:eastAsiaTheme="minorEastAsia"/>
                <w:szCs w:val="21"/>
              </w:rPr>
              <w:t>）股票团队的负责人</w:t>
            </w:r>
          </w:p>
        </w:tc>
        <w:tc>
          <w:tcPr>
            <w:tcW w:w="1417" w:type="dxa"/>
            <w:vAlign w:val="center"/>
          </w:tcPr>
          <w:p w14:paraId="443B29F4" w14:textId="77777777" w:rsidR="00245711" w:rsidRDefault="005364D2">
            <w:pPr>
              <w:jc w:val="center"/>
            </w:pPr>
            <w:r>
              <w:rPr>
                <w:rFonts w:eastAsiaTheme="minorEastAsia"/>
                <w:szCs w:val="21"/>
              </w:rPr>
              <w:t>21</w:t>
            </w:r>
            <w:r>
              <w:rPr>
                <w:rFonts w:eastAsiaTheme="minorEastAsia"/>
                <w:szCs w:val="21"/>
              </w:rPr>
              <w:t>年</w:t>
            </w:r>
          </w:p>
        </w:tc>
        <w:tc>
          <w:tcPr>
            <w:tcW w:w="3935" w:type="dxa"/>
            <w:vAlign w:val="center"/>
          </w:tcPr>
          <w:p w14:paraId="2CC54E5B" w14:textId="77777777" w:rsidR="00245711" w:rsidRDefault="005364D2">
            <w:pPr>
              <w:jc w:val="left"/>
            </w:pPr>
            <w:r>
              <w:rPr>
                <w:rFonts w:eastAsiaTheme="minorEastAsia"/>
                <w:szCs w:val="21"/>
              </w:rPr>
              <w:t>Anuj Arora</w:t>
            </w:r>
            <w:r>
              <w:rPr>
                <w:rFonts w:eastAsiaTheme="minorEastAsia"/>
                <w:szCs w:val="21"/>
              </w:rPr>
              <w:t>，董事总经理，是位于伦敦的新兴市场和亚太地区（</w:t>
            </w:r>
            <w:r>
              <w:rPr>
                <w:rFonts w:eastAsiaTheme="minorEastAsia"/>
                <w:szCs w:val="21"/>
              </w:rPr>
              <w:t>EMAP</w:t>
            </w:r>
            <w:r>
              <w:rPr>
                <w:rFonts w:eastAsiaTheme="minorEastAsia"/>
                <w:szCs w:val="21"/>
              </w:rPr>
              <w:t>）股票团队的负责人。自</w:t>
            </w:r>
            <w:r>
              <w:rPr>
                <w:rFonts w:eastAsiaTheme="minorEastAsia"/>
                <w:szCs w:val="21"/>
              </w:rPr>
              <w:t>2006</w:t>
            </w:r>
            <w:r>
              <w:rPr>
                <w:rFonts w:eastAsiaTheme="minorEastAsia"/>
                <w:szCs w:val="21"/>
              </w:rPr>
              <w:t>年加入公司以来，负责管理全球新兴市场多元策略，并监督</w:t>
            </w:r>
            <w:r>
              <w:rPr>
                <w:rFonts w:eastAsiaTheme="minorEastAsia"/>
                <w:szCs w:val="21"/>
              </w:rPr>
              <w:t>EMAP</w:t>
            </w:r>
            <w:r>
              <w:rPr>
                <w:rFonts w:eastAsiaTheme="minorEastAsia"/>
                <w:szCs w:val="21"/>
              </w:rPr>
              <w:t>股票团队中与量化策略有关的所有研究，包括资产配置和风险管理。此前，</w:t>
            </w:r>
            <w:r>
              <w:rPr>
                <w:rFonts w:eastAsiaTheme="minorEastAsia"/>
                <w:szCs w:val="21"/>
              </w:rPr>
              <w:t>Anuj</w:t>
            </w:r>
            <w:r>
              <w:rPr>
                <w:rFonts w:eastAsiaTheme="minorEastAsia"/>
                <w:szCs w:val="21"/>
              </w:rPr>
              <w:t>是芝加哥梅斯洛金融公司的定量分析师和</w:t>
            </w:r>
            <w:r>
              <w:rPr>
                <w:rFonts w:eastAsiaTheme="minorEastAsia"/>
                <w:szCs w:val="21"/>
              </w:rPr>
              <w:t>Birkelbach Investment Securities</w:t>
            </w:r>
            <w:r>
              <w:rPr>
                <w:rFonts w:eastAsiaTheme="minorEastAsia"/>
                <w:szCs w:val="21"/>
              </w:rPr>
              <w:t>的分析师。他拥有伊利诺伊理工学院金融学硕士学位。</w:t>
            </w:r>
          </w:p>
        </w:tc>
      </w:tr>
      <w:tr w:rsidR="00245711" w14:paraId="745B78F0" w14:textId="77777777">
        <w:tc>
          <w:tcPr>
            <w:tcW w:w="1526" w:type="dxa"/>
            <w:vAlign w:val="center"/>
          </w:tcPr>
          <w:p w14:paraId="66128F16" w14:textId="77777777" w:rsidR="00245711" w:rsidRDefault="005364D2">
            <w:pPr>
              <w:jc w:val="center"/>
            </w:pPr>
            <w:r>
              <w:rPr>
                <w:rFonts w:eastAsiaTheme="minorEastAsia"/>
                <w:szCs w:val="21"/>
              </w:rPr>
              <w:t>Harold Yu</w:t>
            </w:r>
          </w:p>
        </w:tc>
        <w:tc>
          <w:tcPr>
            <w:tcW w:w="2410" w:type="dxa"/>
            <w:vAlign w:val="center"/>
          </w:tcPr>
          <w:p w14:paraId="71082DF5" w14:textId="77777777" w:rsidR="00245711" w:rsidRDefault="005364D2">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执行董事，基金经理</w:t>
            </w:r>
          </w:p>
        </w:tc>
        <w:tc>
          <w:tcPr>
            <w:tcW w:w="1417" w:type="dxa"/>
            <w:vAlign w:val="center"/>
          </w:tcPr>
          <w:p w14:paraId="61D81094" w14:textId="77777777" w:rsidR="00245711" w:rsidRDefault="005364D2">
            <w:pPr>
              <w:jc w:val="center"/>
            </w:pPr>
            <w:r>
              <w:rPr>
                <w:rFonts w:eastAsiaTheme="minorEastAsia"/>
                <w:szCs w:val="21"/>
              </w:rPr>
              <w:t>12</w:t>
            </w:r>
            <w:r>
              <w:rPr>
                <w:rFonts w:eastAsiaTheme="minorEastAsia"/>
                <w:szCs w:val="21"/>
              </w:rPr>
              <w:t>年</w:t>
            </w:r>
          </w:p>
        </w:tc>
        <w:tc>
          <w:tcPr>
            <w:tcW w:w="3935" w:type="dxa"/>
            <w:vAlign w:val="center"/>
          </w:tcPr>
          <w:p w14:paraId="3900F248" w14:textId="77777777" w:rsidR="00245711" w:rsidRDefault="005364D2">
            <w:pPr>
              <w:jc w:val="left"/>
            </w:pPr>
            <w:r>
              <w:rPr>
                <w:rFonts w:eastAsiaTheme="minorEastAsia"/>
                <w:szCs w:val="21"/>
              </w:rPr>
              <w:t xml:space="preserve">Harold Yu, </w:t>
            </w:r>
            <w:r>
              <w:rPr>
                <w:rFonts w:eastAsiaTheme="minorEastAsia"/>
                <w:szCs w:val="21"/>
              </w:rPr>
              <w:t>特许金融分析师，执行董事，是一位基金经理，负责位于伦敦的新兴市场和亚太地区（</w:t>
            </w:r>
            <w:r>
              <w:rPr>
                <w:rFonts w:eastAsiaTheme="minorEastAsia"/>
                <w:szCs w:val="21"/>
              </w:rPr>
              <w:t>EMAP</w:t>
            </w:r>
            <w:r>
              <w:rPr>
                <w:rFonts w:eastAsiaTheme="minorEastAsia"/>
                <w:szCs w:val="21"/>
              </w:rPr>
              <w:t>）股票团队的全球新兴市场核心策略。</w:t>
            </w:r>
            <w:r>
              <w:rPr>
                <w:rFonts w:eastAsiaTheme="minorEastAsia"/>
                <w:szCs w:val="21"/>
              </w:rPr>
              <w:t xml:space="preserve"> </w:t>
            </w:r>
            <w:r>
              <w:rPr>
                <w:rFonts w:eastAsiaTheme="minorEastAsia"/>
                <w:szCs w:val="21"/>
              </w:rPr>
              <w:t>他于</w:t>
            </w:r>
            <w:r>
              <w:rPr>
                <w:rFonts w:eastAsiaTheme="minorEastAsia"/>
                <w:szCs w:val="21"/>
              </w:rPr>
              <w:t>2014</w:t>
            </w:r>
            <w:r>
              <w:rPr>
                <w:rFonts w:eastAsiaTheme="minorEastAsia"/>
                <w:szCs w:val="21"/>
              </w:rPr>
              <w:t>年</w:t>
            </w:r>
            <w:r>
              <w:rPr>
                <w:rFonts w:eastAsiaTheme="minorEastAsia"/>
                <w:szCs w:val="21"/>
              </w:rPr>
              <w:t>2</w:t>
            </w:r>
            <w:r>
              <w:rPr>
                <w:rFonts w:eastAsiaTheme="minorEastAsia"/>
                <w:szCs w:val="21"/>
              </w:rPr>
              <w:t>月加入公司，在此之前，在英杰华投资从事股票衍生品业务。</w:t>
            </w:r>
            <w:r>
              <w:rPr>
                <w:rFonts w:eastAsiaTheme="minorEastAsia"/>
                <w:szCs w:val="21"/>
              </w:rPr>
              <w:t xml:space="preserve"> Harold</w:t>
            </w:r>
            <w:r>
              <w:rPr>
                <w:rFonts w:eastAsiaTheme="minorEastAsia"/>
                <w:szCs w:val="21"/>
              </w:rPr>
              <w:t>于</w:t>
            </w:r>
            <w:r>
              <w:rPr>
                <w:rFonts w:eastAsiaTheme="minorEastAsia"/>
                <w:szCs w:val="21"/>
              </w:rPr>
              <w:t>2011</w:t>
            </w:r>
            <w:r>
              <w:rPr>
                <w:rFonts w:eastAsiaTheme="minorEastAsia"/>
                <w:szCs w:val="21"/>
              </w:rPr>
              <w:t>年获得了格林内尔学院（</w:t>
            </w:r>
            <w:r>
              <w:rPr>
                <w:rFonts w:eastAsiaTheme="minorEastAsia"/>
                <w:szCs w:val="21"/>
              </w:rPr>
              <w:t>Grinnell College</w:t>
            </w:r>
            <w:r>
              <w:rPr>
                <w:rFonts w:eastAsiaTheme="minorEastAsia"/>
                <w:szCs w:val="21"/>
              </w:rPr>
              <w:t>）数学和经济学学士学位并于</w:t>
            </w:r>
            <w:r>
              <w:rPr>
                <w:rFonts w:eastAsiaTheme="minorEastAsia"/>
                <w:szCs w:val="21"/>
              </w:rPr>
              <w:t>2013</w:t>
            </w:r>
            <w:r>
              <w:rPr>
                <w:rFonts w:eastAsiaTheme="minorEastAsia"/>
                <w:szCs w:val="21"/>
              </w:rPr>
              <w:t>年获得康奈尔</w:t>
            </w:r>
            <w:r>
              <w:rPr>
                <w:rFonts w:eastAsiaTheme="minorEastAsia"/>
                <w:szCs w:val="21"/>
              </w:rPr>
              <w:lastRenderedPageBreak/>
              <w:t>大学金融工程专业的硕士学位。</w:t>
            </w:r>
            <w:r>
              <w:rPr>
                <w:rFonts w:eastAsiaTheme="minorEastAsia"/>
                <w:szCs w:val="21"/>
              </w:rPr>
              <w:t>Harold</w:t>
            </w:r>
            <w:r>
              <w:rPr>
                <w:rFonts w:eastAsiaTheme="minorEastAsia"/>
                <w:szCs w:val="21"/>
              </w:rPr>
              <w:t>拥有金融风险管理师（</w:t>
            </w:r>
            <w:r>
              <w:rPr>
                <w:rFonts w:eastAsiaTheme="minorEastAsia"/>
                <w:szCs w:val="21"/>
              </w:rPr>
              <w:t>FRM</w:t>
            </w:r>
            <w:r>
              <w:rPr>
                <w:rFonts w:eastAsiaTheme="minorEastAsia"/>
                <w:szCs w:val="21"/>
              </w:rPr>
              <w:t>）证书，并且是特许金融分析师。</w:t>
            </w:r>
          </w:p>
        </w:tc>
      </w:tr>
    </w:tbl>
    <w:p w14:paraId="743B85A5" w14:textId="77777777"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74718298"/>
      <w:r w:rsidRPr="008A34EB">
        <w:rPr>
          <w:rFonts w:ascii="Times New Roman" w:eastAsiaTheme="minorEastAsia" w:hAnsi="Times New Roman"/>
          <w:kern w:val="0"/>
          <w:sz w:val="21"/>
          <w:szCs w:val="21"/>
        </w:rPr>
        <w:lastRenderedPageBreak/>
        <w:t xml:space="preserve">4.3 </w:t>
      </w:r>
      <w:r w:rsidRPr="008A34EB">
        <w:rPr>
          <w:rFonts w:ascii="Times New Roman" w:eastAsiaTheme="minorEastAsia" w:hAnsi="Times New Roman"/>
          <w:kern w:val="0"/>
          <w:sz w:val="21"/>
          <w:szCs w:val="21"/>
        </w:rPr>
        <w:t>管理人对报告期内本基金运作遵规守信情况的说明</w:t>
      </w:r>
      <w:bookmarkEnd w:id="102"/>
      <w:bookmarkEnd w:id="103"/>
      <w:bookmarkEnd w:id="104"/>
      <w:bookmarkEnd w:id="105"/>
      <w:bookmarkEnd w:id="106"/>
      <w:bookmarkEnd w:id="107"/>
      <w:bookmarkEnd w:id="108"/>
    </w:p>
    <w:p w14:paraId="2A8311E4"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0152108E" w14:textId="77777777"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74718299"/>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管理人对报告期内公平交易情况的专项说明</w:t>
      </w:r>
      <w:bookmarkEnd w:id="109"/>
      <w:bookmarkEnd w:id="110"/>
      <w:bookmarkEnd w:id="111"/>
      <w:bookmarkEnd w:id="112"/>
      <w:bookmarkEnd w:id="113"/>
      <w:bookmarkEnd w:id="114"/>
      <w:bookmarkEnd w:id="115"/>
    </w:p>
    <w:p w14:paraId="4451B7F4" w14:textId="77777777"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4.4.1 </w:t>
      </w:r>
      <w:r w:rsidRPr="008A34EB">
        <w:rPr>
          <w:rFonts w:eastAsiaTheme="minorEastAsia"/>
          <w:b/>
          <w:kern w:val="0"/>
          <w:szCs w:val="21"/>
        </w:rPr>
        <w:t>公平交易制度的执行情况</w:t>
      </w:r>
    </w:p>
    <w:p w14:paraId="0E0AF778" w14:textId="77777777" w:rsidR="00245711" w:rsidRDefault="005364D2">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5C45DC8" w14:textId="77777777" w:rsidR="00245711" w:rsidRDefault="005364D2">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94E9B6B"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14:paraId="07AD48F1" w14:textId="77777777"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4.4.2 </w:t>
      </w:r>
      <w:r w:rsidRPr="008A34EB">
        <w:rPr>
          <w:rFonts w:eastAsiaTheme="minorEastAsia"/>
          <w:b/>
          <w:kern w:val="0"/>
          <w:szCs w:val="21"/>
        </w:rPr>
        <w:t>异常交易行为的专项说明</w:t>
      </w:r>
    </w:p>
    <w:p w14:paraId="1DD3FCB3" w14:textId="77777777" w:rsidR="00245711" w:rsidRDefault="005364D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8922CE0"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14:paraId="4AD08303" w14:textId="77777777"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74718300"/>
      <w:r w:rsidRPr="008A34EB">
        <w:rPr>
          <w:rFonts w:ascii="Times New Roman" w:eastAsiaTheme="minorEastAsia" w:hAnsi="Times New Roman"/>
          <w:kern w:val="0"/>
          <w:sz w:val="21"/>
          <w:szCs w:val="21"/>
        </w:rPr>
        <w:lastRenderedPageBreak/>
        <w:t xml:space="preserve">4.5 </w:t>
      </w:r>
      <w:r w:rsidRPr="008A34EB">
        <w:rPr>
          <w:rFonts w:ascii="Times New Roman" w:eastAsiaTheme="minorEastAsia" w:hAnsi="Times New Roman"/>
          <w:kern w:val="0"/>
          <w:sz w:val="21"/>
          <w:szCs w:val="21"/>
        </w:rPr>
        <w:t>管理人对报告期内基金的投资策略和业绩表现的说明</w:t>
      </w:r>
      <w:bookmarkEnd w:id="116"/>
      <w:bookmarkEnd w:id="117"/>
      <w:bookmarkEnd w:id="118"/>
      <w:bookmarkEnd w:id="119"/>
      <w:bookmarkEnd w:id="120"/>
      <w:bookmarkEnd w:id="121"/>
      <w:bookmarkEnd w:id="122"/>
    </w:p>
    <w:p w14:paraId="3C3EEAAC" w14:textId="77777777" w:rsidR="00FC5407" w:rsidRPr="008A34EB" w:rsidRDefault="00FC5407" w:rsidP="00FC5407">
      <w:pPr>
        <w:spacing w:line="360" w:lineRule="auto"/>
        <w:rPr>
          <w:rFonts w:eastAsiaTheme="minorEastAsia"/>
          <w:b/>
          <w:szCs w:val="21"/>
        </w:rPr>
      </w:pPr>
      <w:r w:rsidRPr="008A34EB">
        <w:rPr>
          <w:rFonts w:eastAsiaTheme="minorEastAsia"/>
          <w:b/>
          <w:szCs w:val="21"/>
        </w:rPr>
        <w:t>4.5.1</w:t>
      </w:r>
      <w:r w:rsidRPr="008A34EB">
        <w:rPr>
          <w:rFonts w:eastAsiaTheme="minorEastAsia"/>
          <w:b/>
          <w:szCs w:val="21"/>
        </w:rPr>
        <w:t>报告期内基金投资策略和运作分析</w:t>
      </w:r>
    </w:p>
    <w:p w14:paraId="54BDA77E"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全球新兴市场股指在</w:t>
      </w:r>
      <w:r w:rsidRPr="008A34EB">
        <w:rPr>
          <w:rFonts w:eastAsiaTheme="minorEastAsia"/>
          <w:szCs w:val="21"/>
        </w:rPr>
        <w:t>1</w:t>
      </w:r>
      <w:r w:rsidRPr="008A34EB">
        <w:rPr>
          <w:rFonts w:eastAsiaTheme="minorEastAsia"/>
          <w:szCs w:val="21"/>
        </w:rPr>
        <w:t>月下跌，但进入</w:t>
      </w:r>
      <w:r w:rsidRPr="008A34EB">
        <w:rPr>
          <w:rFonts w:eastAsiaTheme="minorEastAsia"/>
          <w:szCs w:val="21"/>
        </w:rPr>
        <w:t>2</w:t>
      </w:r>
      <w:r w:rsidRPr="008A34EB">
        <w:rPr>
          <w:rFonts w:eastAsiaTheme="minorEastAsia"/>
          <w:szCs w:val="21"/>
        </w:rPr>
        <w:t>月后，受到中国股市强劲反弹的带动，全球新兴市场股市止跌反弹。</w:t>
      </w:r>
      <w:r w:rsidRPr="008A34EB">
        <w:rPr>
          <w:rFonts w:eastAsiaTheme="minorEastAsia"/>
          <w:szCs w:val="21"/>
        </w:rPr>
        <w:t>2</w:t>
      </w:r>
      <w:r w:rsidRPr="008A34EB">
        <w:rPr>
          <w:rFonts w:eastAsiaTheme="minorEastAsia"/>
          <w:szCs w:val="21"/>
        </w:rPr>
        <w:t>月后的股价的持续上涨主要得益于人工智能驱动的科技股上涨（中国台湾、韩国）以及南非和印度大选后的强劲表现。涨幅领先的市场包括土耳其、中国台湾和南非等，领先的行业有</w:t>
      </w:r>
      <w:r w:rsidRPr="008A34EB">
        <w:rPr>
          <w:rFonts w:eastAsiaTheme="minorEastAsia"/>
          <w:szCs w:val="21"/>
        </w:rPr>
        <w:t>IT</w:t>
      </w:r>
      <w:r w:rsidRPr="008A34EB">
        <w:rPr>
          <w:rFonts w:eastAsiaTheme="minorEastAsia"/>
          <w:szCs w:val="21"/>
        </w:rPr>
        <w:t>、通信服务和公用事业等。</w:t>
      </w:r>
    </w:p>
    <w:p w14:paraId="0ACF72E7" w14:textId="77777777"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4.5.2 </w:t>
      </w:r>
      <w:r w:rsidRPr="008A34EB">
        <w:rPr>
          <w:rFonts w:eastAsiaTheme="minorEastAsia"/>
          <w:b/>
          <w:szCs w:val="21"/>
        </w:rPr>
        <w:t>报告期内基金的业绩表现</w:t>
      </w:r>
    </w:p>
    <w:p w14:paraId="5377D17F"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本报告期摩根全球新兴市场份额净值增长率为</w:t>
      </w:r>
      <w:r w:rsidRPr="008A34EB">
        <w:rPr>
          <w:rFonts w:eastAsiaTheme="minorEastAsia"/>
          <w:szCs w:val="21"/>
        </w:rPr>
        <w:t>:11.44%</w:t>
      </w:r>
      <w:r w:rsidRPr="008A34EB">
        <w:rPr>
          <w:rFonts w:eastAsiaTheme="minorEastAsia"/>
          <w:szCs w:val="21"/>
        </w:rPr>
        <w:t>，同期业绩比较基准收益率为</w:t>
      </w:r>
      <w:r w:rsidRPr="008A34EB">
        <w:rPr>
          <w:rFonts w:eastAsiaTheme="minorEastAsia"/>
          <w:szCs w:val="21"/>
        </w:rPr>
        <w:t>:6.77%</w:t>
      </w:r>
      <w:r w:rsidRPr="008A34EB">
        <w:rPr>
          <w:rFonts w:eastAsiaTheme="minorEastAsia"/>
          <w:szCs w:val="21"/>
        </w:rPr>
        <w:t>。</w:t>
      </w:r>
    </w:p>
    <w:p w14:paraId="36ACDD37" w14:textId="77777777"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74718301"/>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管理人对宏观经济、证券市场及行业走势的简要展望</w:t>
      </w:r>
      <w:bookmarkEnd w:id="123"/>
      <w:bookmarkEnd w:id="124"/>
      <w:bookmarkEnd w:id="125"/>
      <w:bookmarkEnd w:id="126"/>
      <w:bookmarkEnd w:id="127"/>
      <w:bookmarkEnd w:id="128"/>
      <w:bookmarkEnd w:id="129"/>
    </w:p>
    <w:p w14:paraId="20AF45EC" w14:textId="77777777" w:rsidR="00245711" w:rsidRDefault="005364D2">
      <w:pPr>
        <w:spacing w:line="360" w:lineRule="auto"/>
        <w:ind w:firstLineChars="200" w:firstLine="420"/>
        <w:rPr>
          <w:rFonts w:eastAsiaTheme="minorEastAsia"/>
          <w:szCs w:val="21"/>
        </w:rPr>
      </w:pPr>
      <w:r>
        <w:rPr>
          <w:rFonts w:eastAsiaTheme="minorEastAsia"/>
          <w:szCs w:val="21"/>
        </w:rPr>
        <w:t>展望后市，进入</w:t>
      </w:r>
      <w:r>
        <w:rPr>
          <w:rFonts w:eastAsiaTheme="minorEastAsia"/>
          <w:szCs w:val="21"/>
        </w:rPr>
        <w:t>2024</w:t>
      </w:r>
      <w:r>
        <w:rPr>
          <w:rFonts w:eastAsiaTheme="minorEastAsia"/>
          <w:szCs w:val="21"/>
        </w:rPr>
        <w:t>年后，一系列挑战将开始显现</w:t>
      </w:r>
      <w:r>
        <w:rPr>
          <w:rFonts w:eastAsiaTheme="minorEastAsia"/>
          <w:szCs w:val="21"/>
        </w:rPr>
        <w:t>——</w:t>
      </w:r>
      <w:r>
        <w:rPr>
          <w:rFonts w:eastAsiaTheme="minorEastAsia"/>
          <w:szCs w:val="21"/>
        </w:rPr>
        <w:t>包括全球经济增长放缓、外部金融环境收紧、美元走强、政策立场变动、部分新兴市场国家政治和地缘政治的不确定性等。</w:t>
      </w:r>
    </w:p>
    <w:p w14:paraId="7F1A3863"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在新兴市场宏观风险改善的背景下，市场预计新兴市场与发达市场的</w:t>
      </w:r>
      <w:r w:rsidRPr="008A34EB">
        <w:rPr>
          <w:rFonts w:eastAsiaTheme="minorEastAsia"/>
          <w:szCs w:val="21"/>
        </w:rPr>
        <w:t xml:space="preserve"> GDP </w:t>
      </w:r>
      <w:r w:rsidRPr="008A34EB">
        <w:rPr>
          <w:rFonts w:eastAsiaTheme="minorEastAsia"/>
          <w:szCs w:val="21"/>
        </w:rPr>
        <w:t>增长差距有望在</w:t>
      </w:r>
      <w:r w:rsidRPr="008A34EB">
        <w:rPr>
          <w:rFonts w:eastAsiaTheme="minorEastAsia"/>
          <w:szCs w:val="21"/>
        </w:rPr>
        <w:t xml:space="preserve"> 2024 </w:t>
      </w:r>
      <w:r w:rsidRPr="008A34EB">
        <w:rPr>
          <w:rFonts w:eastAsiaTheme="minorEastAsia"/>
          <w:szCs w:val="21"/>
        </w:rPr>
        <w:t>年达到</w:t>
      </w:r>
      <w:r w:rsidRPr="008A34EB">
        <w:rPr>
          <w:rFonts w:eastAsiaTheme="minorEastAsia"/>
          <w:szCs w:val="21"/>
        </w:rPr>
        <w:t xml:space="preserve"> 2.7%</w:t>
      </w:r>
      <w:r w:rsidRPr="008A34EB">
        <w:rPr>
          <w:rFonts w:eastAsiaTheme="minorEastAsia"/>
          <w:szCs w:val="21"/>
        </w:rPr>
        <w:t>，高于</w:t>
      </w:r>
      <w:r w:rsidRPr="008A34EB">
        <w:rPr>
          <w:rFonts w:eastAsiaTheme="minorEastAsia"/>
          <w:szCs w:val="21"/>
        </w:rPr>
        <w:t xml:space="preserve"> 2023 </w:t>
      </w:r>
      <w:r w:rsidRPr="008A34EB">
        <w:rPr>
          <w:rFonts w:eastAsiaTheme="minorEastAsia"/>
          <w:szCs w:val="21"/>
        </w:rPr>
        <w:t>年的</w:t>
      </w:r>
      <w:r w:rsidRPr="008A34EB">
        <w:rPr>
          <w:rFonts w:eastAsiaTheme="minorEastAsia"/>
          <w:szCs w:val="21"/>
        </w:rPr>
        <w:t xml:space="preserve"> 0.6%</w:t>
      </w:r>
      <w:r w:rsidRPr="008A34EB">
        <w:rPr>
          <w:rFonts w:eastAsiaTheme="minorEastAsia"/>
          <w:szCs w:val="21"/>
        </w:rPr>
        <w:t>；而当前全球投资人在新兴市场股票的配置约为</w:t>
      </w:r>
      <w:r w:rsidRPr="008A34EB">
        <w:rPr>
          <w:rFonts w:eastAsiaTheme="minorEastAsia"/>
          <w:szCs w:val="21"/>
        </w:rPr>
        <w:t xml:space="preserve">5.2% </w:t>
      </w:r>
      <w:r w:rsidRPr="008A34EB">
        <w:rPr>
          <w:rFonts w:eastAsiaTheme="minorEastAsia"/>
          <w:szCs w:val="21"/>
        </w:rPr>
        <w:t>，这一配置比率的</w:t>
      </w:r>
      <w:r w:rsidRPr="008A34EB">
        <w:rPr>
          <w:rFonts w:eastAsiaTheme="minorEastAsia"/>
          <w:szCs w:val="21"/>
        </w:rPr>
        <w:t xml:space="preserve"> 20 </w:t>
      </w:r>
      <w:r w:rsidRPr="008A34EB">
        <w:rPr>
          <w:rFonts w:eastAsiaTheme="minorEastAsia"/>
          <w:szCs w:val="21"/>
        </w:rPr>
        <w:t>年平均值在</w:t>
      </w:r>
      <w:r w:rsidRPr="008A34EB">
        <w:rPr>
          <w:rFonts w:eastAsiaTheme="minorEastAsia"/>
          <w:szCs w:val="21"/>
        </w:rPr>
        <w:t xml:space="preserve"> 8.4% </w:t>
      </w:r>
      <w:r w:rsidRPr="008A34EB">
        <w:rPr>
          <w:rFonts w:eastAsiaTheme="minorEastAsia"/>
          <w:szCs w:val="21"/>
        </w:rPr>
        <w:t>的水平，如果全球投资人开始增配新兴市场股票到</w:t>
      </w:r>
      <w:r w:rsidRPr="008A34EB">
        <w:rPr>
          <w:rFonts w:eastAsiaTheme="minorEastAsia"/>
          <w:szCs w:val="21"/>
        </w:rPr>
        <w:t>8.4%</w:t>
      </w:r>
      <w:r w:rsidRPr="008A34EB">
        <w:rPr>
          <w:rFonts w:eastAsiaTheme="minorEastAsia"/>
          <w:szCs w:val="21"/>
        </w:rPr>
        <w:t>的平均水平，将有机会新增约</w:t>
      </w:r>
      <w:r w:rsidRPr="008A34EB">
        <w:rPr>
          <w:rFonts w:eastAsiaTheme="minorEastAsia"/>
          <w:szCs w:val="21"/>
        </w:rPr>
        <w:t xml:space="preserve"> 9920 </w:t>
      </w:r>
      <w:r w:rsidRPr="008A34EB">
        <w:rPr>
          <w:rFonts w:eastAsiaTheme="minorEastAsia"/>
          <w:szCs w:val="21"/>
        </w:rPr>
        <w:t>亿美元的资金流入，或约占当前新兴市场总资产规模的</w:t>
      </w:r>
      <w:r w:rsidRPr="008A34EB">
        <w:rPr>
          <w:rFonts w:eastAsiaTheme="minorEastAsia"/>
          <w:szCs w:val="21"/>
        </w:rPr>
        <w:t xml:space="preserve"> 62%</w:t>
      </w:r>
      <w:r w:rsidRPr="008A34EB">
        <w:rPr>
          <w:rFonts w:eastAsiaTheme="minorEastAsia"/>
          <w:szCs w:val="21"/>
        </w:rPr>
        <w:t>。我们认为增配新兴市场股票有基本面支持，如估值具吸引力</w:t>
      </w:r>
      <w:r w:rsidRPr="008A34EB">
        <w:rPr>
          <w:rFonts w:eastAsiaTheme="minorEastAsia"/>
          <w:szCs w:val="21"/>
        </w:rPr>
        <w:t>——</w:t>
      </w:r>
      <w:r w:rsidRPr="008A34EB">
        <w:rPr>
          <w:rFonts w:eastAsiaTheme="minorEastAsia"/>
          <w:szCs w:val="21"/>
        </w:rPr>
        <w:t>当前，新兴市场较发达市场的预期市盈率折价</w:t>
      </w:r>
      <w:r w:rsidRPr="008A34EB">
        <w:rPr>
          <w:rFonts w:eastAsiaTheme="minorEastAsia"/>
          <w:szCs w:val="21"/>
        </w:rPr>
        <w:t>34%</w:t>
      </w:r>
      <w:r w:rsidRPr="008A34EB">
        <w:rPr>
          <w:rFonts w:eastAsiaTheme="minorEastAsia"/>
          <w:szCs w:val="21"/>
        </w:rPr>
        <w:t>，而历史平均折价率为</w:t>
      </w:r>
      <w:r w:rsidRPr="008A34EB">
        <w:rPr>
          <w:rFonts w:eastAsiaTheme="minorEastAsia"/>
          <w:szCs w:val="21"/>
        </w:rPr>
        <w:t>24%</w:t>
      </w:r>
      <w:r w:rsidRPr="008A34EB">
        <w:rPr>
          <w:rFonts w:eastAsiaTheme="minorEastAsia"/>
          <w:szCs w:val="21"/>
        </w:rPr>
        <w:t>；市净率折价</w:t>
      </w:r>
      <w:r w:rsidRPr="008A34EB">
        <w:rPr>
          <w:rFonts w:eastAsiaTheme="minorEastAsia"/>
          <w:szCs w:val="21"/>
        </w:rPr>
        <w:t>48%</w:t>
      </w:r>
      <w:r w:rsidRPr="008A34EB">
        <w:rPr>
          <w:rFonts w:eastAsiaTheme="minorEastAsia"/>
          <w:szCs w:val="21"/>
        </w:rPr>
        <w:t>，而历史平均折价率为</w:t>
      </w:r>
      <w:r w:rsidRPr="008A34EB">
        <w:rPr>
          <w:rFonts w:eastAsiaTheme="minorEastAsia"/>
          <w:szCs w:val="21"/>
        </w:rPr>
        <w:t xml:space="preserve"> 24%</w:t>
      </w:r>
      <w:r w:rsidRPr="008A34EB">
        <w:rPr>
          <w:rFonts w:eastAsiaTheme="minorEastAsia"/>
          <w:szCs w:val="21"/>
        </w:rPr>
        <w:t>。</w:t>
      </w:r>
    </w:p>
    <w:p w14:paraId="2BF21D03" w14:textId="77777777"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74718302"/>
      <w:r w:rsidRPr="008A34EB">
        <w:rPr>
          <w:rFonts w:ascii="Times New Roman" w:eastAsiaTheme="minorEastAsia" w:hAnsi="Times New Roman"/>
          <w:kern w:val="0"/>
          <w:sz w:val="21"/>
          <w:szCs w:val="21"/>
        </w:rPr>
        <w:t xml:space="preserve">4.7 </w:t>
      </w:r>
      <w:r w:rsidRPr="008A34EB">
        <w:rPr>
          <w:rFonts w:ascii="Times New Roman" w:eastAsiaTheme="minorEastAsia" w:hAnsi="Times New Roman"/>
          <w:kern w:val="0"/>
          <w:sz w:val="21"/>
          <w:szCs w:val="21"/>
        </w:rPr>
        <w:t>管理人对报告期内基金估值程序等事项的说明</w:t>
      </w:r>
      <w:bookmarkEnd w:id="130"/>
      <w:bookmarkEnd w:id="131"/>
      <w:bookmarkEnd w:id="132"/>
      <w:bookmarkEnd w:id="133"/>
      <w:bookmarkEnd w:id="134"/>
      <w:bookmarkEnd w:id="135"/>
      <w:bookmarkEnd w:id="136"/>
      <w:bookmarkEnd w:id="137"/>
    </w:p>
    <w:p w14:paraId="024FB710"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72E926A" w14:textId="77777777"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374459266"/>
      <w:bookmarkStart w:id="145" w:name="_Toc174718303"/>
      <w:r w:rsidRPr="008A34EB">
        <w:rPr>
          <w:rFonts w:ascii="Times New Roman" w:eastAsiaTheme="minorEastAsia" w:hAnsi="Times New Roman"/>
          <w:kern w:val="0"/>
          <w:sz w:val="21"/>
          <w:szCs w:val="21"/>
        </w:rPr>
        <w:t xml:space="preserve">4.8 </w:t>
      </w:r>
      <w:r w:rsidRPr="008A34EB">
        <w:rPr>
          <w:rFonts w:ascii="Times New Roman" w:eastAsiaTheme="minorEastAsia" w:hAnsi="Times New Roman"/>
          <w:kern w:val="0"/>
          <w:sz w:val="21"/>
          <w:szCs w:val="21"/>
        </w:rPr>
        <w:t>管理人对报告期内基金利润分配情况的说明</w:t>
      </w:r>
      <w:bookmarkEnd w:id="138"/>
      <w:bookmarkEnd w:id="139"/>
      <w:bookmarkEnd w:id="140"/>
      <w:bookmarkEnd w:id="141"/>
      <w:bookmarkEnd w:id="142"/>
      <w:bookmarkEnd w:id="143"/>
      <w:bookmarkEnd w:id="144"/>
      <w:bookmarkEnd w:id="145"/>
    </w:p>
    <w:p w14:paraId="60B3CFCA" w14:textId="77777777"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无。</w:t>
      </w:r>
    </w:p>
    <w:p w14:paraId="6D375CB6" w14:textId="77777777" w:rsidR="00FC5407" w:rsidRPr="008A34EB" w:rsidRDefault="00FC5407" w:rsidP="004F5A80">
      <w:pPr>
        <w:pStyle w:val="20"/>
        <w:spacing w:beforeLines="100" w:before="312" w:after="0"/>
        <w:rPr>
          <w:rFonts w:eastAsiaTheme="minorEastAsia"/>
          <w:szCs w:val="21"/>
        </w:rPr>
      </w:pPr>
      <w:bookmarkStart w:id="146" w:name="_Toc174718304"/>
      <w:r w:rsidRPr="008A34EB">
        <w:rPr>
          <w:rFonts w:ascii="Times New Roman" w:eastAsiaTheme="minorEastAsia" w:hAnsi="Times New Roman"/>
          <w:kern w:val="0"/>
          <w:sz w:val="21"/>
          <w:szCs w:val="21"/>
        </w:rPr>
        <w:lastRenderedPageBreak/>
        <w:t>4.9</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46"/>
    </w:p>
    <w:p w14:paraId="7FEC9445" w14:textId="77777777"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14:paraId="32011979"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47" w:name="_Toc225498263"/>
      <w:bookmarkStart w:id="148" w:name="_Toc352255982"/>
      <w:bookmarkStart w:id="149" w:name="_Toc352256050"/>
      <w:bookmarkStart w:id="150" w:name="_Toc352331228"/>
      <w:bookmarkStart w:id="151" w:name="_Toc390164811"/>
      <w:bookmarkStart w:id="152" w:name="_Toc174718305"/>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47"/>
      <w:bookmarkEnd w:id="148"/>
      <w:bookmarkEnd w:id="149"/>
      <w:bookmarkEnd w:id="150"/>
      <w:bookmarkEnd w:id="151"/>
      <w:bookmarkEnd w:id="152"/>
    </w:p>
    <w:p w14:paraId="6F3AFAEA" w14:textId="77777777" w:rsidR="008A5A5D" w:rsidRPr="008A34EB" w:rsidRDefault="008A5A5D" w:rsidP="00D1188B">
      <w:pPr>
        <w:pStyle w:val="20"/>
        <w:spacing w:before="0" w:after="0"/>
        <w:rPr>
          <w:rFonts w:ascii="Times New Roman" w:eastAsiaTheme="minorEastAsia" w:hAnsi="Times New Roman"/>
          <w:kern w:val="0"/>
          <w:sz w:val="21"/>
          <w:szCs w:val="21"/>
        </w:rPr>
      </w:pPr>
      <w:bookmarkStart w:id="153" w:name="_Toc225498264"/>
      <w:bookmarkStart w:id="154" w:name="_Toc352255983"/>
      <w:bookmarkStart w:id="155" w:name="_Toc352256051"/>
      <w:bookmarkStart w:id="156" w:name="_Toc352331229"/>
      <w:bookmarkStart w:id="157" w:name="_Toc390164812"/>
      <w:bookmarkStart w:id="158" w:name="_Toc174718306"/>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53"/>
      <w:bookmarkEnd w:id="154"/>
      <w:bookmarkEnd w:id="155"/>
      <w:bookmarkEnd w:id="156"/>
      <w:bookmarkEnd w:id="157"/>
      <w:bookmarkEnd w:id="158"/>
    </w:p>
    <w:p w14:paraId="44B8D98B" w14:textId="77777777"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027E9120"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9" w:name="_Toc225498265"/>
      <w:bookmarkStart w:id="160" w:name="_Toc352255984"/>
      <w:bookmarkStart w:id="161" w:name="_Toc352256052"/>
      <w:bookmarkStart w:id="162" w:name="_Toc352331230"/>
      <w:bookmarkStart w:id="163" w:name="_Toc390164813"/>
      <w:bookmarkStart w:id="164" w:name="_Toc174718307"/>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59"/>
      <w:r w:rsidRPr="008A34EB">
        <w:rPr>
          <w:rFonts w:ascii="Times New Roman" w:eastAsiaTheme="minorEastAsia" w:hAnsi="Times New Roman"/>
          <w:kern w:val="0"/>
          <w:sz w:val="21"/>
          <w:szCs w:val="21"/>
        </w:rPr>
        <w:t>说明</w:t>
      </w:r>
      <w:bookmarkEnd w:id="160"/>
      <w:bookmarkEnd w:id="161"/>
      <w:bookmarkEnd w:id="162"/>
      <w:bookmarkEnd w:id="163"/>
      <w:bookmarkEnd w:id="164"/>
    </w:p>
    <w:p w14:paraId="4C92341E" w14:textId="741205DD"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本报告期，本基金托管人按照国家有关规定、基金合同、托管协议和其他有关规定，对本基金的基金资产净值计算、基金费用开支等方面进行了认真的复核，对本基金的投资运作方面进行了监督，</w:t>
      </w:r>
      <w:r w:rsidR="00A337CA" w:rsidRPr="00A337CA">
        <w:rPr>
          <w:rFonts w:eastAsiaTheme="minorEastAsia" w:hint="eastAsia"/>
          <w:kern w:val="0"/>
          <w:szCs w:val="21"/>
        </w:rPr>
        <w:t>发现个别监督指标不符合基金合同约定并及时通知了基金管理人，基金管理人在合理期限内进行了调整，对基金份额持有人利益未造成损害</w:t>
      </w:r>
      <w:r>
        <w:rPr>
          <w:rFonts w:eastAsiaTheme="minorEastAsia"/>
          <w:kern w:val="0"/>
          <w:szCs w:val="21"/>
        </w:rPr>
        <w:t>。</w:t>
      </w:r>
    </w:p>
    <w:p w14:paraId="1FE64549"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报告期内，本基金利润分配情况符合法律法规和基金合同的相关约定。</w:t>
      </w:r>
    </w:p>
    <w:p w14:paraId="5FFCB897" w14:textId="4DC3A342"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65" w:name="_Toc225498266"/>
      <w:bookmarkStart w:id="166" w:name="_Toc352255985"/>
      <w:bookmarkStart w:id="167" w:name="_Toc352256053"/>
      <w:bookmarkStart w:id="168" w:name="_Toc352331231"/>
      <w:bookmarkStart w:id="169" w:name="_Toc390164814"/>
      <w:bookmarkStart w:id="170" w:name="_Toc174718308"/>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65"/>
      <w:bookmarkEnd w:id="166"/>
      <w:bookmarkEnd w:id="167"/>
      <w:bookmarkEnd w:id="168"/>
      <w:bookmarkEnd w:id="169"/>
      <w:bookmarkEnd w:id="170"/>
    </w:p>
    <w:p w14:paraId="7D426619" w14:textId="77777777"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14:paraId="7753C6D6" w14:textId="77777777" w:rsidR="0088203F" w:rsidRPr="008A34EB" w:rsidRDefault="0088203F" w:rsidP="0088203F">
      <w:pPr>
        <w:widowControl/>
        <w:jc w:val="left"/>
        <w:rPr>
          <w:rFonts w:eastAsiaTheme="minorEastAsia"/>
          <w:b/>
          <w:bCs/>
          <w:kern w:val="0"/>
          <w:szCs w:val="21"/>
        </w:rPr>
      </w:pPr>
      <w:bookmarkStart w:id="171" w:name="_Toc331410096"/>
      <w:bookmarkStart w:id="172" w:name="_Toc390164815"/>
    </w:p>
    <w:p w14:paraId="64000663" w14:textId="77777777" w:rsidR="004C3A8B" w:rsidRPr="00B079CA" w:rsidRDefault="004C3A8B" w:rsidP="004C3A8B">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3" w:name="_Toc374532312"/>
      <w:bookmarkStart w:id="174" w:name="_Toc174718309"/>
      <w:bookmarkEnd w:id="171"/>
      <w:bookmarkEnd w:id="17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73"/>
      <w:bookmarkEnd w:id="174"/>
    </w:p>
    <w:p w14:paraId="7001ED89" w14:textId="77777777" w:rsidR="004C3A8B" w:rsidRPr="00B079CA" w:rsidRDefault="004C3A8B" w:rsidP="004C3A8B">
      <w:pPr>
        <w:pStyle w:val="20"/>
        <w:spacing w:before="0" w:after="0"/>
        <w:rPr>
          <w:rFonts w:ascii="Times New Roman" w:eastAsiaTheme="minorEastAsia" w:hAnsi="Times New Roman"/>
          <w:color w:val="000000" w:themeColor="text1"/>
          <w:kern w:val="0"/>
          <w:sz w:val="21"/>
          <w:szCs w:val="21"/>
        </w:rPr>
      </w:pPr>
      <w:bookmarkStart w:id="175" w:name="_Toc225498268"/>
      <w:bookmarkStart w:id="176" w:name="_Toc374532313"/>
      <w:bookmarkStart w:id="177" w:name="_Toc17471831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75"/>
      <w:bookmarkEnd w:id="176"/>
      <w:bookmarkEnd w:id="177"/>
    </w:p>
    <w:p w14:paraId="15029E5A" w14:textId="77777777" w:rsidR="004C3A8B" w:rsidRPr="00B079CA" w:rsidRDefault="004C3A8B" w:rsidP="004C3A8B">
      <w:pPr>
        <w:spacing w:line="360" w:lineRule="auto"/>
        <w:rPr>
          <w:rFonts w:eastAsiaTheme="minorEastAsia"/>
          <w:color w:val="000000" w:themeColor="text1"/>
          <w:szCs w:val="21"/>
        </w:rPr>
      </w:pPr>
      <w:r w:rsidRPr="00B079CA">
        <w:rPr>
          <w:rFonts w:eastAsiaTheme="minorEastAsia"/>
          <w:color w:val="000000" w:themeColor="text1"/>
          <w:szCs w:val="21"/>
        </w:rPr>
        <w:t>会计主体：摩根全球新兴市场混合型证券投资基金</w:t>
      </w:r>
      <w:r w:rsidRPr="00B079CA">
        <w:rPr>
          <w:rFonts w:eastAsiaTheme="minorEastAsia"/>
          <w:color w:val="000000" w:themeColor="text1"/>
          <w:szCs w:val="21"/>
        </w:rPr>
        <w:t>(QDII)</w:t>
      </w:r>
    </w:p>
    <w:p w14:paraId="2081A6A8" w14:textId="77777777" w:rsidR="004C3A8B" w:rsidRPr="00B079CA" w:rsidRDefault="004C3A8B" w:rsidP="004C3A8B">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8E34B35" w14:textId="77777777" w:rsidR="004C3A8B" w:rsidRPr="00B079CA" w:rsidRDefault="004C3A8B" w:rsidP="004C3A8B">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4C3A8B" w:rsidRPr="00B079CA" w14:paraId="0BEDA58E" w14:textId="77777777" w:rsidTr="0052434B">
        <w:tc>
          <w:tcPr>
            <w:tcW w:w="2880" w:type="dxa"/>
            <w:vAlign w:val="center"/>
          </w:tcPr>
          <w:p w14:paraId="32C8F15E"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1E07711"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B44B1CC"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565CB29"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D2F94AB"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5676DD7"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4C3A8B" w:rsidRPr="00B079CA" w14:paraId="37A61DC8" w14:textId="77777777" w:rsidTr="0052434B">
        <w:tc>
          <w:tcPr>
            <w:tcW w:w="2880" w:type="dxa"/>
            <w:vAlign w:val="center"/>
          </w:tcPr>
          <w:p w14:paraId="36F4E0E6" w14:textId="77777777" w:rsidR="004C3A8B" w:rsidRPr="00B079CA" w:rsidRDefault="004C3A8B" w:rsidP="0052434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B64A6C0" w14:textId="77777777" w:rsidR="004C3A8B" w:rsidRPr="00B079CA" w:rsidRDefault="004C3A8B" w:rsidP="0052434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0F5E13B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27A9B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51A115A7" w14:textId="77777777" w:rsidTr="0052434B">
        <w:tc>
          <w:tcPr>
            <w:tcW w:w="2880" w:type="dxa"/>
            <w:vAlign w:val="center"/>
          </w:tcPr>
          <w:p w14:paraId="7AD14EC1" w14:textId="77777777" w:rsidR="004C3A8B" w:rsidRPr="00B079CA" w:rsidRDefault="004C3A8B" w:rsidP="0052434B">
            <w:pPr>
              <w:rPr>
                <w:rFonts w:eastAsiaTheme="minorEastAsia"/>
                <w:color w:val="000000" w:themeColor="text1"/>
                <w:szCs w:val="21"/>
              </w:rPr>
            </w:pPr>
            <w:r w:rsidRPr="00E15564">
              <w:rPr>
                <w:rFonts w:hint="eastAsia"/>
                <w:szCs w:val="21"/>
              </w:rPr>
              <w:t>货币资金</w:t>
            </w:r>
          </w:p>
        </w:tc>
        <w:tc>
          <w:tcPr>
            <w:tcW w:w="1080" w:type="dxa"/>
            <w:vAlign w:val="center"/>
          </w:tcPr>
          <w:p w14:paraId="4AC73ECB" w14:textId="77777777" w:rsidR="004C3A8B" w:rsidRPr="00B079CA" w:rsidRDefault="004C3A8B" w:rsidP="0052434B">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58C0D52D" w14:textId="77777777" w:rsidR="004C3A8B" w:rsidRPr="00B079CA" w:rsidRDefault="004C3A8B" w:rsidP="0052434B">
            <w:pPr>
              <w:jc w:val="right"/>
              <w:rPr>
                <w:rFonts w:eastAsiaTheme="minorEastAsia"/>
                <w:color w:val="000000" w:themeColor="text1"/>
                <w:szCs w:val="21"/>
              </w:rPr>
            </w:pPr>
            <w:r w:rsidRPr="00E15564">
              <w:rPr>
                <w:szCs w:val="21"/>
              </w:rPr>
              <w:t>8,219,462.81</w:t>
            </w:r>
          </w:p>
        </w:tc>
        <w:tc>
          <w:tcPr>
            <w:tcW w:w="2520" w:type="dxa"/>
            <w:vAlign w:val="bottom"/>
          </w:tcPr>
          <w:p w14:paraId="78BEFA9B" w14:textId="77777777" w:rsidR="004C3A8B" w:rsidRPr="00B079CA" w:rsidRDefault="004C3A8B" w:rsidP="0052434B">
            <w:pPr>
              <w:jc w:val="right"/>
              <w:rPr>
                <w:rFonts w:eastAsiaTheme="minorEastAsia"/>
                <w:color w:val="000000" w:themeColor="text1"/>
                <w:szCs w:val="21"/>
              </w:rPr>
            </w:pPr>
            <w:r w:rsidRPr="00E15564">
              <w:rPr>
                <w:szCs w:val="21"/>
              </w:rPr>
              <w:t>6,115,783.62</w:t>
            </w:r>
          </w:p>
        </w:tc>
      </w:tr>
      <w:tr w:rsidR="004C3A8B" w:rsidRPr="00B079CA" w14:paraId="000B783E" w14:textId="77777777" w:rsidTr="0052434B">
        <w:tc>
          <w:tcPr>
            <w:tcW w:w="2880" w:type="dxa"/>
            <w:vAlign w:val="center"/>
          </w:tcPr>
          <w:p w14:paraId="2BC87F8F"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5D26D43"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34B674CA"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3.69</w:t>
            </w:r>
          </w:p>
        </w:tc>
        <w:tc>
          <w:tcPr>
            <w:tcW w:w="2520" w:type="dxa"/>
            <w:vAlign w:val="center"/>
          </w:tcPr>
          <w:p w14:paraId="56AB2DD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1BD44E6" w14:textId="77777777" w:rsidTr="0052434B">
        <w:tc>
          <w:tcPr>
            <w:tcW w:w="2880" w:type="dxa"/>
            <w:vAlign w:val="center"/>
          </w:tcPr>
          <w:p w14:paraId="531086CA"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C0FC9ED"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44C268B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37B8E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41D40958" w14:textId="77777777" w:rsidTr="0052434B">
        <w:tc>
          <w:tcPr>
            <w:tcW w:w="2880" w:type="dxa"/>
            <w:vAlign w:val="center"/>
          </w:tcPr>
          <w:p w14:paraId="5508CA0D"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lastRenderedPageBreak/>
              <w:t>交易性金融资产</w:t>
            </w:r>
          </w:p>
        </w:tc>
        <w:tc>
          <w:tcPr>
            <w:tcW w:w="1080" w:type="dxa"/>
            <w:vAlign w:val="center"/>
          </w:tcPr>
          <w:p w14:paraId="4D3C2BCB"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868D7C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63,074,891.49</w:t>
            </w:r>
          </w:p>
        </w:tc>
        <w:tc>
          <w:tcPr>
            <w:tcW w:w="2520" w:type="dxa"/>
            <w:vAlign w:val="center"/>
          </w:tcPr>
          <w:p w14:paraId="092A964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46,304,784.33</w:t>
            </w:r>
          </w:p>
        </w:tc>
      </w:tr>
      <w:tr w:rsidR="004C3A8B" w:rsidRPr="00B079CA" w14:paraId="669CB5DC" w14:textId="77777777" w:rsidTr="0052434B">
        <w:tc>
          <w:tcPr>
            <w:tcW w:w="2880" w:type="dxa"/>
            <w:vAlign w:val="center"/>
          </w:tcPr>
          <w:p w14:paraId="7E774FDA"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23F6B10"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15FB0AE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63,074,891.49</w:t>
            </w:r>
          </w:p>
        </w:tc>
        <w:tc>
          <w:tcPr>
            <w:tcW w:w="2520" w:type="dxa"/>
            <w:vAlign w:val="center"/>
          </w:tcPr>
          <w:p w14:paraId="5ADCE07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46,304,784.33</w:t>
            </w:r>
          </w:p>
        </w:tc>
      </w:tr>
      <w:tr w:rsidR="004C3A8B" w:rsidRPr="00B079CA" w14:paraId="5054E668" w14:textId="77777777" w:rsidTr="0052434B">
        <w:tc>
          <w:tcPr>
            <w:tcW w:w="2880" w:type="dxa"/>
            <w:vAlign w:val="center"/>
          </w:tcPr>
          <w:p w14:paraId="24F99755" w14:textId="77777777" w:rsidR="004C3A8B" w:rsidRPr="00B079CA" w:rsidRDefault="004C3A8B" w:rsidP="0052434B">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162F6CA0"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3466FA5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9D8DC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421F7EE4" w14:textId="77777777" w:rsidTr="0052434B">
        <w:tc>
          <w:tcPr>
            <w:tcW w:w="2880" w:type="dxa"/>
            <w:vAlign w:val="center"/>
          </w:tcPr>
          <w:p w14:paraId="6417F8D3"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6B196B7"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65EF98B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C25AB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598D74F6" w14:textId="77777777" w:rsidTr="0052434B">
        <w:tc>
          <w:tcPr>
            <w:tcW w:w="2880" w:type="dxa"/>
            <w:vAlign w:val="center"/>
          </w:tcPr>
          <w:p w14:paraId="4D53CB31"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2A6F2E4"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79C0D15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2CFA5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430083C6" w14:textId="77777777" w:rsidTr="0052434B">
        <w:tc>
          <w:tcPr>
            <w:tcW w:w="2880" w:type="dxa"/>
            <w:vAlign w:val="center"/>
          </w:tcPr>
          <w:p w14:paraId="22CCDD9B" w14:textId="77777777" w:rsidR="004C3A8B" w:rsidRPr="00B079CA" w:rsidRDefault="004C3A8B" w:rsidP="0052434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85E4DCA" w14:textId="77777777" w:rsidR="004C3A8B" w:rsidRPr="00B079CA" w:rsidRDefault="004C3A8B" w:rsidP="0052434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4DB06FD" w14:textId="77777777" w:rsidR="004C3A8B" w:rsidRPr="00B079CA" w:rsidRDefault="004C3A8B" w:rsidP="0052434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A7F220" w14:textId="77777777" w:rsidR="004C3A8B" w:rsidRPr="00B079CA" w:rsidRDefault="004C3A8B" w:rsidP="0052434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69CD64C4" w14:textId="77777777" w:rsidTr="0052434B">
        <w:tc>
          <w:tcPr>
            <w:tcW w:w="2880" w:type="dxa"/>
            <w:vAlign w:val="center"/>
          </w:tcPr>
          <w:p w14:paraId="05CC2E15" w14:textId="77777777" w:rsidR="004C3A8B" w:rsidRPr="00B079CA" w:rsidRDefault="004C3A8B" w:rsidP="0052434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0510855E" w14:textId="77777777" w:rsidR="004C3A8B" w:rsidRPr="00B079CA" w:rsidRDefault="004C3A8B" w:rsidP="0052434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5D9214A" w14:textId="77777777" w:rsidR="004C3A8B" w:rsidRPr="00B079CA" w:rsidRDefault="004C3A8B" w:rsidP="0052434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DF1249" w14:textId="77777777" w:rsidR="004C3A8B" w:rsidRPr="00B079CA" w:rsidRDefault="004C3A8B" w:rsidP="0052434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3C69DAD6" w14:textId="77777777" w:rsidTr="0052434B">
        <w:tc>
          <w:tcPr>
            <w:tcW w:w="2880" w:type="dxa"/>
            <w:vAlign w:val="center"/>
          </w:tcPr>
          <w:p w14:paraId="079FA2C6"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2344B2B"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B345DC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FF6F9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1D47E2BB" w14:textId="77777777" w:rsidTr="0052434B">
        <w:tc>
          <w:tcPr>
            <w:tcW w:w="2880" w:type="dxa"/>
            <w:vAlign w:val="center"/>
          </w:tcPr>
          <w:p w14:paraId="43FD26CC"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1C63EE4"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D67A86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B4C07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7087CE9" w14:textId="77777777" w:rsidTr="0052434B">
        <w:tc>
          <w:tcPr>
            <w:tcW w:w="2880" w:type="dxa"/>
            <w:vAlign w:val="center"/>
          </w:tcPr>
          <w:p w14:paraId="69D1E970"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4F54ECC"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41DCAB2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9F804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110F249D" w14:textId="77777777" w:rsidTr="0052434B">
        <w:tc>
          <w:tcPr>
            <w:tcW w:w="2880" w:type="dxa"/>
            <w:vAlign w:val="center"/>
          </w:tcPr>
          <w:p w14:paraId="6BAC9FB4"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5877AAE9"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01E4837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361,258.01</w:t>
            </w:r>
          </w:p>
        </w:tc>
        <w:tc>
          <w:tcPr>
            <w:tcW w:w="2520" w:type="dxa"/>
            <w:vAlign w:val="center"/>
          </w:tcPr>
          <w:p w14:paraId="369519E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121,354.14</w:t>
            </w:r>
          </w:p>
        </w:tc>
      </w:tr>
      <w:tr w:rsidR="004C3A8B" w:rsidRPr="00B079CA" w14:paraId="599EBAEF" w14:textId="77777777" w:rsidTr="0052434B">
        <w:tc>
          <w:tcPr>
            <w:tcW w:w="2880" w:type="dxa"/>
            <w:vAlign w:val="center"/>
          </w:tcPr>
          <w:p w14:paraId="0CFC4AEB"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5D2CF78"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436E0DFA"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371,771.71</w:t>
            </w:r>
          </w:p>
        </w:tc>
        <w:tc>
          <w:tcPr>
            <w:tcW w:w="2520" w:type="dxa"/>
            <w:vAlign w:val="center"/>
          </w:tcPr>
          <w:p w14:paraId="701B126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64,695.75</w:t>
            </w:r>
          </w:p>
        </w:tc>
      </w:tr>
      <w:tr w:rsidR="004C3A8B" w:rsidRPr="00B079CA" w14:paraId="0E39F331" w14:textId="77777777" w:rsidTr="0052434B">
        <w:tc>
          <w:tcPr>
            <w:tcW w:w="2880" w:type="dxa"/>
            <w:vAlign w:val="center"/>
          </w:tcPr>
          <w:p w14:paraId="39764CD9"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0A6EFB80"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5EB308B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62E6B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27216A73" w14:textId="77777777" w:rsidTr="0052434B">
        <w:tc>
          <w:tcPr>
            <w:tcW w:w="2880" w:type="dxa"/>
            <w:vAlign w:val="center"/>
          </w:tcPr>
          <w:p w14:paraId="60336A2D"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F7D3636"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719584B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0123FA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249EB7E8" w14:textId="77777777" w:rsidTr="0052434B">
        <w:tc>
          <w:tcPr>
            <w:tcW w:w="2880" w:type="dxa"/>
            <w:vAlign w:val="center"/>
          </w:tcPr>
          <w:p w14:paraId="47FD83C3"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3B49C57"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520" w:type="dxa"/>
            <w:vAlign w:val="center"/>
          </w:tcPr>
          <w:p w14:paraId="22DEA0E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72,027,387.71</w:t>
            </w:r>
          </w:p>
        </w:tc>
        <w:tc>
          <w:tcPr>
            <w:tcW w:w="2520" w:type="dxa"/>
            <w:vAlign w:val="center"/>
          </w:tcPr>
          <w:p w14:paraId="51CF9BF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52,606,617.84</w:t>
            </w:r>
          </w:p>
        </w:tc>
      </w:tr>
      <w:tr w:rsidR="004C3A8B" w:rsidRPr="00B079CA" w14:paraId="7AF5FDE3" w14:textId="77777777" w:rsidTr="0052434B">
        <w:tc>
          <w:tcPr>
            <w:tcW w:w="2880" w:type="dxa"/>
            <w:vAlign w:val="center"/>
          </w:tcPr>
          <w:p w14:paraId="78021811"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03624DC0"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D4D5EBE"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C388E5E"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0BA82FE"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E4011C0"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4C3A8B" w:rsidRPr="00B079CA" w14:paraId="3B9060CF" w14:textId="77777777" w:rsidTr="0052434B">
        <w:tc>
          <w:tcPr>
            <w:tcW w:w="2880" w:type="dxa"/>
            <w:vAlign w:val="center"/>
          </w:tcPr>
          <w:p w14:paraId="4A19F981" w14:textId="77777777" w:rsidR="004C3A8B" w:rsidRPr="00B079CA" w:rsidRDefault="004C3A8B" w:rsidP="0052434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185B66F"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61B4A1B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AD61D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585E209" w14:textId="77777777" w:rsidTr="0052434B">
        <w:tc>
          <w:tcPr>
            <w:tcW w:w="2880" w:type="dxa"/>
            <w:vAlign w:val="center"/>
          </w:tcPr>
          <w:p w14:paraId="2CDEB2E7"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6820941"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75A9EB6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BA060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FE7947F" w14:textId="77777777" w:rsidTr="0052434B">
        <w:tc>
          <w:tcPr>
            <w:tcW w:w="2880" w:type="dxa"/>
            <w:vAlign w:val="center"/>
          </w:tcPr>
          <w:p w14:paraId="7C3D1C2D"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F6EF14B"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6E2BA95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0BE89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7270B5D3" w14:textId="77777777" w:rsidTr="0052434B">
        <w:tc>
          <w:tcPr>
            <w:tcW w:w="2880" w:type="dxa"/>
            <w:vAlign w:val="center"/>
          </w:tcPr>
          <w:p w14:paraId="42388E39"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EB5027E"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12D50D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82793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9B1ED3F" w14:textId="77777777" w:rsidTr="0052434B">
        <w:tc>
          <w:tcPr>
            <w:tcW w:w="2880" w:type="dxa"/>
            <w:vAlign w:val="center"/>
          </w:tcPr>
          <w:p w14:paraId="68FC5C1B"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4666CC6"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5867B02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DDF2A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275B20A3" w14:textId="77777777" w:rsidTr="0052434B">
        <w:tc>
          <w:tcPr>
            <w:tcW w:w="2880" w:type="dxa"/>
            <w:vAlign w:val="center"/>
          </w:tcPr>
          <w:p w14:paraId="09E74CCD"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97A0FD2"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bottom"/>
          </w:tcPr>
          <w:p w14:paraId="2ABD995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3.02</w:t>
            </w:r>
          </w:p>
        </w:tc>
        <w:tc>
          <w:tcPr>
            <w:tcW w:w="2520" w:type="dxa"/>
            <w:vAlign w:val="bottom"/>
          </w:tcPr>
          <w:p w14:paraId="46B1A03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2.66</w:t>
            </w:r>
          </w:p>
        </w:tc>
      </w:tr>
      <w:tr w:rsidR="004C3A8B" w:rsidRPr="00B079CA" w14:paraId="775A770F" w14:textId="77777777" w:rsidTr="0052434B">
        <w:tc>
          <w:tcPr>
            <w:tcW w:w="2880" w:type="dxa"/>
            <w:vAlign w:val="center"/>
          </w:tcPr>
          <w:p w14:paraId="6DFFE6D4"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D473626"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7FF50F4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755,753.62</w:t>
            </w:r>
          </w:p>
        </w:tc>
        <w:tc>
          <w:tcPr>
            <w:tcW w:w="2520" w:type="dxa"/>
            <w:vAlign w:val="center"/>
          </w:tcPr>
          <w:p w14:paraId="77579E2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517,028.81</w:t>
            </w:r>
          </w:p>
        </w:tc>
      </w:tr>
      <w:tr w:rsidR="004C3A8B" w:rsidRPr="00B079CA" w14:paraId="25982B36" w14:textId="77777777" w:rsidTr="0052434B">
        <w:tc>
          <w:tcPr>
            <w:tcW w:w="2880" w:type="dxa"/>
            <w:vAlign w:val="center"/>
          </w:tcPr>
          <w:p w14:paraId="64966C43"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9C4433E"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795499D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102,209.70</w:t>
            </w:r>
          </w:p>
        </w:tc>
        <w:tc>
          <w:tcPr>
            <w:tcW w:w="2520" w:type="dxa"/>
            <w:vAlign w:val="center"/>
          </w:tcPr>
          <w:p w14:paraId="3D9F5BF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79,915.48</w:t>
            </w:r>
          </w:p>
        </w:tc>
      </w:tr>
      <w:tr w:rsidR="004C3A8B" w:rsidRPr="00B079CA" w14:paraId="07EBADF5" w14:textId="77777777" w:rsidTr="0052434B">
        <w:tc>
          <w:tcPr>
            <w:tcW w:w="2880" w:type="dxa"/>
            <w:vAlign w:val="center"/>
          </w:tcPr>
          <w:p w14:paraId="59BE8298"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CA4E219"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5C82D3F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19,874.08</w:t>
            </w:r>
          </w:p>
        </w:tc>
        <w:tc>
          <w:tcPr>
            <w:tcW w:w="2520" w:type="dxa"/>
            <w:vAlign w:val="center"/>
          </w:tcPr>
          <w:p w14:paraId="220A806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15,539.11</w:t>
            </w:r>
          </w:p>
        </w:tc>
      </w:tr>
      <w:tr w:rsidR="004C3A8B" w:rsidRPr="00B079CA" w14:paraId="55E091DA" w14:textId="77777777" w:rsidTr="0052434B">
        <w:tc>
          <w:tcPr>
            <w:tcW w:w="2880" w:type="dxa"/>
            <w:vAlign w:val="center"/>
          </w:tcPr>
          <w:p w14:paraId="777D43A0"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B985719"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3E522B3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51456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1A3AC00F" w14:textId="77777777" w:rsidTr="0052434B">
        <w:tc>
          <w:tcPr>
            <w:tcW w:w="2880" w:type="dxa"/>
            <w:vAlign w:val="center"/>
          </w:tcPr>
          <w:p w14:paraId="234847C4" w14:textId="77777777" w:rsidR="004C3A8B" w:rsidRPr="00B079CA" w:rsidRDefault="004C3A8B" w:rsidP="0052434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6F5EF70"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43EF6F3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8B189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1334BCF1" w14:textId="77777777" w:rsidTr="0052434B">
        <w:tc>
          <w:tcPr>
            <w:tcW w:w="2880" w:type="dxa"/>
            <w:vAlign w:val="center"/>
          </w:tcPr>
          <w:p w14:paraId="5AE6AE34"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5EB5E7EA"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038EF2D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07257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5ED81872" w14:textId="77777777" w:rsidTr="0052434B">
        <w:tc>
          <w:tcPr>
            <w:tcW w:w="2880" w:type="dxa"/>
            <w:vAlign w:val="center"/>
          </w:tcPr>
          <w:p w14:paraId="69412F4F"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4C0C7AA"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72B86FB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A1B63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7D318D17" w14:textId="77777777" w:rsidTr="0052434B">
        <w:tc>
          <w:tcPr>
            <w:tcW w:w="2880" w:type="dxa"/>
            <w:vAlign w:val="center"/>
          </w:tcPr>
          <w:p w14:paraId="232EBDA9"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532EB39E"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41AD893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75F47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7C0D0386" w14:textId="77777777" w:rsidTr="0052434B">
        <w:tc>
          <w:tcPr>
            <w:tcW w:w="2880" w:type="dxa"/>
            <w:vAlign w:val="center"/>
          </w:tcPr>
          <w:p w14:paraId="70FEAD34"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5479BD9"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732CCB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124,713.37</w:t>
            </w:r>
          </w:p>
        </w:tc>
        <w:tc>
          <w:tcPr>
            <w:tcW w:w="2520" w:type="dxa"/>
            <w:vAlign w:val="center"/>
          </w:tcPr>
          <w:p w14:paraId="52E37BB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88,626.16</w:t>
            </w:r>
          </w:p>
        </w:tc>
      </w:tr>
      <w:tr w:rsidR="004C3A8B" w:rsidRPr="00B079CA" w14:paraId="686B3709" w14:textId="77777777" w:rsidTr="0052434B">
        <w:tc>
          <w:tcPr>
            <w:tcW w:w="2880" w:type="dxa"/>
            <w:vAlign w:val="center"/>
          </w:tcPr>
          <w:p w14:paraId="1A4D1DCC" w14:textId="77777777" w:rsidR="004C3A8B" w:rsidRPr="00B079CA" w:rsidRDefault="004C3A8B" w:rsidP="0052434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1B7CE72A"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520" w:type="dxa"/>
            <w:vAlign w:val="center"/>
          </w:tcPr>
          <w:p w14:paraId="21BCF7B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1,002,553.79</w:t>
            </w:r>
          </w:p>
        </w:tc>
        <w:tc>
          <w:tcPr>
            <w:tcW w:w="2520" w:type="dxa"/>
            <w:vAlign w:val="center"/>
          </w:tcPr>
          <w:p w14:paraId="69792AC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701,112.22</w:t>
            </w:r>
          </w:p>
        </w:tc>
      </w:tr>
      <w:tr w:rsidR="004C3A8B" w:rsidRPr="00B079CA" w14:paraId="1590823B" w14:textId="77777777" w:rsidTr="0052434B">
        <w:tc>
          <w:tcPr>
            <w:tcW w:w="2880" w:type="dxa"/>
            <w:vAlign w:val="center"/>
          </w:tcPr>
          <w:p w14:paraId="742B4230" w14:textId="77777777" w:rsidR="004C3A8B" w:rsidRPr="00B079CA" w:rsidRDefault="004C3A8B" w:rsidP="0052434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A97172F"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516147B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08B83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7701E19A" w14:textId="77777777" w:rsidTr="0052434B">
        <w:tc>
          <w:tcPr>
            <w:tcW w:w="2880" w:type="dxa"/>
            <w:vAlign w:val="center"/>
          </w:tcPr>
          <w:p w14:paraId="63E0E042"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508211D"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3EB26E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64,650,968.76</w:t>
            </w:r>
          </w:p>
        </w:tc>
        <w:tc>
          <w:tcPr>
            <w:tcW w:w="2520" w:type="dxa"/>
            <w:vAlign w:val="center"/>
          </w:tcPr>
          <w:p w14:paraId="4F40762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52,655,504.74</w:t>
            </w:r>
          </w:p>
        </w:tc>
      </w:tr>
      <w:tr w:rsidR="004C3A8B" w:rsidRPr="00B079CA" w14:paraId="113AC32E" w14:textId="77777777" w:rsidTr="0052434B">
        <w:tc>
          <w:tcPr>
            <w:tcW w:w="2880" w:type="dxa"/>
            <w:vAlign w:val="center"/>
          </w:tcPr>
          <w:p w14:paraId="1E38C191"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02668B75"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3300A85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6,373,865.16</w:t>
            </w:r>
          </w:p>
        </w:tc>
        <w:tc>
          <w:tcPr>
            <w:tcW w:w="2520" w:type="dxa"/>
            <w:vAlign w:val="center"/>
          </w:tcPr>
          <w:p w14:paraId="3B46410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-749,999.12</w:t>
            </w:r>
          </w:p>
        </w:tc>
      </w:tr>
      <w:tr w:rsidR="004C3A8B" w:rsidRPr="00B079CA" w14:paraId="4396037F" w14:textId="77777777" w:rsidTr="0052434B">
        <w:tc>
          <w:tcPr>
            <w:tcW w:w="2880" w:type="dxa"/>
            <w:vAlign w:val="center"/>
          </w:tcPr>
          <w:p w14:paraId="165E7050" w14:textId="77777777" w:rsidR="004C3A8B" w:rsidRPr="00B079CA" w:rsidRDefault="004C3A8B" w:rsidP="0052434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007742B"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79007DE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71,024,833.92</w:t>
            </w:r>
          </w:p>
        </w:tc>
        <w:tc>
          <w:tcPr>
            <w:tcW w:w="2520" w:type="dxa"/>
            <w:vAlign w:val="center"/>
          </w:tcPr>
          <w:p w14:paraId="22EB9A9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51,905,505.62</w:t>
            </w:r>
          </w:p>
        </w:tc>
      </w:tr>
      <w:tr w:rsidR="004C3A8B" w:rsidRPr="00B079CA" w14:paraId="57DCC70A" w14:textId="77777777" w:rsidTr="0052434B">
        <w:tc>
          <w:tcPr>
            <w:tcW w:w="2880" w:type="dxa"/>
            <w:vAlign w:val="center"/>
          </w:tcPr>
          <w:p w14:paraId="6D10EFE8" w14:textId="77777777" w:rsidR="004C3A8B" w:rsidRPr="00B079CA" w:rsidRDefault="004C3A8B" w:rsidP="0052434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DD09024"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520" w:type="dxa"/>
            <w:vAlign w:val="center"/>
          </w:tcPr>
          <w:p w14:paraId="05368E7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72,027,387.71</w:t>
            </w:r>
          </w:p>
        </w:tc>
        <w:tc>
          <w:tcPr>
            <w:tcW w:w="2520" w:type="dxa"/>
            <w:vAlign w:val="center"/>
          </w:tcPr>
          <w:p w14:paraId="19045FD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52,606,617.84</w:t>
            </w:r>
          </w:p>
        </w:tc>
      </w:tr>
    </w:tbl>
    <w:p w14:paraId="4BCCBCF9" w14:textId="77777777" w:rsidR="004C3A8B" w:rsidRPr="00B079CA" w:rsidRDefault="004C3A8B" w:rsidP="004C3A8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:1.0986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:64,650,968.76</w:t>
      </w:r>
      <w:r w:rsidRPr="00B079CA">
        <w:rPr>
          <w:rFonts w:eastAsiaTheme="minorEastAsia"/>
          <w:color w:val="000000" w:themeColor="text1"/>
          <w:kern w:val="0"/>
          <w:szCs w:val="21"/>
        </w:rPr>
        <w:t>份。</w:t>
      </w:r>
    </w:p>
    <w:p w14:paraId="087A7D58" w14:textId="77777777" w:rsidR="004C3A8B" w:rsidRPr="00B079CA" w:rsidRDefault="004C3A8B" w:rsidP="004C3A8B">
      <w:pPr>
        <w:pStyle w:val="20"/>
        <w:spacing w:beforeLines="100" w:before="312" w:after="0"/>
        <w:rPr>
          <w:rFonts w:ascii="Times New Roman" w:eastAsiaTheme="minorEastAsia" w:hAnsi="Times New Roman"/>
          <w:color w:val="000000" w:themeColor="text1"/>
          <w:kern w:val="0"/>
          <w:sz w:val="21"/>
          <w:szCs w:val="21"/>
        </w:rPr>
      </w:pPr>
      <w:bookmarkStart w:id="178" w:name="_Toc225498269"/>
      <w:bookmarkStart w:id="179" w:name="_Toc374532314"/>
      <w:bookmarkStart w:id="180" w:name="_Toc17471831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78"/>
      <w:bookmarkEnd w:id="179"/>
      <w:bookmarkEnd w:id="180"/>
    </w:p>
    <w:p w14:paraId="5E274720" w14:textId="77777777"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摩根全球新兴市场混合型证券投资基金</w:t>
      </w:r>
      <w:r w:rsidRPr="00B079CA">
        <w:rPr>
          <w:rFonts w:eastAsiaTheme="minorEastAsia"/>
          <w:color w:val="000000" w:themeColor="text1"/>
          <w:kern w:val="0"/>
          <w:szCs w:val="21"/>
        </w:rPr>
        <w:t>(QDII)</w:t>
      </w:r>
    </w:p>
    <w:p w14:paraId="23E06C45" w14:textId="77777777"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3A65E24" w14:textId="77777777" w:rsidR="004C3A8B" w:rsidRPr="00B079CA" w:rsidRDefault="004C3A8B" w:rsidP="004C3A8B">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4C3A8B" w:rsidRPr="00B079CA" w14:paraId="5388E57E" w14:textId="77777777" w:rsidTr="0052434B">
        <w:tc>
          <w:tcPr>
            <w:tcW w:w="3420" w:type="dxa"/>
            <w:vAlign w:val="center"/>
          </w:tcPr>
          <w:p w14:paraId="50768B6E"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ECFDAA4"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703C40F"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6853E4E"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60B3FB6B"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3C123D7" w14:textId="77777777" w:rsidR="004C3A8B" w:rsidRPr="00B079CA" w:rsidRDefault="004C3A8B" w:rsidP="0052434B">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4C3A8B" w:rsidRPr="00B079CA" w14:paraId="6D3D4865" w14:textId="77777777" w:rsidTr="0052434B">
        <w:tc>
          <w:tcPr>
            <w:tcW w:w="3420" w:type="dxa"/>
            <w:vAlign w:val="center"/>
          </w:tcPr>
          <w:p w14:paraId="45D8EC50" w14:textId="77777777" w:rsidR="004C3A8B" w:rsidRPr="00B079CA" w:rsidRDefault="004C3A8B" w:rsidP="0052434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DEE953A"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250" w:type="dxa"/>
            <w:vAlign w:val="bottom"/>
          </w:tcPr>
          <w:p w14:paraId="34DF9595" w14:textId="77777777" w:rsidR="004C3A8B" w:rsidRPr="00B079CA" w:rsidRDefault="004C3A8B" w:rsidP="0052434B">
            <w:pPr>
              <w:jc w:val="right"/>
              <w:rPr>
                <w:rFonts w:eastAsiaTheme="minorEastAsia"/>
                <w:b/>
                <w:bCs/>
                <w:color w:val="000000" w:themeColor="text1"/>
                <w:szCs w:val="21"/>
              </w:rPr>
            </w:pPr>
            <w:r w:rsidRPr="00B079CA">
              <w:rPr>
                <w:rFonts w:eastAsiaTheme="minorEastAsia"/>
                <w:b/>
                <w:bCs/>
                <w:color w:val="000000" w:themeColor="text1"/>
                <w:szCs w:val="21"/>
              </w:rPr>
              <w:t>7,526,479.32</w:t>
            </w:r>
          </w:p>
        </w:tc>
        <w:tc>
          <w:tcPr>
            <w:tcW w:w="2250" w:type="dxa"/>
            <w:vAlign w:val="bottom"/>
          </w:tcPr>
          <w:p w14:paraId="007A41DC" w14:textId="77777777" w:rsidR="004C3A8B" w:rsidRPr="00B079CA" w:rsidRDefault="004C3A8B" w:rsidP="0052434B">
            <w:pPr>
              <w:jc w:val="right"/>
              <w:rPr>
                <w:rFonts w:eastAsiaTheme="minorEastAsia"/>
                <w:b/>
                <w:bCs/>
                <w:color w:val="000000" w:themeColor="text1"/>
                <w:szCs w:val="21"/>
              </w:rPr>
            </w:pPr>
            <w:r w:rsidRPr="00B079CA">
              <w:rPr>
                <w:rFonts w:eastAsiaTheme="minorEastAsia"/>
                <w:b/>
                <w:bCs/>
                <w:color w:val="000000" w:themeColor="text1"/>
                <w:szCs w:val="21"/>
              </w:rPr>
              <w:t>4,876,261.53</w:t>
            </w:r>
          </w:p>
        </w:tc>
      </w:tr>
      <w:tr w:rsidR="004C3A8B" w:rsidRPr="00B079CA" w14:paraId="177F22AA" w14:textId="77777777" w:rsidTr="0052434B">
        <w:tc>
          <w:tcPr>
            <w:tcW w:w="3420" w:type="dxa"/>
            <w:vAlign w:val="center"/>
          </w:tcPr>
          <w:p w14:paraId="630F42BA"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B7FBE7F"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4EBC01A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34,474.23</w:t>
            </w:r>
          </w:p>
        </w:tc>
        <w:tc>
          <w:tcPr>
            <w:tcW w:w="2250" w:type="dxa"/>
            <w:vAlign w:val="center"/>
          </w:tcPr>
          <w:p w14:paraId="1D99272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13,604.90</w:t>
            </w:r>
          </w:p>
        </w:tc>
      </w:tr>
      <w:tr w:rsidR="004C3A8B" w:rsidRPr="00B079CA" w14:paraId="64F10B89" w14:textId="77777777" w:rsidTr="0052434B">
        <w:tc>
          <w:tcPr>
            <w:tcW w:w="3420" w:type="dxa"/>
            <w:vAlign w:val="center"/>
          </w:tcPr>
          <w:p w14:paraId="03618909"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FD2D75D"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69CF45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34,474.23</w:t>
            </w:r>
          </w:p>
        </w:tc>
        <w:tc>
          <w:tcPr>
            <w:tcW w:w="2250" w:type="dxa"/>
            <w:vAlign w:val="center"/>
          </w:tcPr>
          <w:p w14:paraId="2E5744A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13,604.90</w:t>
            </w:r>
          </w:p>
        </w:tc>
      </w:tr>
      <w:tr w:rsidR="004C3A8B" w:rsidRPr="00B079CA" w14:paraId="32382875" w14:textId="77777777" w:rsidTr="0052434B">
        <w:tc>
          <w:tcPr>
            <w:tcW w:w="3420" w:type="dxa"/>
            <w:vAlign w:val="center"/>
          </w:tcPr>
          <w:p w14:paraId="0E547D4F"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5A5800D0"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7D23FF7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90CFC4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C9F4DD7" w14:textId="77777777" w:rsidTr="0052434B">
        <w:tc>
          <w:tcPr>
            <w:tcW w:w="3420" w:type="dxa"/>
            <w:vAlign w:val="center"/>
          </w:tcPr>
          <w:p w14:paraId="2F74EE77"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33ED1C87"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2A6C43F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677CA7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6559EFCA" w14:textId="77777777" w:rsidTr="0052434B">
        <w:tc>
          <w:tcPr>
            <w:tcW w:w="3420" w:type="dxa"/>
            <w:vAlign w:val="center"/>
          </w:tcPr>
          <w:p w14:paraId="5679E854"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DD2B356"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3736B56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8D9C4A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37705933" w14:textId="77777777" w:rsidTr="0052434B">
        <w:tc>
          <w:tcPr>
            <w:tcW w:w="3420" w:type="dxa"/>
            <w:vAlign w:val="center"/>
          </w:tcPr>
          <w:p w14:paraId="46511045"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EE9F285"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6009AEC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83200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5F8190ED" w14:textId="77777777" w:rsidTr="0052434B">
        <w:tc>
          <w:tcPr>
            <w:tcW w:w="3420" w:type="dxa"/>
            <w:vAlign w:val="center"/>
          </w:tcPr>
          <w:p w14:paraId="6C1ADD41"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DA6FDBF"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6A61816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1,467,693.80</w:t>
            </w:r>
          </w:p>
        </w:tc>
        <w:tc>
          <w:tcPr>
            <w:tcW w:w="2250" w:type="dxa"/>
            <w:vAlign w:val="center"/>
          </w:tcPr>
          <w:p w14:paraId="39ADE6F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-674,611.41</w:t>
            </w:r>
          </w:p>
        </w:tc>
      </w:tr>
      <w:tr w:rsidR="004C3A8B" w:rsidRPr="00B079CA" w14:paraId="01B6222E" w14:textId="77777777" w:rsidTr="0052434B">
        <w:tc>
          <w:tcPr>
            <w:tcW w:w="3420" w:type="dxa"/>
            <w:vAlign w:val="center"/>
          </w:tcPr>
          <w:p w14:paraId="08A1CB16"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1F8CF8D"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013F35C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342,329.85</w:t>
            </w:r>
          </w:p>
        </w:tc>
        <w:tc>
          <w:tcPr>
            <w:tcW w:w="2250" w:type="dxa"/>
            <w:vAlign w:val="center"/>
          </w:tcPr>
          <w:p w14:paraId="70FF002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-1,624,504.02</w:t>
            </w:r>
          </w:p>
        </w:tc>
      </w:tr>
      <w:tr w:rsidR="004C3A8B" w:rsidRPr="00B079CA" w14:paraId="79D7030E" w14:textId="77777777" w:rsidTr="0052434B">
        <w:tc>
          <w:tcPr>
            <w:tcW w:w="3420" w:type="dxa"/>
            <w:vAlign w:val="center"/>
          </w:tcPr>
          <w:p w14:paraId="4349F256"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06E2ACDB"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10E0F5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36F8F3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-440.09</w:t>
            </w:r>
          </w:p>
        </w:tc>
      </w:tr>
      <w:tr w:rsidR="004C3A8B" w:rsidRPr="00B079CA" w14:paraId="7BE65EA8" w14:textId="77777777" w:rsidTr="0052434B">
        <w:tc>
          <w:tcPr>
            <w:tcW w:w="3420" w:type="dxa"/>
            <w:vAlign w:val="center"/>
          </w:tcPr>
          <w:p w14:paraId="489D1F81"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4ECE7599"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6182515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F77398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778F2450" w14:textId="77777777" w:rsidTr="0052434B">
        <w:tc>
          <w:tcPr>
            <w:tcW w:w="3420" w:type="dxa"/>
            <w:vAlign w:val="center"/>
          </w:tcPr>
          <w:p w14:paraId="4FCA4DD7"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F18FFDC"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1D1C4AB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16B971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27C04CD2" w14:textId="77777777" w:rsidTr="0052434B">
        <w:tc>
          <w:tcPr>
            <w:tcW w:w="3420" w:type="dxa"/>
            <w:vAlign w:val="center"/>
          </w:tcPr>
          <w:p w14:paraId="497119A8" w14:textId="77777777" w:rsidR="004C3A8B" w:rsidRPr="00B079CA" w:rsidRDefault="004C3A8B" w:rsidP="0052434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2F220F8" w14:textId="77777777" w:rsidR="004C3A8B" w:rsidRPr="00B079CA" w:rsidRDefault="004C3A8B" w:rsidP="0052434B">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DE782E3" w14:textId="77777777" w:rsidR="004C3A8B" w:rsidRPr="00B079CA" w:rsidRDefault="004C3A8B" w:rsidP="0052434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5953287" w14:textId="77777777" w:rsidR="004C3A8B" w:rsidRPr="00B079CA" w:rsidRDefault="004C3A8B" w:rsidP="0052434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12728093" w14:textId="77777777" w:rsidTr="0052434B">
        <w:tc>
          <w:tcPr>
            <w:tcW w:w="3420" w:type="dxa"/>
            <w:vAlign w:val="center"/>
          </w:tcPr>
          <w:p w14:paraId="174FDDB9"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6DF9B5FB"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FC74BB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BB10DF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97.59</w:t>
            </w:r>
          </w:p>
        </w:tc>
      </w:tr>
      <w:tr w:rsidR="004C3A8B" w:rsidRPr="00B079CA" w14:paraId="7BD5C6FB" w14:textId="77777777" w:rsidTr="0052434B">
        <w:tc>
          <w:tcPr>
            <w:tcW w:w="3420" w:type="dxa"/>
            <w:vAlign w:val="center"/>
          </w:tcPr>
          <w:p w14:paraId="4DBB3CD3"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2319580D"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E53A5B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1,125,363.95</w:t>
            </w:r>
          </w:p>
        </w:tc>
        <w:tc>
          <w:tcPr>
            <w:tcW w:w="2250" w:type="dxa"/>
            <w:vAlign w:val="center"/>
          </w:tcPr>
          <w:p w14:paraId="0A084F4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950,235.11</w:t>
            </w:r>
          </w:p>
        </w:tc>
      </w:tr>
      <w:tr w:rsidR="004C3A8B" w:rsidRPr="00B079CA" w14:paraId="3B3D70E6" w14:textId="77777777" w:rsidTr="0052434B">
        <w:tc>
          <w:tcPr>
            <w:tcW w:w="3420" w:type="dxa"/>
            <w:vAlign w:val="center"/>
          </w:tcPr>
          <w:p w14:paraId="533F7EDF" w14:textId="77777777" w:rsidR="004C3A8B" w:rsidRPr="00B079CA" w:rsidRDefault="004C3A8B" w:rsidP="0052434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5F31C3C"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bottom"/>
          </w:tcPr>
          <w:p w14:paraId="1A8F00D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B20FAA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3D09A87E" w14:textId="77777777" w:rsidTr="0052434B">
        <w:tc>
          <w:tcPr>
            <w:tcW w:w="3420" w:type="dxa"/>
            <w:vAlign w:val="center"/>
          </w:tcPr>
          <w:p w14:paraId="3F210E48"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22DBB1E"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F705B5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6,206,254.22</w:t>
            </w:r>
          </w:p>
        </w:tc>
        <w:tc>
          <w:tcPr>
            <w:tcW w:w="2250" w:type="dxa"/>
            <w:vAlign w:val="center"/>
          </w:tcPr>
          <w:p w14:paraId="746E0D8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5,544,477.13</w:t>
            </w:r>
          </w:p>
        </w:tc>
      </w:tr>
      <w:tr w:rsidR="004C3A8B" w:rsidRPr="00B079CA" w14:paraId="44E91CEB" w14:textId="77777777" w:rsidTr="0052434B">
        <w:tc>
          <w:tcPr>
            <w:tcW w:w="3420" w:type="dxa"/>
            <w:vAlign w:val="center"/>
          </w:tcPr>
          <w:p w14:paraId="3691C94F" w14:textId="77777777" w:rsidR="004C3A8B" w:rsidRPr="00B079CA" w:rsidRDefault="004C3A8B" w:rsidP="0052434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1E4A5E2"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0BBC7BD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-196,595.06</w:t>
            </w:r>
          </w:p>
        </w:tc>
        <w:tc>
          <w:tcPr>
            <w:tcW w:w="2250" w:type="dxa"/>
            <w:vAlign w:val="center"/>
          </w:tcPr>
          <w:p w14:paraId="58E7851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-13,233.43</w:t>
            </w:r>
          </w:p>
        </w:tc>
      </w:tr>
      <w:tr w:rsidR="004C3A8B" w:rsidRPr="00B079CA" w14:paraId="172FC478" w14:textId="77777777" w:rsidTr="0052434B">
        <w:tc>
          <w:tcPr>
            <w:tcW w:w="3420" w:type="dxa"/>
            <w:vAlign w:val="center"/>
          </w:tcPr>
          <w:p w14:paraId="3E07363E"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5B8BE51"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B6A027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14,652.13</w:t>
            </w:r>
          </w:p>
        </w:tc>
        <w:tc>
          <w:tcPr>
            <w:tcW w:w="2250" w:type="dxa"/>
            <w:vAlign w:val="center"/>
          </w:tcPr>
          <w:p w14:paraId="7CEC7AC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6,024.34</w:t>
            </w:r>
          </w:p>
        </w:tc>
      </w:tr>
      <w:tr w:rsidR="004C3A8B" w:rsidRPr="00B079CA" w14:paraId="5A39AE91" w14:textId="77777777" w:rsidTr="0052434B">
        <w:tc>
          <w:tcPr>
            <w:tcW w:w="3420" w:type="dxa"/>
            <w:vAlign w:val="center"/>
          </w:tcPr>
          <w:p w14:paraId="1E90F9DA" w14:textId="77777777" w:rsidR="004C3A8B" w:rsidRPr="00B079CA" w:rsidRDefault="004C3A8B" w:rsidP="0052434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3ACDD3E5"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250" w:type="dxa"/>
            <w:vAlign w:val="bottom"/>
          </w:tcPr>
          <w:p w14:paraId="0546DEC6" w14:textId="77777777" w:rsidR="004C3A8B" w:rsidRPr="00B079CA" w:rsidRDefault="004C3A8B" w:rsidP="0052434B">
            <w:pPr>
              <w:jc w:val="right"/>
              <w:rPr>
                <w:rFonts w:eastAsiaTheme="minorEastAsia"/>
                <w:b/>
                <w:bCs/>
                <w:color w:val="000000" w:themeColor="text1"/>
                <w:szCs w:val="21"/>
              </w:rPr>
            </w:pPr>
            <w:r w:rsidRPr="00B079CA">
              <w:rPr>
                <w:rFonts w:eastAsiaTheme="minorEastAsia"/>
                <w:b/>
                <w:bCs/>
                <w:color w:val="000000" w:themeColor="text1"/>
                <w:szCs w:val="21"/>
              </w:rPr>
              <w:t>724,176.92</w:t>
            </w:r>
          </w:p>
        </w:tc>
        <w:tc>
          <w:tcPr>
            <w:tcW w:w="2250" w:type="dxa"/>
            <w:vAlign w:val="bottom"/>
          </w:tcPr>
          <w:p w14:paraId="0ADCF899" w14:textId="77777777" w:rsidR="004C3A8B" w:rsidRPr="00B079CA" w:rsidRDefault="004C3A8B" w:rsidP="0052434B">
            <w:pPr>
              <w:jc w:val="right"/>
              <w:rPr>
                <w:rFonts w:eastAsiaTheme="minorEastAsia"/>
                <w:b/>
                <w:bCs/>
                <w:color w:val="000000" w:themeColor="text1"/>
                <w:szCs w:val="21"/>
              </w:rPr>
            </w:pPr>
            <w:r w:rsidRPr="00B079CA">
              <w:rPr>
                <w:rFonts w:eastAsiaTheme="minorEastAsia"/>
                <w:b/>
                <w:bCs/>
                <w:color w:val="000000" w:themeColor="text1"/>
                <w:szCs w:val="21"/>
              </w:rPr>
              <w:t>554,003.70</w:t>
            </w:r>
          </w:p>
        </w:tc>
      </w:tr>
      <w:tr w:rsidR="004C3A8B" w:rsidRPr="00B079CA" w14:paraId="363F1EE2" w14:textId="77777777" w:rsidTr="0052434B">
        <w:tc>
          <w:tcPr>
            <w:tcW w:w="3420" w:type="dxa"/>
            <w:vAlign w:val="center"/>
          </w:tcPr>
          <w:p w14:paraId="71EAD839"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97603F5"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1F82B49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545,716.52</w:t>
            </w:r>
          </w:p>
        </w:tc>
        <w:tc>
          <w:tcPr>
            <w:tcW w:w="2250" w:type="dxa"/>
            <w:vAlign w:val="center"/>
          </w:tcPr>
          <w:p w14:paraId="7456852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411,665.91</w:t>
            </w:r>
          </w:p>
        </w:tc>
      </w:tr>
      <w:tr w:rsidR="004C3A8B" w:rsidRPr="00B079CA" w14:paraId="2480265E" w14:textId="77777777" w:rsidTr="0052434B">
        <w:tc>
          <w:tcPr>
            <w:tcW w:w="3420" w:type="dxa"/>
            <w:vAlign w:val="center"/>
          </w:tcPr>
          <w:p w14:paraId="2E90855E"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95922A3"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6B92CFF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106,111.54</w:t>
            </w:r>
          </w:p>
        </w:tc>
        <w:tc>
          <w:tcPr>
            <w:tcW w:w="2250" w:type="dxa"/>
            <w:vAlign w:val="center"/>
          </w:tcPr>
          <w:p w14:paraId="7A40D6D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80,046.15</w:t>
            </w:r>
          </w:p>
        </w:tc>
      </w:tr>
      <w:tr w:rsidR="004C3A8B" w:rsidRPr="00B079CA" w14:paraId="081B69DA" w14:textId="77777777" w:rsidTr="0052434B">
        <w:tc>
          <w:tcPr>
            <w:tcW w:w="3420" w:type="dxa"/>
            <w:vAlign w:val="center"/>
          </w:tcPr>
          <w:p w14:paraId="634CB9A4"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17AAC16"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2A2883D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F576DC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1ED8D502" w14:textId="77777777" w:rsidTr="0052434B">
        <w:tc>
          <w:tcPr>
            <w:tcW w:w="3420" w:type="dxa"/>
            <w:vAlign w:val="center"/>
          </w:tcPr>
          <w:p w14:paraId="1EB87BBB"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266F7CDE"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bottom"/>
          </w:tcPr>
          <w:p w14:paraId="1E16128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FD0F87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70C7F29" w14:textId="77777777" w:rsidTr="0052434B">
        <w:tc>
          <w:tcPr>
            <w:tcW w:w="3420" w:type="dxa"/>
            <w:vAlign w:val="center"/>
          </w:tcPr>
          <w:p w14:paraId="7F707727"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89813AC"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1D3774B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3866CE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263236A8" w14:textId="77777777" w:rsidTr="0052434B">
        <w:tc>
          <w:tcPr>
            <w:tcW w:w="3420" w:type="dxa"/>
            <w:vAlign w:val="center"/>
          </w:tcPr>
          <w:p w14:paraId="05770604"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22E6AD2"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09C4C9F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D83D93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4C012F55" w14:textId="77777777" w:rsidTr="0052434B">
        <w:tc>
          <w:tcPr>
            <w:tcW w:w="3420" w:type="dxa"/>
            <w:vAlign w:val="center"/>
          </w:tcPr>
          <w:p w14:paraId="6F678CAA"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28C5A74"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bottom"/>
          </w:tcPr>
          <w:p w14:paraId="0D77085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A885A6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0944AD16" w14:textId="77777777" w:rsidTr="0052434B">
        <w:tc>
          <w:tcPr>
            <w:tcW w:w="3420" w:type="dxa"/>
            <w:vAlign w:val="center"/>
          </w:tcPr>
          <w:p w14:paraId="6481AAC4"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D8107B4"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bottom"/>
          </w:tcPr>
          <w:p w14:paraId="3A1170D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A21AF0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0.36</w:t>
            </w:r>
          </w:p>
        </w:tc>
      </w:tr>
      <w:tr w:rsidR="004C3A8B" w:rsidRPr="00B079CA" w14:paraId="4120A22D" w14:textId="77777777" w:rsidTr="0052434B">
        <w:tc>
          <w:tcPr>
            <w:tcW w:w="3420" w:type="dxa"/>
            <w:vAlign w:val="center"/>
          </w:tcPr>
          <w:p w14:paraId="2AB0DD0A"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E1C9D60"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14:paraId="0ACE566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72,348.86</w:t>
            </w:r>
          </w:p>
        </w:tc>
        <w:tc>
          <w:tcPr>
            <w:tcW w:w="2250" w:type="dxa"/>
            <w:vAlign w:val="center"/>
          </w:tcPr>
          <w:p w14:paraId="28D6525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62,291.28</w:t>
            </w:r>
          </w:p>
        </w:tc>
      </w:tr>
      <w:tr w:rsidR="004C3A8B" w:rsidRPr="00B079CA" w14:paraId="7189E023" w14:textId="77777777" w:rsidTr="0052434B">
        <w:tc>
          <w:tcPr>
            <w:tcW w:w="3420" w:type="dxa"/>
            <w:vAlign w:val="center"/>
          </w:tcPr>
          <w:p w14:paraId="1BFA6D65" w14:textId="77777777" w:rsidR="004C3A8B" w:rsidRPr="00B079CA" w:rsidRDefault="004C3A8B" w:rsidP="0052434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1437562"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250" w:type="dxa"/>
            <w:vAlign w:val="center"/>
          </w:tcPr>
          <w:p w14:paraId="43FB2B8F"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6,802,302.40</w:t>
            </w:r>
          </w:p>
        </w:tc>
        <w:tc>
          <w:tcPr>
            <w:tcW w:w="2250" w:type="dxa"/>
            <w:vAlign w:val="center"/>
          </w:tcPr>
          <w:p w14:paraId="15C2E9A3"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4,322,257.83</w:t>
            </w:r>
          </w:p>
        </w:tc>
      </w:tr>
      <w:tr w:rsidR="004C3A8B" w:rsidRPr="00B079CA" w14:paraId="4EB2881E" w14:textId="77777777" w:rsidTr="0052434B">
        <w:tc>
          <w:tcPr>
            <w:tcW w:w="3420" w:type="dxa"/>
            <w:vAlign w:val="center"/>
          </w:tcPr>
          <w:p w14:paraId="51689B52" w14:textId="77777777" w:rsidR="004C3A8B" w:rsidRPr="00B079CA" w:rsidRDefault="004C3A8B" w:rsidP="0052434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51B7554" w14:textId="77777777" w:rsidR="004C3A8B" w:rsidRPr="00B079CA" w:rsidRDefault="004C3A8B" w:rsidP="0052434B">
            <w:pPr>
              <w:pStyle w:val="aff1"/>
              <w:jc w:val="center"/>
              <w:rPr>
                <w:rFonts w:ascii="Times New Roman" w:eastAsiaTheme="minorEastAsia" w:hAnsi="Times New Roman"/>
                <w:color w:val="000000" w:themeColor="text1"/>
                <w:sz w:val="21"/>
                <w:szCs w:val="21"/>
              </w:rPr>
            </w:pPr>
          </w:p>
        </w:tc>
        <w:tc>
          <w:tcPr>
            <w:tcW w:w="2250" w:type="dxa"/>
            <w:vAlign w:val="center"/>
          </w:tcPr>
          <w:p w14:paraId="7970D78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084E5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12161EAE" w14:textId="77777777" w:rsidTr="0052434B">
        <w:tc>
          <w:tcPr>
            <w:tcW w:w="3420" w:type="dxa"/>
            <w:vAlign w:val="center"/>
          </w:tcPr>
          <w:p w14:paraId="321CD45F" w14:textId="77777777" w:rsidR="004C3A8B" w:rsidRPr="00B079CA" w:rsidRDefault="004C3A8B" w:rsidP="0052434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70C0274"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250" w:type="dxa"/>
            <w:vAlign w:val="center"/>
          </w:tcPr>
          <w:p w14:paraId="42C6C99F"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6,802,302.40</w:t>
            </w:r>
          </w:p>
        </w:tc>
        <w:tc>
          <w:tcPr>
            <w:tcW w:w="2250" w:type="dxa"/>
            <w:vAlign w:val="center"/>
          </w:tcPr>
          <w:p w14:paraId="5F31BC6A"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4,322,257.83</w:t>
            </w:r>
          </w:p>
        </w:tc>
      </w:tr>
      <w:tr w:rsidR="004C3A8B" w:rsidRPr="00B079CA" w14:paraId="44B15769" w14:textId="77777777" w:rsidTr="0052434B">
        <w:tc>
          <w:tcPr>
            <w:tcW w:w="3420" w:type="dxa"/>
            <w:vAlign w:val="center"/>
          </w:tcPr>
          <w:p w14:paraId="75A3A976" w14:textId="77777777" w:rsidR="004C3A8B" w:rsidRPr="00B079CA" w:rsidRDefault="004C3A8B" w:rsidP="0052434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22A9132C"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250" w:type="dxa"/>
            <w:vAlign w:val="bottom"/>
          </w:tcPr>
          <w:p w14:paraId="4B5149D6"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088A8231"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w:t>
            </w:r>
          </w:p>
        </w:tc>
      </w:tr>
      <w:tr w:rsidR="004C3A8B" w:rsidRPr="00B079CA" w14:paraId="324C3AD6" w14:textId="77777777" w:rsidTr="0052434B">
        <w:tc>
          <w:tcPr>
            <w:tcW w:w="3420" w:type="dxa"/>
            <w:vAlign w:val="center"/>
          </w:tcPr>
          <w:p w14:paraId="6273272B" w14:textId="77777777" w:rsidR="004C3A8B" w:rsidRPr="00B079CA" w:rsidRDefault="004C3A8B" w:rsidP="0052434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6B27628" w14:textId="77777777" w:rsidR="004C3A8B" w:rsidRPr="00B079CA" w:rsidRDefault="004C3A8B" w:rsidP="0052434B">
            <w:pPr>
              <w:pStyle w:val="aff1"/>
              <w:jc w:val="center"/>
              <w:rPr>
                <w:rFonts w:ascii="Times New Roman" w:eastAsiaTheme="minorEastAsia" w:hAnsi="Times New Roman"/>
                <w:b/>
                <w:color w:val="000000" w:themeColor="text1"/>
                <w:sz w:val="21"/>
                <w:szCs w:val="21"/>
              </w:rPr>
            </w:pPr>
          </w:p>
        </w:tc>
        <w:tc>
          <w:tcPr>
            <w:tcW w:w="2250" w:type="dxa"/>
            <w:vAlign w:val="bottom"/>
          </w:tcPr>
          <w:p w14:paraId="376BDF0F"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6,802,302.40</w:t>
            </w:r>
          </w:p>
        </w:tc>
        <w:tc>
          <w:tcPr>
            <w:tcW w:w="2250" w:type="dxa"/>
            <w:vAlign w:val="bottom"/>
          </w:tcPr>
          <w:p w14:paraId="4059061C" w14:textId="77777777" w:rsidR="004C3A8B" w:rsidRPr="00B079CA" w:rsidRDefault="004C3A8B" w:rsidP="0052434B">
            <w:pPr>
              <w:jc w:val="right"/>
              <w:rPr>
                <w:rFonts w:eastAsiaTheme="minorEastAsia"/>
                <w:b/>
                <w:color w:val="000000" w:themeColor="text1"/>
                <w:szCs w:val="21"/>
              </w:rPr>
            </w:pPr>
            <w:r w:rsidRPr="00B079CA">
              <w:rPr>
                <w:rFonts w:eastAsiaTheme="minorEastAsia"/>
                <w:b/>
                <w:color w:val="000000" w:themeColor="text1"/>
                <w:szCs w:val="21"/>
              </w:rPr>
              <w:t>4,322,257.83</w:t>
            </w:r>
          </w:p>
        </w:tc>
      </w:tr>
    </w:tbl>
    <w:p w14:paraId="3179F557" w14:textId="77777777" w:rsidR="004C3A8B" w:rsidRPr="00E15564" w:rsidRDefault="004C3A8B" w:rsidP="004C3A8B">
      <w:pPr>
        <w:pStyle w:val="20"/>
        <w:spacing w:beforeLines="100" w:before="312" w:afterLines="100" w:after="312"/>
        <w:rPr>
          <w:rFonts w:ascii="Times New Roman" w:hAnsi="Times New Roman"/>
          <w:kern w:val="0"/>
          <w:sz w:val="21"/>
          <w:szCs w:val="21"/>
        </w:rPr>
      </w:pPr>
      <w:bookmarkStart w:id="181" w:name="_Toc374540563"/>
      <w:bookmarkStart w:id="182" w:name="_Toc225498270"/>
      <w:bookmarkStart w:id="183" w:name="_Toc174718312"/>
      <w:r w:rsidRPr="00E15564">
        <w:rPr>
          <w:rFonts w:ascii="Times New Roman" w:hAnsi="Times New Roman"/>
          <w:kern w:val="0"/>
          <w:sz w:val="21"/>
          <w:szCs w:val="21"/>
        </w:rPr>
        <w:lastRenderedPageBreak/>
        <w:t xml:space="preserve">6.3 </w:t>
      </w:r>
      <w:bookmarkEnd w:id="181"/>
      <w:bookmarkEnd w:id="182"/>
      <w:r w:rsidRPr="00E15564">
        <w:rPr>
          <w:rFonts w:ascii="宋体" w:hAnsi="宋体" w:hint="eastAsia"/>
          <w:sz w:val="21"/>
          <w:szCs w:val="21"/>
        </w:rPr>
        <w:t>净资产变动表</w:t>
      </w:r>
      <w:bookmarkEnd w:id="183"/>
    </w:p>
    <w:p w14:paraId="2EC5DD07" w14:textId="77777777"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摩根全球新兴市场混合型证券投资基金</w:t>
      </w:r>
      <w:r w:rsidRPr="00B079CA">
        <w:rPr>
          <w:rFonts w:eastAsiaTheme="minorEastAsia"/>
          <w:color w:val="000000" w:themeColor="text1"/>
          <w:kern w:val="0"/>
          <w:szCs w:val="21"/>
        </w:rPr>
        <w:t>(QDII)</w:t>
      </w:r>
    </w:p>
    <w:p w14:paraId="77BD27E3" w14:textId="77777777" w:rsidR="004C3A8B" w:rsidRPr="00B079CA" w:rsidRDefault="004C3A8B" w:rsidP="004C3A8B">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EB02135" w14:textId="77777777" w:rsidR="004C3A8B" w:rsidRPr="00B079CA" w:rsidRDefault="004C3A8B" w:rsidP="004C3A8B">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4C3A8B" w:rsidRPr="00B079CA" w14:paraId="7B8F487D" w14:textId="77777777" w:rsidTr="0052434B">
        <w:tc>
          <w:tcPr>
            <w:tcW w:w="1876" w:type="dxa"/>
            <w:vMerge w:val="restart"/>
            <w:vAlign w:val="center"/>
          </w:tcPr>
          <w:p w14:paraId="35F6BDE7" w14:textId="77777777" w:rsidR="004C3A8B" w:rsidRPr="00B079CA" w:rsidRDefault="004C3A8B" w:rsidP="0052434B">
            <w:pPr>
              <w:jc w:val="center"/>
              <w:rPr>
                <w:rFonts w:eastAsiaTheme="minorEastAsia"/>
                <w:b/>
                <w:color w:val="000000" w:themeColor="text1"/>
                <w:szCs w:val="21"/>
              </w:rPr>
            </w:pPr>
            <w:bookmarkStart w:id="184" w:name="_Hlk105665426"/>
            <w:r w:rsidRPr="00B079CA">
              <w:rPr>
                <w:rFonts w:eastAsiaTheme="minorEastAsia"/>
                <w:b/>
                <w:color w:val="000000" w:themeColor="text1"/>
                <w:szCs w:val="21"/>
              </w:rPr>
              <w:t>项目</w:t>
            </w:r>
          </w:p>
        </w:tc>
        <w:tc>
          <w:tcPr>
            <w:tcW w:w="7446" w:type="dxa"/>
            <w:gridSpan w:val="4"/>
          </w:tcPr>
          <w:p w14:paraId="55E023FA" w14:textId="77777777" w:rsidR="004C3A8B" w:rsidRPr="00B079CA" w:rsidRDefault="004C3A8B" w:rsidP="0052434B">
            <w:pPr>
              <w:jc w:val="center"/>
              <w:rPr>
                <w:rFonts w:eastAsiaTheme="minorEastAsia"/>
                <w:b/>
                <w:color w:val="000000" w:themeColor="text1"/>
                <w:szCs w:val="21"/>
              </w:rPr>
            </w:pPr>
            <w:r w:rsidRPr="00B079CA">
              <w:rPr>
                <w:rFonts w:eastAsiaTheme="minorEastAsia"/>
                <w:b/>
                <w:color w:val="000000" w:themeColor="text1"/>
                <w:szCs w:val="21"/>
              </w:rPr>
              <w:t>本期</w:t>
            </w:r>
          </w:p>
          <w:p w14:paraId="12D11E97" w14:textId="77777777" w:rsidR="004C3A8B" w:rsidRPr="00B079CA" w:rsidRDefault="004C3A8B" w:rsidP="0052434B">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4C3A8B" w:rsidRPr="00B079CA" w14:paraId="2A291EC1" w14:textId="77777777" w:rsidTr="0052434B">
        <w:tc>
          <w:tcPr>
            <w:tcW w:w="1876" w:type="dxa"/>
            <w:vMerge/>
            <w:vAlign w:val="center"/>
          </w:tcPr>
          <w:p w14:paraId="42DCE81C" w14:textId="77777777" w:rsidR="004C3A8B" w:rsidRPr="00B079CA" w:rsidRDefault="004C3A8B" w:rsidP="0052434B">
            <w:pPr>
              <w:jc w:val="center"/>
              <w:rPr>
                <w:rFonts w:eastAsiaTheme="minorEastAsia"/>
                <w:b/>
                <w:color w:val="000000" w:themeColor="text1"/>
                <w:szCs w:val="21"/>
              </w:rPr>
            </w:pPr>
          </w:p>
        </w:tc>
        <w:tc>
          <w:tcPr>
            <w:tcW w:w="1985" w:type="dxa"/>
            <w:vAlign w:val="center"/>
          </w:tcPr>
          <w:p w14:paraId="2FC14806" w14:textId="77777777" w:rsidR="004C3A8B" w:rsidRPr="00B079CA" w:rsidRDefault="004C3A8B" w:rsidP="0052434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4F4DD75" w14:textId="77777777" w:rsidR="004C3A8B" w:rsidRPr="00B079CA" w:rsidRDefault="004C3A8B" w:rsidP="0052434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0E08BB9" w14:textId="77777777" w:rsidR="004C3A8B" w:rsidRPr="00B079CA" w:rsidRDefault="004C3A8B" w:rsidP="0052434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15D1738" w14:textId="77777777" w:rsidR="004C3A8B" w:rsidRPr="00B079CA" w:rsidRDefault="004C3A8B" w:rsidP="0052434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B507F1C" w14:textId="77777777" w:rsidR="004C3A8B" w:rsidRPr="00B079CA" w:rsidRDefault="004C3A8B" w:rsidP="0052434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4C3A8B" w:rsidRPr="00B079CA" w14:paraId="3DBDDA1B" w14:textId="77777777" w:rsidTr="0052434B">
        <w:tc>
          <w:tcPr>
            <w:tcW w:w="1876" w:type="dxa"/>
          </w:tcPr>
          <w:p w14:paraId="068D93D4" w14:textId="77777777" w:rsidR="004C3A8B" w:rsidRPr="00B079CA" w:rsidRDefault="004C3A8B" w:rsidP="005243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06CEAF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52,655,504.74</w:t>
            </w:r>
          </w:p>
        </w:tc>
        <w:tc>
          <w:tcPr>
            <w:tcW w:w="1917" w:type="dxa"/>
            <w:vAlign w:val="center"/>
          </w:tcPr>
          <w:p w14:paraId="6D7E82A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67561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-749,999.12</w:t>
            </w:r>
          </w:p>
        </w:tc>
        <w:tc>
          <w:tcPr>
            <w:tcW w:w="1491" w:type="dxa"/>
            <w:vAlign w:val="center"/>
          </w:tcPr>
          <w:p w14:paraId="7C5E039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51,905,505.62</w:t>
            </w:r>
          </w:p>
        </w:tc>
      </w:tr>
      <w:tr w:rsidR="004C3A8B" w:rsidRPr="00B079CA" w14:paraId="4C2A4D6D" w14:textId="77777777" w:rsidTr="0052434B">
        <w:tc>
          <w:tcPr>
            <w:tcW w:w="1876" w:type="dxa"/>
          </w:tcPr>
          <w:p w14:paraId="376514A7" w14:textId="77777777" w:rsidR="004C3A8B" w:rsidRPr="00B079CA" w:rsidRDefault="004C3A8B" w:rsidP="005243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BD6122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52,655,504.74</w:t>
            </w:r>
          </w:p>
        </w:tc>
        <w:tc>
          <w:tcPr>
            <w:tcW w:w="1917" w:type="dxa"/>
            <w:vAlign w:val="center"/>
          </w:tcPr>
          <w:p w14:paraId="1E83209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85D9B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-749,999.12</w:t>
            </w:r>
          </w:p>
        </w:tc>
        <w:tc>
          <w:tcPr>
            <w:tcW w:w="1491" w:type="dxa"/>
            <w:vAlign w:val="center"/>
          </w:tcPr>
          <w:p w14:paraId="54FEC07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51,905,505.62</w:t>
            </w:r>
          </w:p>
        </w:tc>
      </w:tr>
      <w:tr w:rsidR="004C3A8B" w:rsidRPr="00B079CA" w14:paraId="432B7BA7" w14:textId="77777777" w:rsidTr="0052434B">
        <w:tc>
          <w:tcPr>
            <w:tcW w:w="1876" w:type="dxa"/>
          </w:tcPr>
          <w:p w14:paraId="0DE93148" w14:textId="77777777" w:rsidR="004C3A8B" w:rsidRPr="00B079CA" w:rsidRDefault="004C3A8B" w:rsidP="0052434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614531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11,995,464.02</w:t>
            </w:r>
          </w:p>
        </w:tc>
        <w:tc>
          <w:tcPr>
            <w:tcW w:w="1917" w:type="dxa"/>
            <w:vAlign w:val="center"/>
          </w:tcPr>
          <w:p w14:paraId="14C4CBEA"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CCF7DB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7,123,864.28</w:t>
            </w:r>
          </w:p>
        </w:tc>
        <w:tc>
          <w:tcPr>
            <w:tcW w:w="1491" w:type="dxa"/>
            <w:vAlign w:val="center"/>
          </w:tcPr>
          <w:p w14:paraId="1F16A7A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19,119,328.30</w:t>
            </w:r>
          </w:p>
        </w:tc>
      </w:tr>
      <w:tr w:rsidR="004C3A8B" w:rsidRPr="00B079CA" w14:paraId="50409775" w14:textId="77777777" w:rsidTr="0052434B">
        <w:tc>
          <w:tcPr>
            <w:tcW w:w="1876" w:type="dxa"/>
          </w:tcPr>
          <w:p w14:paraId="76338D68" w14:textId="77777777" w:rsidR="004C3A8B" w:rsidRPr="00B079CA" w:rsidRDefault="004C3A8B" w:rsidP="0052434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2C4C38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18D9F2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11F933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6,802,302.40</w:t>
            </w:r>
          </w:p>
        </w:tc>
        <w:tc>
          <w:tcPr>
            <w:tcW w:w="1491" w:type="dxa"/>
            <w:vAlign w:val="center"/>
          </w:tcPr>
          <w:p w14:paraId="635F0B4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6,802,302.40</w:t>
            </w:r>
          </w:p>
        </w:tc>
      </w:tr>
      <w:tr w:rsidR="004C3A8B" w:rsidRPr="00B079CA" w14:paraId="5E918B5C" w14:textId="77777777" w:rsidTr="0052434B">
        <w:tc>
          <w:tcPr>
            <w:tcW w:w="1876" w:type="dxa"/>
          </w:tcPr>
          <w:p w14:paraId="58FF3639" w14:textId="77777777" w:rsidR="004C3A8B" w:rsidRPr="00B079CA" w:rsidRDefault="004C3A8B" w:rsidP="0052434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1D016E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11,995,464.02</w:t>
            </w:r>
          </w:p>
        </w:tc>
        <w:tc>
          <w:tcPr>
            <w:tcW w:w="1917" w:type="dxa"/>
            <w:vAlign w:val="center"/>
          </w:tcPr>
          <w:p w14:paraId="370C635B"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14C6B0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321,561.88</w:t>
            </w:r>
          </w:p>
        </w:tc>
        <w:tc>
          <w:tcPr>
            <w:tcW w:w="1491" w:type="dxa"/>
            <w:vAlign w:val="center"/>
          </w:tcPr>
          <w:p w14:paraId="1BB3DF7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12,317,025.90</w:t>
            </w:r>
          </w:p>
        </w:tc>
      </w:tr>
      <w:tr w:rsidR="004C3A8B" w:rsidRPr="00B079CA" w14:paraId="1B0DCBEE" w14:textId="77777777" w:rsidTr="0052434B">
        <w:tc>
          <w:tcPr>
            <w:tcW w:w="1876" w:type="dxa"/>
          </w:tcPr>
          <w:p w14:paraId="109C372B" w14:textId="77777777" w:rsidR="004C3A8B" w:rsidRPr="00B079CA" w:rsidRDefault="004C3A8B" w:rsidP="0052434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3FD31E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23,237,684.18</w:t>
            </w:r>
          </w:p>
        </w:tc>
        <w:tc>
          <w:tcPr>
            <w:tcW w:w="1917" w:type="dxa"/>
            <w:vAlign w:val="center"/>
          </w:tcPr>
          <w:p w14:paraId="337151FA"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D62A77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747,987.58</w:t>
            </w:r>
          </w:p>
        </w:tc>
        <w:tc>
          <w:tcPr>
            <w:tcW w:w="1491" w:type="dxa"/>
            <w:vAlign w:val="center"/>
          </w:tcPr>
          <w:p w14:paraId="6CBFF45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23,985,671.76</w:t>
            </w:r>
          </w:p>
        </w:tc>
      </w:tr>
      <w:tr w:rsidR="004C3A8B" w:rsidRPr="00B079CA" w14:paraId="3CE83276" w14:textId="77777777" w:rsidTr="0052434B">
        <w:tc>
          <w:tcPr>
            <w:tcW w:w="1876" w:type="dxa"/>
          </w:tcPr>
          <w:p w14:paraId="7B553BF4" w14:textId="77777777" w:rsidR="004C3A8B" w:rsidRPr="00B079CA" w:rsidRDefault="004C3A8B" w:rsidP="0052434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FE9FF5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-11,242,220.16</w:t>
            </w:r>
          </w:p>
        </w:tc>
        <w:tc>
          <w:tcPr>
            <w:tcW w:w="1917" w:type="dxa"/>
            <w:vAlign w:val="center"/>
          </w:tcPr>
          <w:p w14:paraId="1EF4B40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AC003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-426,425.70</w:t>
            </w:r>
          </w:p>
        </w:tc>
        <w:tc>
          <w:tcPr>
            <w:tcW w:w="1491" w:type="dxa"/>
            <w:vAlign w:val="center"/>
          </w:tcPr>
          <w:p w14:paraId="5D91C96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-11,668,645.86</w:t>
            </w:r>
          </w:p>
        </w:tc>
      </w:tr>
      <w:tr w:rsidR="004C3A8B" w:rsidRPr="00B079CA" w14:paraId="3F4FD363" w14:textId="77777777" w:rsidTr="0052434B">
        <w:tc>
          <w:tcPr>
            <w:tcW w:w="1876" w:type="dxa"/>
          </w:tcPr>
          <w:p w14:paraId="32E49BA1" w14:textId="77777777" w:rsidR="004C3A8B" w:rsidRPr="00B079CA" w:rsidRDefault="004C3A8B" w:rsidP="0052434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733434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4A817A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A0A2A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08DE9D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2DE7F0CB" w14:textId="77777777" w:rsidTr="0052434B">
        <w:tc>
          <w:tcPr>
            <w:tcW w:w="1876" w:type="dxa"/>
          </w:tcPr>
          <w:p w14:paraId="746D5C58" w14:textId="77777777" w:rsidR="004C3A8B" w:rsidRPr="00B079CA" w:rsidRDefault="004C3A8B" w:rsidP="0052434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27CA4F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64,650,968.76</w:t>
            </w:r>
          </w:p>
        </w:tc>
        <w:tc>
          <w:tcPr>
            <w:tcW w:w="1917" w:type="dxa"/>
            <w:vAlign w:val="center"/>
          </w:tcPr>
          <w:p w14:paraId="22D0668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FA0CA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6,373,865.16</w:t>
            </w:r>
          </w:p>
        </w:tc>
        <w:tc>
          <w:tcPr>
            <w:tcW w:w="1491" w:type="dxa"/>
            <w:vAlign w:val="center"/>
          </w:tcPr>
          <w:p w14:paraId="26C3502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71,024,833.92</w:t>
            </w:r>
          </w:p>
        </w:tc>
      </w:tr>
      <w:tr w:rsidR="004C3A8B" w:rsidRPr="00B079CA" w14:paraId="03EF2272" w14:textId="77777777" w:rsidTr="0052434B">
        <w:tc>
          <w:tcPr>
            <w:tcW w:w="1876" w:type="dxa"/>
            <w:vMerge w:val="restart"/>
            <w:vAlign w:val="center"/>
          </w:tcPr>
          <w:p w14:paraId="360D6DCB" w14:textId="77777777" w:rsidR="004C3A8B" w:rsidRPr="00B079CA" w:rsidRDefault="004C3A8B" w:rsidP="0052434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3C39DA9D" w14:textId="77777777" w:rsidR="004C3A8B" w:rsidRPr="00B079CA" w:rsidRDefault="004C3A8B" w:rsidP="0052434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12849905" w14:textId="77777777" w:rsidR="004C3A8B" w:rsidRPr="00B079CA" w:rsidRDefault="004C3A8B" w:rsidP="0052434B">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4C3A8B" w:rsidRPr="00B079CA" w14:paraId="6EB18B02" w14:textId="77777777" w:rsidTr="0052434B">
        <w:tc>
          <w:tcPr>
            <w:tcW w:w="1876" w:type="dxa"/>
            <w:vMerge/>
            <w:vAlign w:val="center"/>
          </w:tcPr>
          <w:p w14:paraId="080929C9" w14:textId="77777777" w:rsidR="004C3A8B" w:rsidRPr="00B079CA" w:rsidRDefault="004C3A8B" w:rsidP="0052434B">
            <w:pPr>
              <w:jc w:val="center"/>
              <w:rPr>
                <w:rFonts w:eastAsiaTheme="minorEastAsia"/>
                <w:b/>
                <w:color w:val="000000" w:themeColor="text1"/>
                <w:szCs w:val="21"/>
              </w:rPr>
            </w:pPr>
          </w:p>
        </w:tc>
        <w:tc>
          <w:tcPr>
            <w:tcW w:w="1985" w:type="dxa"/>
            <w:vAlign w:val="center"/>
          </w:tcPr>
          <w:p w14:paraId="6294CA9A" w14:textId="77777777" w:rsidR="004C3A8B" w:rsidRPr="00B079CA" w:rsidRDefault="004C3A8B" w:rsidP="0052434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12D53D6" w14:textId="77777777" w:rsidR="004C3A8B" w:rsidRPr="00B079CA" w:rsidRDefault="004C3A8B" w:rsidP="0052434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2F5DCB5" w14:textId="77777777" w:rsidR="004C3A8B" w:rsidRPr="00B079CA" w:rsidRDefault="004C3A8B" w:rsidP="0052434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D20ECC9" w14:textId="77777777" w:rsidR="004C3A8B" w:rsidRPr="00B079CA" w:rsidRDefault="004C3A8B" w:rsidP="0052434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328C8F1" w14:textId="77777777" w:rsidR="004C3A8B" w:rsidRPr="00B079CA" w:rsidRDefault="004C3A8B" w:rsidP="0052434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4C3A8B" w:rsidRPr="00B079CA" w14:paraId="12D65DBD" w14:textId="77777777" w:rsidTr="0052434B">
        <w:tc>
          <w:tcPr>
            <w:tcW w:w="1876" w:type="dxa"/>
          </w:tcPr>
          <w:p w14:paraId="2C2EB42E" w14:textId="77777777" w:rsidR="004C3A8B" w:rsidRPr="00B079CA" w:rsidRDefault="004C3A8B" w:rsidP="0052434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6C3044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46,835,784.18</w:t>
            </w:r>
          </w:p>
        </w:tc>
        <w:tc>
          <w:tcPr>
            <w:tcW w:w="1917" w:type="dxa"/>
            <w:vAlign w:val="center"/>
          </w:tcPr>
          <w:p w14:paraId="5288012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6A0AAC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-3,220,163.41</w:t>
            </w:r>
          </w:p>
        </w:tc>
        <w:tc>
          <w:tcPr>
            <w:tcW w:w="1491" w:type="dxa"/>
            <w:vAlign w:val="center"/>
          </w:tcPr>
          <w:p w14:paraId="1CC37E7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43,615,620.77</w:t>
            </w:r>
          </w:p>
        </w:tc>
      </w:tr>
      <w:tr w:rsidR="004C3A8B" w:rsidRPr="00B079CA" w14:paraId="5E27D730" w14:textId="77777777" w:rsidTr="0052434B">
        <w:tc>
          <w:tcPr>
            <w:tcW w:w="1876" w:type="dxa"/>
          </w:tcPr>
          <w:p w14:paraId="44D6E756" w14:textId="77777777" w:rsidR="004C3A8B" w:rsidRPr="00B079CA" w:rsidRDefault="004C3A8B" w:rsidP="0052434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375B99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46,835,784.18</w:t>
            </w:r>
          </w:p>
        </w:tc>
        <w:tc>
          <w:tcPr>
            <w:tcW w:w="1917" w:type="dxa"/>
            <w:vAlign w:val="center"/>
          </w:tcPr>
          <w:p w14:paraId="565EA10A"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54D0C8"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-3,220,163.41</w:t>
            </w:r>
          </w:p>
        </w:tc>
        <w:tc>
          <w:tcPr>
            <w:tcW w:w="1491" w:type="dxa"/>
            <w:vAlign w:val="center"/>
          </w:tcPr>
          <w:p w14:paraId="5BDA3B7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43,615,620.77</w:t>
            </w:r>
          </w:p>
        </w:tc>
      </w:tr>
      <w:tr w:rsidR="004C3A8B" w:rsidRPr="00B079CA" w14:paraId="1ADB65C3" w14:textId="77777777" w:rsidTr="0052434B">
        <w:tc>
          <w:tcPr>
            <w:tcW w:w="1876" w:type="dxa"/>
          </w:tcPr>
          <w:p w14:paraId="3977248E" w14:textId="77777777" w:rsidR="004C3A8B" w:rsidRPr="00B079CA" w:rsidRDefault="004C3A8B" w:rsidP="0052434B">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AC22671"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lastRenderedPageBreak/>
              <w:t>1,557,807.08</w:t>
            </w:r>
          </w:p>
        </w:tc>
        <w:tc>
          <w:tcPr>
            <w:tcW w:w="1917" w:type="dxa"/>
            <w:vAlign w:val="center"/>
          </w:tcPr>
          <w:p w14:paraId="7549822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123E5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4,218,847.38</w:t>
            </w:r>
          </w:p>
        </w:tc>
        <w:tc>
          <w:tcPr>
            <w:tcW w:w="1491" w:type="dxa"/>
            <w:vAlign w:val="center"/>
          </w:tcPr>
          <w:p w14:paraId="76EDC63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5,776,654.46</w:t>
            </w:r>
          </w:p>
        </w:tc>
      </w:tr>
      <w:tr w:rsidR="004C3A8B" w:rsidRPr="00B079CA" w14:paraId="14446FA6" w14:textId="77777777" w:rsidTr="0052434B">
        <w:tc>
          <w:tcPr>
            <w:tcW w:w="1876" w:type="dxa"/>
          </w:tcPr>
          <w:p w14:paraId="6DDB9B84" w14:textId="77777777" w:rsidR="004C3A8B" w:rsidRPr="00B079CA" w:rsidRDefault="004C3A8B" w:rsidP="0052434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CEA013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83CF13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FFD10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4,322,257.83</w:t>
            </w:r>
          </w:p>
        </w:tc>
        <w:tc>
          <w:tcPr>
            <w:tcW w:w="1491" w:type="dxa"/>
            <w:vAlign w:val="center"/>
          </w:tcPr>
          <w:p w14:paraId="5503F7C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4,322,257.83</w:t>
            </w:r>
          </w:p>
        </w:tc>
      </w:tr>
      <w:tr w:rsidR="004C3A8B" w:rsidRPr="00B079CA" w14:paraId="2E547C65" w14:textId="77777777" w:rsidTr="0052434B">
        <w:tc>
          <w:tcPr>
            <w:tcW w:w="1876" w:type="dxa"/>
          </w:tcPr>
          <w:p w14:paraId="207BE030" w14:textId="77777777" w:rsidR="004C3A8B" w:rsidRPr="00B079CA" w:rsidRDefault="004C3A8B" w:rsidP="0052434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B5463B5"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1,557,807.08</w:t>
            </w:r>
          </w:p>
        </w:tc>
        <w:tc>
          <w:tcPr>
            <w:tcW w:w="1917" w:type="dxa"/>
            <w:vAlign w:val="center"/>
          </w:tcPr>
          <w:p w14:paraId="7F82018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816BAA"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-103,410.45</w:t>
            </w:r>
          </w:p>
        </w:tc>
        <w:tc>
          <w:tcPr>
            <w:tcW w:w="1491" w:type="dxa"/>
            <w:vAlign w:val="center"/>
          </w:tcPr>
          <w:p w14:paraId="350C278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1,454,396.63</w:t>
            </w:r>
          </w:p>
        </w:tc>
      </w:tr>
      <w:tr w:rsidR="004C3A8B" w:rsidRPr="00B079CA" w14:paraId="60035214" w14:textId="77777777" w:rsidTr="0052434B">
        <w:tc>
          <w:tcPr>
            <w:tcW w:w="1876" w:type="dxa"/>
          </w:tcPr>
          <w:p w14:paraId="7A35042E" w14:textId="77777777" w:rsidR="004C3A8B" w:rsidRPr="00B079CA" w:rsidRDefault="004C3A8B" w:rsidP="0052434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EEE6294"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7,651,743.50</w:t>
            </w:r>
          </w:p>
        </w:tc>
        <w:tc>
          <w:tcPr>
            <w:tcW w:w="1917" w:type="dxa"/>
            <w:vAlign w:val="center"/>
          </w:tcPr>
          <w:p w14:paraId="7A48A9FE"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0AE7A7F"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-260,718.92</w:t>
            </w:r>
          </w:p>
        </w:tc>
        <w:tc>
          <w:tcPr>
            <w:tcW w:w="1491" w:type="dxa"/>
            <w:vAlign w:val="center"/>
          </w:tcPr>
          <w:p w14:paraId="509E327A"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7,391,024.58</w:t>
            </w:r>
          </w:p>
        </w:tc>
      </w:tr>
      <w:tr w:rsidR="004C3A8B" w:rsidRPr="00B079CA" w14:paraId="72BB2216" w14:textId="77777777" w:rsidTr="0052434B">
        <w:tc>
          <w:tcPr>
            <w:tcW w:w="1876" w:type="dxa"/>
          </w:tcPr>
          <w:p w14:paraId="7A70A859" w14:textId="77777777" w:rsidR="004C3A8B" w:rsidRPr="00B079CA" w:rsidRDefault="004C3A8B" w:rsidP="0052434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EF74B6D"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-6,093,936.42</w:t>
            </w:r>
          </w:p>
        </w:tc>
        <w:tc>
          <w:tcPr>
            <w:tcW w:w="1917" w:type="dxa"/>
            <w:vAlign w:val="center"/>
          </w:tcPr>
          <w:p w14:paraId="0015806C"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EC7152"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157,308.47</w:t>
            </w:r>
          </w:p>
        </w:tc>
        <w:tc>
          <w:tcPr>
            <w:tcW w:w="1491" w:type="dxa"/>
            <w:vAlign w:val="center"/>
          </w:tcPr>
          <w:p w14:paraId="30C43893"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-5,936,627.95</w:t>
            </w:r>
          </w:p>
        </w:tc>
      </w:tr>
      <w:tr w:rsidR="004C3A8B" w:rsidRPr="00B079CA" w14:paraId="1A6BC6D1" w14:textId="77777777" w:rsidTr="0052434B">
        <w:tc>
          <w:tcPr>
            <w:tcW w:w="1876" w:type="dxa"/>
          </w:tcPr>
          <w:p w14:paraId="10179929" w14:textId="77777777" w:rsidR="004C3A8B" w:rsidRPr="00B079CA" w:rsidRDefault="004C3A8B" w:rsidP="0052434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45B7469"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38DDB06"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187130"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8BB0997" w14:textId="77777777" w:rsidR="004C3A8B" w:rsidRPr="00B079CA" w:rsidRDefault="004C3A8B" w:rsidP="0052434B">
            <w:pPr>
              <w:jc w:val="right"/>
              <w:rPr>
                <w:rFonts w:eastAsiaTheme="minorEastAsia"/>
                <w:color w:val="000000" w:themeColor="text1"/>
                <w:szCs w:val="21"/>
              </w:rPr>
            </w:pPr>
            <w:r w:rsidRPr="00B079CA">
              <w:rPr>
                <w:rFonts w:eastAsiaTheme="minorEastAsia"/>
                <w:color w:val="000000" w:themeColor="text1"/>
                <w:szCs w:val="21"/>
              </w:rPr>
              <w:t>-</w:t>
            </w:r>
          </w:p>
        </w:tc>
      </w:tr>
      <w:tr w:rsidR="004C3A8B" w:rsidRPr="00B079CA" w14:paraId="6846AF4D" w14:textId="77777777" w:rsidTr="0052434B">
        <w:tc>
          <w:tcPr>
            <w:tcW w:w="1876" w:type="dxa"/>
          </w:tcPr>
          <w:p w14:paraId="33B6F50D" w14:textId="77777777" w:rsidR="004C3A8B" w:rsidRPr="00B079CA" w:rsidRDefault="004C3A8B" w:rsidP="0052434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CE3C540" w14:textId="77777777" w:rsidR="004C3A8B" w:rsidRPr="00B079CA" w:rsidRDefault="004C3A8B" w:rsidP="0052434B">
            <w:pPr>
              <w:jc w:val="right"/>
              <w:rPr>
                <w:rFonts w:eastAsiaTheme="minorEastAsia"/>
                <w:color w:val="000000" w:themeColor="text1"/>
                <w:szCs w:val="21"/>
              </w:rPr>
            </w:pPr>
            <w:r w:rsidRPr="0093238F">
              <w:rPr>
                <w:rFonts w:eastAsiaTheme="minorEastAsia"/>
                <w:color w:val="000000" w:themeColor="text1"/>
                <w:szCs w:val="21"/>
              </w:rPr>
              <w:t>48,393,591.26</w:t>
            </w:r>
          </w:p>
        </w:tc>
        <w:tc>
          <w:tcPr>
            <w:tcW w:w="1917" w:type="dxa"/>
            <w:vAlign w:val="center"/>
          </w:tcPr>
          <w:p w14:paraId="1912CD58" w14:textId="77777777" w:rsidR="004C3A8B" w:rsidRPr="00B079CA" w:rsidRDefault="004C3A8B" w:rsidP="0052434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15C5914" w14:textId="77777777" w:rsidR="004C3A8B" w:rsidRPr="00B079CA" w:rsidRDefault="004C3A8B" w:rsidP="0052434B">
            <w:pPr>
              <w:jc w:val="right"/>
              <w:rPr>
                <w:rFonts w:eastAsiaTheme="minorEastAsia"/>
                <w:color w:val="000000" w:themeColor="text1"/>
                <w:szCs w:val="21"/>
              </w:rPr>
            </w:pPr>
            <w:r w:rsidRPr="0093238F">
              <w:rPr>
                <w:rFonts w:eastAsiaTheme="minorEastAsia"/>
                <w:color w:val="000000" w:themeColor="text1"/>
                <w:szCs w:val="21"/>
              </w:rPr>
              <w:t>998,683.97</w:t>
            </w:r>
          </w:p>
        </w:tc>
        <w:tc>
          <w:tcPr>
            <w:tcW w:w="1491" w:type="dxa"/>
            <w:vAlign w:val="center"/>
          </w:tcPr>
          <w:p w14:paraId="4ED1F8E8" w14:textId="77777777" w:rsidR="004C3A8B" w:rsidRPr="00B079CA" w:rsidRDefault="004C3A8B" w:rsidP="0052434B">
            <w:pPr>
              <w:jc w:val="right"/>
              <w:rPr>
                <w:rFonts w:eastAsiaTheme="minorEastAsia"/>
                <w:color w:val="000000" w:themeColor="text1"/>
                <w:szCs w:val="21"/>
              </w:rPr>
            </w:pPr>
            <w:r w:rsidRPr="0093238F">
              <w:rPr>
                <w:rFonts w:eastAsiaTheme="minorEastAsia"/>
                <w:color w:val="000000" w:themeColor="text1"/>
                <w:szCs w:val="21"/>
              </w:rPr>
              <w:t>49,392,275.23</w:t>
            </w:r>
          </w:p>
        </w:tc>
      </w:tr>
    </w:tbl>
    <w:bookmarkEnd w:id="184"/>
    <w:p w14:paraId="7AC00C2A" w14:textId="77777777"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14:paraId="349F9661" w14:textId="77777777"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14:paraId="6958C919" w14:textId="77777777"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14:paraId="0E27B753"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85" w:name="_Toc225498271"/>
      <w:bookmarkStart w:id="186" w:name="_Toc352255994"/>
      <w:bookmarkStart w:id="187" w:name="_Toc352256062"/>
      <w:bookmarkStart w:id="188" w:name="_Toc352331240"/>
      <w:bookmarkStart w:id="189" w:name="_Toc390164819"/>
      <w:bookmarkStart w:id="190" w:name="_Toc174718313"/>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85"/>
      <w:bookmarkEnd w:id="186"/>
      <w:bookmarkEnd w:id="187"/>
      <w:bookmarkEnd w:id="188"/>
      <w:bookmarkEnd w:id="189"/>
      <w:bookmarkEnd w:id="190"/>
    </w:p>
    <w:p w14:paraId="24B0AC91" w14:textId="77777777"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14:paraId="28D9001B"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摩根全球新兴市场混合型证券投资基金</w:t>
      </w:r>
      <w:r>
        <w:rPr>
          <w:rFonts w:eastAsiaTheme="minorEastAsia"/>
          <w:kern w:val="0"/>
          <w:szCs w:val="21"/>
        </w:rPr>
        <w:t>(QDII)(</w:t>
      </w:r>
      <w:r>
        <w:rPr>
          <w:rFonts w:eastAsiaTheme="minorEastAsia"/>
          <w:kern w:val="0"/>
          <w:szCs w:val="21"/>
        </w:rPr>
        <w:t>原名为上投摩根全球新兴市场混合型证券投资基金，以下简称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[2010]1277</w:t>
      </w:r>
      <w:r>
        <w:rPr>
          <w:rFonts w:eastAsiaTheme="minorEastAsia"/>
          <w:kern w:val="0"/>
          <w:szCs w:val="21"/>
        </w:rPr>
        <w:t>号《关于核准上投摩根全球新兴市场股票型证券投资基金募集的批复》核准，由摩根基金管理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合格境内机构投资者境外证券投资管理试行办法》和《上投摩根全球新兴市场股票型证券投资基金基金合同》负责公开募集。本基金为契约型开放式，存续期限不定，首次设立募集不包括认购资金利息共募集人民币</w:t>
      </w:r>
      <w:r>
        <w:rPr>
          <w:rFonts w:eastAsiaTheme="minorEastAsia"/>
          <w:kern w:val="0"/>
          <w:szCs w:val="21"/>
        </w:rPr>
        <w:t>349,520,284.05</w:t>
      </w:r>
      <w:r>
        <w:rPr>
          <w:rFonts w:eastAsiaTheme="minorEastAsia"/>
          <w:kern w:val="0"/>
          <w:szCs w:val="21"/>
        </w:rPr>
        <w:t>元，业经普华永道中天会计师事务所有限公司普华永道中天验字</w:t>
      </w:r>
      <w:r>
        <w:rPr>
          <w:rFonts w:eastAsiaTheme="minorEastAsia"/>
          <w:kern w:val="0"/>
          <w:szCs w:val="21"/>
        </w:rPr>
        <w:t>(2011)</w:t>
      </w:r>
      <w:r>
        <w:rPr>
          <w:rFonts w:eastAsiaTheme="minorEastAsia"/>
          <w:kern w:val="0"/>
          <w:szCs w:val="21"/>
        </w:rPr>
        <w:t>第</w:t>
      </w:r>
      <w:r>
        <w:rPr>
          <w:rFonts w:eastAsiaTheme="minorEastAsia"/>
          <w:kern w:val="0"/>
          <w:szCs w:val="21"/>
        </w:rPr>
        <w:t>048</w:t>
      </w:r>
      <w:r>
        <w:rPr>
          <w:rFonts w:eastAsiaTheme="minorEastAsia"/>
          <w:kern w:val="0"/>
          <w:szCs w:val="21"/>
        </w:rPr>
        <w:t>号验资报告予以验证。经向中国证监会备案，《上投摩根全球新兴市场股票型证券投资基金基金合同》于</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日正式生效，基金合同生效日的基金份额总额为</w:t>
      </w:r>
      <w:r>
        <w:rPr>
          <w:rFonts w:eastAsiaTheme="minorEastAsia"/>
          <w:kern w:val="0"/>
          <w:szCs w:val="21"/>
        </w:rPr>
        <w:t>349,551,403.11</w:t>
      </w:r>
      <w:r>
        <w:rPr>
          <w:rFonts w:eastAsiaTheme="minorEastAsia"/>
          <w:kern w:val="0"/>
          <w:szCs w:val="21"/>
        </w:rPr>
        <w:t>份基金份额，其中认购资金利息折合</w:t>
      </w:r>
      <w:r>
        <w:rPr>
          <w:rFonts w:eastAsiaTheme="minorEastAsia"/>
          <w:kern w:val="0"/>
          <w:szCs w:val="21"/>
        </w:rPr>
        <w:t>31,119.06</w:t>
      </w:r>
      <w:r>
        <w:rPr>
          <w:rFonts w:eastAsiaTheme="minorEastAsia"/>
          <w:kern w:val="0"/>
          <w:szCs w:val="21"/>
        </w:rPr>
        <w:t>份基金份额。本基</w:t>
      </w:r>
      <w:r>
        <w:rPr>
          <w:rFonts w:eastAsiaTheme="minorEastAsia"/>
          <w:kern w:val="0"/>
          <w:szCs w:val="21"/>
        </w:rPr>
        <w:lastRenderedPageBreak/>
        <w:t>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有限公司，基金托管人为中国建设银行股份有限公司，境外资产托管人为摩根大通银行，境外投资顾问为摩根资产管理</w:t>
      </w:r>
      <w:r>
        <w:rPr>
          <w:rFonts w:eastAsiaTheme="minorEastAsia"/>
          <w:kern w:val="0"/>
          <w:szCs w:val="21"/>
        </w:rPr>
        <w:t>(</w:t>
      </w:r>
      <w:r>
        <w:rPr>
          <w:rFonts w:eastAsiaTheme="minorEastAsia"/>
          <w:kern w:val="0"/>
          <w:szCs w:val="21"/>
        </w:rPr>
        <w:t>英国</w:t>
      </w:r>
      <w:r>
        <w:rPr>
          <w:rFonts w:eastAsiaTheme="minorEastAsia"/>
          <w:kern w:val="0"/>
          <w:szCs w:val="21"/>
        </w:rPr>
        <w:t>)</w:t>
      </w:r>
      <w:r>
        <w:rPr>
          <w:rFonts w:eastAsiaTheme="minorEastAsia"/>
          <w:kern w:val="0"/>
          <w:szCs w:val="21"/>
        </w:rPr>
        <w:t>有限公司。</w:t>
      </w:r>
    </w:p>
    <w:p w14:paraId="27E5E5F3" w14:textId="77777777" w:rsidR="00245711" w:rsidRDefault="00245711">
      <w:pPr>
        <w:tabs>
          <w:tab w:val="left" w:pos="426"/>
        </w:tabs>
        <w:spacing w:line="360" w:lineRule="auto"/>
        <w:ind w:firstLineChars="200" w:firstLine="420"/>
        <w:rPr>
          <w:rFonts w:eastAsiaTheme="minorEastAsia"/>
          <w:kern w:val="0"/>
          <w:szCs w:val="21"/>
        </w:rPr>
      </w:pPr>
    </w:p>
    <w:p w14:paraId="39B36276"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根据</w:t>
      </w:r>
      <w:r>
        <w:rPr>
          <w:rFonts w:eastAsiaTheme="minorEastAsia"/>
          <w:kern w:val="0"/>
          <w:szCs w:val="21"/>
        </w:rPr>
        <w:t>2014</w:t>
      </w:r>
      <w:r>
        <w:rPr>
          <w:rFonts w:eastAsiaTheme="minorEastAsia"/>
          <w:kern w:val="0"/>
          <w:szCs w:val="21"/>
        </w:rPr>
        <w:t>年中国证监会令第</w:t>
      </w:r>
      <w:r>
        <w:rPr>
          <w:rFonts w:eastAsiaTheme="minorEastAsia"/>
          <w:kern w:val="0"/>
          <w:szCs w:val="21"/>
        </w:rPr>
        <w:t>104</w:t>
      </w:r>
      <w:r>
        <w:rPr>
          <w:rFonts w:eastAsiaTheme="minorEastAsia"/>
          <w:kern w:val="0"/>
          <w:szCs w:val="21"/>
        </w:rPr>
        <w:t>号《公开募集证券投资基金运作管理办法》，上投摩根全球新兴市场股票型证券投资基金于</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21</w:t>
      </w:r>
      <w:r>
        <w:rPr>
          <w:rFonts w:eastAsiaTheme="minorEastAsia"/>
          <w:kern w:val="0"/>
          <w:szCs w:val="21"/>
        </w:rPr>
        <w:t>日公告后更名为上投摩根全球新兴市场混合型证券投资基金。</w:t>
      </w:r>
    </w:p>
    <w:p w14:paraId="31D511C6" w14:textId="77777777" w:rsidR="00245711" w:rsidRDefault="00245711">
      <w:pPr>
        <w:tabs>
          <w:tab w:val="left" w:pos="426"/>
        </w:tabs>
        <w:spacing w:line="360" w:lineRule="auto"/>
        <w:ind w:firstLineChars="200" w:firstLine="420"/>
        <w:rPr>
          <w:rFonts w:eastAsiaTheme="minorEastAsia"/>
          <w:kern w:val="0"/>
          <w:szCs w:val="21"/>
        </w:rPr>
      </w:pPr>
    </w:p>
    <w:p w14:paraId="5617A8A7"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有限公司关于旗下基金更名事宜的公告》，上投摩根全球新兴市场混合型证券投资基金自该日起更名为摩根全球新兴市场混合型证券投资基金</w:t>
      </w:r>
      <w:r>
        <w:rPr>
          <w:rFonts w:eastAsiaTheme="minorEastAsia"/>
          <w:kern w:val="0"/>
          <w:szCs w:val="21"/>
        </w:rPr>
        <w:t>(QDII)</w:t>
      </w:r>
      <w:r>
        <w:rPr>
          <w:rFonts w:eastAsiaTheme="minorEastAsia"/>
          <w:kern w:val="0"/>
          <w:szCs w:val="21"/>
        </w:rPr>
        <w:t>。</w:t>
      </w:r>
    </w:p>
    <w:p w14:paraId="64ADF2B2" w14:textId="77777777" w:rsidR="00245711" w:rsidRDefault="00245711">
      <w:pPr>
        <w:tabs>
          <w:tab w:val="left" w:pos="426"/>
        </w:tabs>
        <w:spacing w:line="360" w:lineRule="auto"/>
        <w:ind w:firstLineChars="200" w:firstLine="420"/>
        <w:rPr>
          <w:rFonts w:eastAsiaTheme="minorEastAsia"/>
          <w:kern w:val="0"/>
          <w:szCs w:val="21"/>
        </w:rPr>
      </w:pPr>
    </w:p>
    <w:p w14:paraId="00448350"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根据《中华人民共和国证券投资基金法》和《摩根全球新兴市场混合型证券投资基金</w:t>
      </w:r>
      <w:r>
        <w:rPr>
          <w:rFonts w:eastAsiaTheme="minorEastAsia"/>
          <w:kern w:val="0"/>
          <w:szCs w:val="21"/>
        </w:rPr>
        <w:t>(QDII)</w:t>
      </w:r>
      <w:r>
        <w:rPr>
          <w:rFonts w:eastAsiaTheme="minorEastAsia"/>
          <w:kern w:val="0"/>
          <w:szCs w:val="21"/>
        </w:rPr>
        <w:t>基金合同》的有关规定，本基金的投资范围为与中国证监会签署备忘录的新兴国家或地区的证券。本基金拟投资的新兴市场主要根据摩根斯坦利新兴市场指数所包含的国家或地区进行界定，主要包括：中国、巴西、韩国、台湾、印度、南非、俄罗斯、墨西哥、以色列、马来西亚、印度尼西亚、智利、土耳其、泰国、波兰、哥伦比亚、匈牙利、秘鲁、埃及、捷克、菲律宾、摩洛哥等国家或地区。如果摩根斯坦利新兴市场指数所包含的国家或地区增加、减少或变更，本基金投资的主要证券市场将相应调整。本基金投资组合中股票及其它权益类证券市值占基金资产的</w:t>
      </w:r>
      <w:r>
        <w:rPr>
          <w:rFonts w:eastAsiaTheme="minorEastAsia"/>
          <w:kern w:val="0"/>
          <w:szCs w:val="21"/>
        </w:rPr>
        <w:t>60%-95%</w:t>
      </w:r>
      <w:r>
        <w:rPr>
          <w:rFonts w:eastAsiaTheme="minorEastAsia"/>
          <w:kern w:val="0"/>
          <w:szCs w:val="21"/>
        </w:rPr>
        <w:t>，现金、债券及中国证监会允许投资的其它金融工具市值占基金资产的</w:t>
      </w:r>
      <w:r>
        <w:rPr>
          <w:rFonts w:eastAsiaTheme="minorEastAsia"/>
          <w:kern w:val="0"/>
          <w:szCs w:val="21"/>
        </w:rPr>
        <w:t>5%-40%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新兴市场股票指数</w:t>
      </w:r>
      <w:r>
        <w:rPr>
          <w:rFonts w:eastAsiaTheme="minorEastAsia"/>
          <w:kern w:val="0"/>
          <w:szCs w:val="21"/>
        </w:rPr>
        <w:t>(</w:t>
      </w:r>
      <w:r>
        <w:rPr>
          <w:rFonts w:eastAsiaTheme="minorEastAsia"/>
          <w:kern w:val="0"/>
          <w:szCs w:val="21"/>
        </w:rPr>
        <w:t>总回报</w:t>
      </w:r>
      <w:r>
        <w:rPr>
          <w:rFonts w:eastAsiaTheme="minorEastAsia"/>
          <w:kern w:val="0"/>
          <w:szCs w:val="21"/>
        </w:rPr>
        <w:t>)</w:t>
      </w:r>
      <w:r>
        <w:rPr>
          <w:rFonts w:eastAsiaTheme="minorEastAsia"/>
          <w:kern w:val="0"/>
          <w:szCs w:val="21"/>
        </w:rPr>
        <w:t>。</w:t>
      </w:r>
    </w:p>
    <w:p w14:paraId="5F6E5613" w14:textId="77777777" w:rsidR="00245711" w:rsidRDefault="00245711">
      <w:pPr>
        <w:tabs>
          <w:tab w:val="left" w:pos="426"/>
        </w:tabs>
        <w:spacing w:line="360" w:lineRule="auto"/>
        <w:ind w:firstLineChars="200" w:firstLine="420"/>
        <w:rPr>
          <w:rFonts w:eastAsiaTheme="minorEastAsia"/>
          <w:kern w:val="0"/>
          <w:szCs w:val="21"/>
        </w:rPr>
      </w:pPr>
    </w:p>
    <w:p w14:paraId="26E8F1B8"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29</w:t>
      </w:r>
      <w:r w:rsidRPr="008A34EB">
        <w:rPr>
          <w:rFonts w:eastAsiaTheme="minorEastAsia"/>
          <w:kern w:val="0"/>
          <w:szCs w:val="21"/>
        </w:rPr>
        <w:t>日批准报出。</w:t>
      </w:r>
    </w:p>
    <w:p w14:paraId="518DE766"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14:paraId="4BF31FCD"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w:t>
      </w:r>
      <w:r>
        <w:rPr>
          <w:rFonts w:eastAsiaTheme="minorEastAsia"/>
          <w:kern w:val="0"/>
          <w:szCs w:val="21"/>
        </w:rPr>
        <w:lastRenderedPageBreak/>
        <w:t>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颁布的《证券投资基金会计核算业务指引》、《摩根全球新兴市场混合型证券投资基金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14:paraId="4917DCF4" w14:textId="77777777" w:rsidR="00245711" w:rsidRDefault="00245711">
      <w:pPr>
        <w:tabs>
          <w:tab w:val="left" w:pos="426"/>
        </w:tabs>
        <w:spacing w:line="360" w:lineRule="auto"/>
        <w:ind w:firstLineChars="200" w:firstLine="420"/>
        <w:rPr>
          <w:rFonts w:eastAsiaTheme="minorEastAsia"/>
          <w:kern w:val="0"/>
          <w:szCs w:val="21"/>
        </w:rPr>
      </w:pPr>
    </w:p>
    <w:p w14:paraId="3384628B"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14:paraId="78C54988"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14:paraId="43A2DAD8"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2024</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2024</w:t>
      </w:r>
      <w:r w:rsidRPr="008A34EB">
        <w:rPr>
          <w:rFonts w:eastAsiaTheme="minorEastAsia"/>
          <w:kern w:val="0"/>
          <w:szCs w:val="21"/>
        </w:rPr>
        <w:t>年上半年度的经营成果和净资产变动情况等有关信息。</w:t>
      </w:r>
    </w:p>
    <w:p w14:paraId="59B274CC"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14:paraId="2E379844" w14:textId="77777777"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本基金本报告期所采用的会计政策、会计估计与最近一期年度会计报表所采用的会计政策、会计估计一致。</w:t>
      </w:r>
    </w:p>
    <w:p w14:paraId="25D94099"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14:paraId="1A8FE388" w14:textId="77777777"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14:paraId="1D18A9DB"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14:paraId="5638FB0B"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14:paraId="6303AF95"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14:paraId="1F73D820"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14:paraId="3A36F3CE"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14:paraId="6933F7CE"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14:paraId="09B68F1A"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lastRenderedPageBreak/>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14:paraId="3B9C9630" w14:textId="77777777" w:rsidR="00245711" w:rsidRDefault="00245711">
      <w:pPr>
        <w:tabs>
          <w:tab w:val="left" w:pos="426"/>
        </w:tabs>
        <w:spacing w:line="360" w:lineRule="auto"/>
        <w:ind w:firstLineChars="200" w:firstLine="420"/>
        <w:rPr>
          <w:rFonts w:eastAsiaTheme="minorEastAsia"/>
          <w:kern w:val="0"/>
          <w:szCs w:val="21"/>
        </w:rPr>
      </w:pPr>
    </w:p>
    <w:p w14:paraId="013A7CB1"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14:paraId="3BCE5031" w14:textId="77777777" w:rsidR="00245711" w:rsidRDefault="00245711">
      <w:pPr>
        <w:tabs>
          <w:tab w:val="left" w:pos="426"/>
        </w:tabs>
        <w:spacing w:line="360" w:lineRule="auto"/>
        <w:ind w:firstLineChars="200" w:firstLine="420"/>
        <w:rPr>
          <w:rFonts w:eastAsiaTheme="minorEastAsia"/>
          <w:kern w:val="0"/>
          <w:szCs w:val="21"/>
        </w:rPr>
      </w:pPr>
    </w:p>
    <w:p w14:paraId="74E742FD"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14:paraId="6701CB62" w14:textId="77777777" w:rsidR="00245711" w:rsidRDefault="00245711">
      <w:pPr>
        <w:tabs>
          <w:tab w:val="left" w:pos="426"/>
        </w:tabs>
        <w:spacing w:line="360" w:lineRule="auto"/>
        <w:ind w:firstLineChars="200" w:firstLine="420"/>
        <w:rPr>
          <w:rFonts w:eastAsiaTheme="minorEastAsia"/>
          <w:kern w:val="0"/>
          <w:szCs w:val="21"/>
        </w:rPr>
      </w:pPr>
    </w:p>
    <w:p w14:paraId="4AE468F6"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14:paraId="379B7099" w14:textId="77777777" w:rsidR="00245711" w:rsidRDefault="00245711">
      <w:pPr>
        <w:tabs>
          <w:tab w:val="left" w:pos="426"/>
        </w:tabs>
        <w:spacing w:line="360" w:lineRule="auto"/>
        <w:ind w:firstLineChars="200" w:firstLine="420"/>
        <w:rPr>
          <w:rFonts w:eastAsiaTheme="minorEastAsia"/>
          <w:kern w:val="0"/>
          <w:szCs w:val="21"/>
        </w:rPr>
      </w:pPr>
    </w:p>
    <w:p w14:paraId="613B5F25"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14:paraId="3DBDE5CF" w14:textId="77777777" w:rsidR="00245711" w:rsidRDefault="00245711">
      <w:pPr>
        <w:tabs>
          <w:tab w:val="left" w:pos="426"/>
        </w:tabs>
        <w:spacing w:line="360" w:lineRule="auto"/>
        <w:ind w:firstLineChars="200" w:firstLine="420"/>
        <w:rPr>
          <w:rFonts w:eastAsiaTheme="minorEastAsia"/>
          <w:kern w:val="0"/>
          <w:szCs w:val="21"/>
        </w:rPr>
      </w:pPr>
    </w:p>
    <w:p w14:paraId="39260819"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14:paraId="03116F04" w14:textId="77777777" w:rsidR="00245711" w:rsidRDefault="00245711">
      <w:pPr>
        <w:tabs>
          <w:tab w:val="left" w:pos="426"/>
        </w:tabs>
        <w:spacing w:line="360" w:lineRule="auto"/>
        <w:ind w:firstLineChars="200" w:firstLine="420"/>
        <w:rPr>
          <w:rFonts w:eastAsiaTheme="minorEastAsia"/>
          <w:kern w:val="0"/>
          <w:szCs w:val="21"/>
        </w:rPr>
      </w:pPr>
    </w:p>
    <w:p w14:paraId="4EDCAE51"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14:paraId="0318264F" w14:textId="77777777" w:rsidR="00245711" w:rsidRDefault="00245711">
      <w:pPr>
        <w:tabs>
          <w:tab w:val="left" w:pos="426"/>
        </w:tabs>
        <w:spacing w:line="360" w:lineRule="auto"/>
        <w:ind w:firstLineChars="200" w:firstLine="420"/>
        <w:rPr>
          <w:rFonts w:eastAsiaTheme="minorEastAsia"/>
          <w:kern w:val="0"/>
          <w:szCs w:val="21"/>
        </w:rPr>
      </w:pPr>
    </w:p>
    <w:p w14:paraId="508256C0"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(5) </w:t>
      </w:r>
      <w:r w:rsidRPr="008A34EB">
        <w:rPr>
          <w:rFonts w:eastAsiaTheme="minorEastAsia"/>
          <w:kern w:val="0"/>
          <w:szCs w:val="21"/>
        </w:rPr>
        <w:t>本基金的城市维护建设税、教育费附加和地方教育费附加等税费按照实际缴纳增值税额的适用比例计算缴纳。</w:t>
      </w:r>
    </w:p>
    <w:p w14:paraId="3346EA7B"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lastRenderedPageBreak/>
        <w:t>6.4.7</w:t>
      </w:r>
      <w:r w:rsidRPr="008A34EB">
        <w:rPr>
          <w:rFonts w:eastAsiaTheme="minorEastAsia"/>
          <w:b/>
          <w:kern w:val="0"/>
          <w:szCs w:val="21"/>
        </w:rPr>
        <w:t>重要财务报表项目的说明</w:t>
      </w:r>
    </w:p>
    <w:p w14:paraId="429E3C49" w14:textId="77777777" w:rsidR="00CD0AEA" w:rsidRPr="00B079CA" w:rsidRDefault="00CD0AEA" w:rsidP="00CD0AEA">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4B7BA0EC" w14:textId="77777777" w:rsidR="00CD0AEA" w:rsidRPr="00B079CA" w:rsidRDefault="00CD0AEA" w:rsidP="00CD0AEA">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D0AEA" w:rsidRPr="00B079CA" w14:paraId="39CFB2D6" w14:textId="77777777" w:rsidTr="0052434B">
        <w:trPr>
          <w:trHeight w:val="345"/>
        </w:trPr>
        <w:tc>
          <w:tcPr>
            <w:tcW w:w="3766" w:type="dxa"/>
            <w:tcMar>
              <w:top w:w="15" w:type="dxa"/>
              <w:left w:w="15" w:type="dxa"/>
              <w:bottom w:w="0" w:type="dxa"/>
              <w:right w:w="15" w:type="dxa"/>
            </w:tcMar>
            <w:vAlign w:val="center"/>
          </w:tcPr>
          <w:p w14:paraId="60D966DB" w14:textId="77777777" w:rsidR="00CD0AEA" w:rsidRPr="00B079CA" w:rsidRDefault="00CD0AEA" w:rsidP="0052434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0F4BD9B2" w14:textId="77777777" w:rsidR="00CD0AEA" w:rsidRPr="00B079CA" w:rsidRDefault="00CD0AEA" w:rsidP="0052434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BEB37FC" w14:textId="77777777" w:rsidR="00CD0AEA" w:rsidRPr="00B079CA" w:rsidRDefault="00CD0AEA" w:rsidP="0052434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D0AEA" w:rsidRPr="00B079CA" w14:paraId="701C2542" w14:textId="77777777" w:rsidTr="0052434B">
        <w:trPr>
          <w:trHeight w:val="315"/>
        </w:trPr>
        <w:tc>
          <w:tcPr>
            <w:tcW w:w="3766" w:type="dxa"/>
            <w:tcMar>
              <w:top w:w="15" w:type="dxa"/>
              <w:left w:w="15" w:type="dxa"/>
              <w:bottom w:w="0" w:type="dxa"/>
              <w:right w:w="15" w:type="dxa"/>
            </w:tcMar>
          </w:tcPr>
          <w:p w14:paraId="700C91FB" w14:textId="77777777" w:rsidR="00CD0AEA" w:rsidRPr="00B079CA" w:rsidRDefault="00CD0AEA" w:rsidP="0052434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2D494D03"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8,219,462.81</w:t>
            </w:r>
          </w:p>
        </w:tc>
      </w:tr>
      <w:tr w:rsidR="00CD0AEA" w:rsidRPr="00B079CA" w14:paraId="4A93B096" w14:textId="77777777" w:rsidTr="0052434B">
        <w:trPr>
          <w:trHeight w:val="315"/>
        </w:trPr>
        <w:tc>
          <w:tcPr>
            <w:tcW w:w="3766" w:type="dxa"/>
            <w:tcMar>
              <w:top w:w="15" w:type="dxa"/>
              <w:left w:w="15" w:type="dxa"/>
              <w:bottom w:w="0" w:type="dxa"/>
              <w:right w:w="15" w:type="dxa"/>
            </w:tcMar>
          </w:tcPr>
          <w:p w14:paraId="02CE4586" w14:textId="77777777" w:rsidR="00CD0AEA" w:rsidRPr="00B079CA" w:rsidRDefault="00CD0AEA" w:rsidP="0052434B">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E4DD290"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8,218,873.40</w:t>
            </w:r>
          </w:p>
        </w:tc>
      </w:tr>
      <w:tr w:rsidR="00CD0AEA" w:rsidRPr="00B079CA" w14:paraId="4068A451" w14:textId="77777777" w:rsidTr="0052434B">
        <w:trPr>
          <w:trHeight w:val="315"/>
        </w:trPr>
        <w:tc>
          <w:tcPr>
            <w:tcW w:w="3766" w:type="dxa"/>
            <w:tcMar>
              <w:top w:w="15" w:type="dxa"/>
              <w:left w:w="15" w:type="dxa"/>
              <w:bottom w:w="0" w:type="dxa"/>
              <w:right w:w="15" w:type="dxa"/>
            </w:tcMar>
          </w:tcPr>
          <w:p w14:paraId="1EEA45E8" w14:textId="77777777" w:rsidR="00CD0AEA" w:rsidRPr="00B079CA" w:rsidRDefault="00CD0AEA" w:rsidP="0052434B">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C889FD6"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589.41</w:t>
            </w:r>
          </w:p>
        </w:tc>
      </w:tr>
      <w:tr w:rsidR="00CD0AEA" w:rsidRPr="00B079CA" w14:paraId="7D9520BA" w14:textId="77777777" w:rsidTr="0052434B">
        <w:trPr>
          <w:trHeight w:val="315"/>
        </w:trPr>
        <w:tc>
          <w:tcPr>
            <w:tcW w:w="3766" w:type="dxa"/>
            <w:tcMar>
              <w:top w:w="15" w:type="dxa"/>
              <w:left w:w="15" w:type="dxa"/>
              <w:bottom w:w="0" w:type="dxa"/>
              <w:right w:w="15" w:type="dxa"/>
            </w:tcMar>
          </w:tcPr>
          <w:p w14:paraId="09748D86" w14:textId="77777777" w:rsidR="00CD0AEA" w:rsidRPr="00B079CA" w:rsidRDefault="00CD0AEA" w:rsidP="0052434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5765F5D7"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14:paraId="15390F61" w14:textId="77777777" w:rsidTr="0052434B">
        <w:trPr>
          <w:trHeight w:val="315"/>
        </w:trPr>
        <w:tc>
          <w:tcPr>
            <w:tcW w:w="3766" w:type="dxa"/>
            <w:tcMar>
              <w:top w:w="15" w:type="dxa"/>
              <w:left w:w="15" w:type="dxa"/>
              <w:bottom w:w="0" w:type="dxa"/>
              <w:right w:w="15" w:type="dxa"/>
            </w:tcMar>
          </w:tcPr>
          <w:p w14:paraId="5D1587CA" w14:textId="77777777" w:rsidR="00CD0AEA" w:rsidRPr="00B079CA" w:rsidRDefault="00CD0AEA" w:rsidP="0052434B">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E0732EA"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14:paraId="42AC4D09" w14:textId="77777777" w:rsidTr="0052434B">
        <w:trPr>
          <w:trHeight w:val="315"/>
        </w:trPr>
        <w:tc>
          <w:tcPr>
            <w:tcW w:w="3766" w:type="dxa"/>
            <w:tcMar>
              <w:top w:w="15" w:type="dxa"/>
              <w:left w:w="15" w:type="dxa"/>
              <w:bottom w:w="0" w:type="dxa"/>
              <w:right w:w="15" w:type="dxa"/>
            </w:tcMar>
          </w:tcPr>
          <w:p w14:paraId="490FC3F2" w14:textId="77777777" w:rsidR="00CD0AEA" w:rsidRPr="00B079CA" w:rsidRDefault="00CD0AEA" w:rsidP="0052434B">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CDCEE3B"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14:paraId="356F000E" w14:textId="77777777" w:rsidTr="0052434B">
        <w:trPr>
          <w:trHeight w:val="315"/>
        </w:trPr>
        <w:tc>
          <w:tcPr>
            <w:tcW w:w="3766" w:type="dxa"/>
            <w:tcMar>
              <w:top w:w="15" w:type="dxa"/>
              <w:left w:w="15" w:type="dxa"/>
              <w:bottom w:w="0" w:type="dxa"/>
              <w:right w:w="15" w:type="dxa"/>
            </w:tcMar>
          </w:tcPr>
          <w:p w14:paraId="671438FF" w14:textId="77777777" w:rsidR="00CD0AEA" w:rsidRPr="00B079CA" w:rsidRDefault="00CD0AEA" w:rsidP="0052434B">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DDB699A"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14:paraId="572A4EE8" w14:textId="77777777" w:rsidTr="0052434B">
        <w:trPr>
          <w:trHeight w:val="315"/>
        </w:trPr>
        <w:tc>
          <w:tcPr>
            <w:tcW w:w="3766" w:type="dxa"/>
            <w:tcMar>
              <w:top w:w="15" w:type="dxa"/>
              <w:left w:w="15" w:type="dxa"/>
              <w:bottom w:w="0" w:type="dxa"/>
              <w:right w:w="15" w:type="dxa"/>
            </w:tcMar>
          </w:tcPr>
          <w:p w14:paraId="7E61DB05" w14:textId="77777777" w:rsidR="00CD0AEA" w:rsidRPr="00B079CA" w:rsidRDefault="00CD0AEA" w:rsidP="0052434B">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B1C4907"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14:paraId="6264D776" w14:textId="77777777" w:rsidTr="0052434B">
        <w:trPr>
          <w:trHeight w:val="315"/>
        </w:trPr>
        <w:tc>
          <w:tcPr>
            <w:tcW w:w="3766" w:type="dxa"/>
            <w:tcMar>
              <w:top w:w="15" w:type="dxa"/>
              <w:left w:w="15" w:type="dxa"/>
              <w:bottom w:w="0" w:type="dxa"/>
              <w:right w:w="15" w:type="dxa"/>
            </w:tcMar>
          </w:tcPr>
          <w:p w14:paraId="0D22116C" w14:textId="77777777" w:rsidR="00CD0AEA" w:rsidRPr="00B079CA" w:rsidRDefault="00CD0AEA" w:rsidP="0052434B">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F03085D" w14:textId="77777777" w:rsidR="00CD0AEA" w:rsidRPr="00B079CA" w:rsidRDefault="00CD0AEA" w:rsidP="0052434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D0AEA" w:rsidRPr="00B079CA" w14:paraId="5553EA1F" w14:textId="77777777" w:rsidTr="0052434B">
        <w:trPr>
          <w:trHeight w:val="315"/>
        </w:trPr>
        <w:tc>
          <w:tcPr>
            <w:tcW w:w="3766" w:type="dxa"/>
            <w:tcMar>
              <w:top w:w="15" w:type="dxa"/>
              <w:left w:w="15" w:type="dxa"/>
              <w:bottom w:w="0" w:type="dxa"/>
              <w:right w:w="15" w:type="dxa"/>
            </w:tcMar>
          </w:tcPr>
          <w:p w14:paraId="51AAB77D" w14:textId="77777777" w:rsidR="00CD0AEA" w:rsidRPr="00B079CA" w:rsidRDefault="00CD0AEA" w:rsidP="0052434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D4E0649" w14:textId="77777777" w:rsidR="00CD0AEA" w:rsidRPr="00B079CA" w:rsidRDefault="00CD0AEA" w:rsidP="0052434B">
            <w:pPr>
              <w:jc w:val="right"/>
              <w:rPr>
                <w:rFonts w:eastAsiaTheme="minorEastAsia"/>
                <w:color w:val="000000" w:themeColor="text1"/>
                <w:kern w:val="0"/>
                <w:szCs w:val="21"/>
              </w:rPr>
            </w:pPr>
            <w:r w:rsidRPr="0055315C">
              <w:rPr>
                <w:rFonts w:eastAsiaTheme="minorEastAsia"/>
                <w:kern w:val="0"/>
                <w:szCs w:val="21"/>
              </w:rPr>
              <w:t>8,219,462.81</w:t>
            </w:r>
          </w:p>
        </w:tc>
      </w:tr>
    </w:tbl>
    <w:p w14:paraId="0F498BAB" w14:textId="77777777" w:rsidR="00CD0AEA" w:rsidRPr="00B079CA" w:rsidRDefault="00CD0AEA" w:rsidP="00CD0A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日，银行存款中包含的外币余额为：港币</w:t>
      </w:r>
      <w:r w:rsidRPr="00B079CA">
        <w:rPr>
          <w:rFonts w:eastAsiaTheme="minorEastAsia"/>
          <w:color w:val="000000" w:themeColor="text1"/>
          <w:kern w:val="0"/>
          <w:szCs w:val="21"/>
        </w:rPr>
        <w:t>138.71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126.62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，美元</w:t>
      </w:r>
      <w:r w:rsidRPr="00B079CA">
        <w:rPr>
          <w:rFonts w:eastAsiaTheme="minorEastAsia"/>
          <w:color w:val="000000" w:themeColor="text1"/>
          <w:kern w:val="0"/>
          <w:szCs w:val="21"/>
        </w:rPr>
        <w:t>234,405.60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1,670,561.83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，韩元</w:t>
      </w:r>
      <w:r w:rsidRPr="00B079CA">
        <w:rPr>
          <w:rFonts w:eastAsiaTheme="minorEastAsia"/>
          <w:color w:val="000000" w:themeColor="text1"/>
          <w:kern w:val="0"/>
          <w:szCs w:val="21"/>
        </w:rPr>
        <w:t xml:space="preserve">1,183.00 </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6.12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，新台币</w:t>
      </w:r>
      <w:r w:rsidRPr="00B079CA">
        <w:rPr>
          <w:rFonts w:eastAsiaTheme="minorEastAsia"/>
          <w:color w:val="000000" w:themeColor="text1"/>
          <w:kern w:val="0"/>
          <w:szCs w:val="21"/>
        </w:rPr>
        <w:t>270,321.00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59,384.54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，欧元</w:t>
      </w:r>
      <w:r w:rsidRPr="00B079CA">
        <w:rPr>
          <w:rFonts w:eastAsiaTheme="minorEastAsia"/>
          <w:color w:val="000000" w:themeColor="text1"/>
          <w:kern w:val="0"/>
          <w:szCs w:val="21"/>
        </w:rPr>
        <w:t>7.64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58.36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，福林</w:t>
      </w:r>
      <w:r w:rsidRPr="00B079CA">
        <w:rPr>
          <w:rFonts w:eastAsiaTheme="minorEastAsia"/>
          <w:color w:val="000000" w:themeColor="text1"/>
          <w:kern w:val="0"/>
          <w:szCs w:val="21"/>
        </w:rPr>
        <w:t>670.00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12.96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，卢布</w:t>
      </w:r>
      <w:r w:rsidRPr="00B079CA">
        <w:rPr>
          <w:rFonts w:eastAsiaTheme="minorEastAsia"/>
          <w:color w:val="000000" w:themeColor="text1"/>
          <w:kern w:val="0"/>
          <w:szCs w:val="21"/>
        </w:rPr>
        <w:t>2,097,002.26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173,274.39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14:paraId="137FE1E3"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14:paraId="2C096EDF" w14:textId="77777777"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14:paraId="77D5A52D" w14:textId="77777777" w:rsidTr="0049647E">
        <w:trPr>
          <w:trHeight w:val="255"/>
          <w:jc w:val="center"/>
        </w:trPr>
        <w:tc>
          <w:tcPr>
            <w:tcW w:w="1878" w:type="dxa"/>
            <w:gridSpan w:val="2"/>
            <w:vMerge w:val="restart"/>
            <w:vAlign w:val="center"/>
          </w:tcPr>
          <w:p w14:paraId="00EF3DB4" w14:textId="77777777"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14:paraId="751EC9F3" w14:textId="77777777"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14:paraId="39366BE3" w14:textId="77777777" w:rsidR="00A007F7" w:rsidRPr="008A34EB" w:rsidRDefault="00A007F7" w:rsidP="0049647E">
            <w:pPr>
              <w:jc w:val="center"/>
              <w:rPr>
                <w:rFonts w:eastAsiaTheme="minorEastAsia"/>
                <w:kern w:val="0"/>
                <w:szCs w:val="21"/>
              </w:rPr>
            </w:pP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14:paraId="3AEE3321" w14:textId="77777777" w:rsidTr="0049647E">
        <w:trPr>
          <w:trHeight w:val="270"/>
          <w:jc w:val="center"/>
        </w:trPr>
        <w:tc>
          <w:tcPr>
            <w:tcW w:w="1878" w:type="dxa"/>
            <w:gridSpan w:val="2"/>
            <w:vMerge/>
            <w:vAlign w:val="center"/>
          </w:tcPr>
          <w:p w14:paraId="5A2E94A6" w14:textId="77777777" w:rsidR="00A007F7" w:rsidRPr="008A34EB" w:rsidRDefault="00A007F7" w:rsidP="00A007F7">
            <w:pPr>
              <w:jc w:val="center"/>
              <w:rPr>
                <w:rFonts w:eastAsiaTheme="minorEastAsia"/>
                <w:kern w:val="0"/>
                <w:szCs w:val="21"/>
              </w:rPr>
            </w:pPr>
          </w:p>
        </w:tc>
        <w:tc>
          <w:tcPr>
            <w:tcW w:w="1701" w:type="dxa"/>
            <w:vAlign w:val="center"/>
          </w:tcPr>
          <w:p w14:paraId="48099453" w14:textId="77777777"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14:paraId="328BFCD5" w14:textId="77777777"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14:paraId="3F6F5890" w14:textId="77777777"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14:paraId="2DA55658" w14:textId="77777777"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14:paraId="179EF0B4" w14:textId="77777777" w:rsidTr="0049647E">
        <w:trPr>
          <w:trHeight w:val="270"/>
          <w:jc w:val="center"/>
        </w:trPr>
        <w:tc>
          <w:tcPr>
            <w:tcW w:w="1878" w:type="dxa"/>
            <w:gridSpan w:val="2"/>
            <w:vAlign w:val="center"/>
          </w:tcPr>
          <w:p w14:paraId="5F2C4590" w14:textId="77777777"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14:paraId="40759794" w14:textId="77777777" w:rsidR="00A007F7" w:rsidRPr="008A34EB" w:rsidRDefault="00A007F7" w:rsidP="0049647E">
            <w:pPr>
              <w:jc w:val="right"/>
              <w:rPr>
                <w:rFonts w:eastAsiaTheme="minorEastAsia"/>
                <w:kern w:val="0"/>
                <w:szCs w:val="21"/>
              </w:rPr>
            </w:pPr>
            <w:r w:rsidRPr="008A34EB">
              <w:rPr>
                <w:rFonts w:eastAsiaTheme="minorEastAsia"/>
                <w:kern w:val="0"/>
                <w:szCs w:val="21"/>
              </w:rPr>
              <w:t>57,831,557.58</w:t>
            </w:r>
          </w:p>
        </w:tc>
        <w:tc>
          <w:tcPr>
            <w:tcW w:w="1701" w:type="dxa"/>
          </w:tcPr>
          <w:p w14:paraId="7A44E2AD" w14:textId="77777777"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14:paraId="3FB905DA" w14:textId="77777777" w:rsidR="00A007F7" w:rsidRPr="008A34EB" w:rsidRDefault="00A007F7" w:rsidP="0049647E">
            <w:pPr>
              <w:jc w:val="right"/>
              <w:rPr>
                <w:rFonts w:eastAsiaTheme="minorEastAsia"/>
                <w:kern w:val="0"/>
                <w:szCs w:val="21"/>
              </w:rPr>
            </w:pPr>
            <w:r w:rsidRPr="008A34EB">
              <w:rPr>
                <w:rFonts w:eastAsiaTheme="minorEastAsia"/>
                <w:kern w:val="0"/>
                <w:szCs w:val="21"/>
              </w:rPr>
              <w:t>63,074,891.49</w:t>
            </w:r>
          </w:p>
        </w:tc>
        <w:tc>
          <w:tcPr>
            <w:tcW w:w="2159" w:type="dxa"/>
            <w:vAlign w:val="center"/>
          </w:tcPr>
          <w:p w14:paraId="3822518A" w14:textId="77777777" w:rsidR="00A007F7" w:rsidRPr="008A34EB" w:rsidRDefault="00A007F7" w:rsidP="0049647E">
            <w:pPr>
              <w:jc w:val="right"/>
              <w:rPr>
                <w:rFonts w:eastAsiaTheme="minorEastAsia"/>
                <w:kern w:val="0"/>
                <w:szCs w:val="21"/>
              </w:rPr>
            </w:pPr>
            <w:r w:rsidRPr="008A34EB">
              <w:rPr>
                <w:rFonts w:eastAsiaTheme="minorEastAsia"/>
                <w:kern w:val="0"/>
                <w:szCs w:val="21"/>
              </w:rPr>
              <w:t>5,243,333.91</w:t>
            </w:r>
          </w:p>
        </w:tc>
      </w:tr>
      <w:tr w:rsidR="00A007F7" w:rsidRPr="008A34EB" w14:paraId="6B217BC1" w14:textId="77777777" w:rsidTr="0049647E">
        <w:trPr>
          <w:trHeight w:val="270"/>
          <w:jc w:val="center"/>
        </w:trPr>
        <w:tc>
          <w:tcPr>
            <w:tcW w:w="1878" w:type="dxa"/>
            <w:gridSpan w:val="2"/>
            <w:vAlign w:val="center"/>
          </w:tcPr>
          <w:p w14:paraId="4784ED80" w14:textId="77777777"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14:paraId="5198259C"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14:paraId="54E7B0E8"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14:paraId="577A88F3"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14:paraId="12E4B5DC"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14:paraId="67B61F48" w14:textId="77777777" w:rsidTr="0049647E">
        <w:trPr>
          <w:trHeight w:val="270"/>
          <w:jc w:val="center"/>
        </w:trPr>
        <w:tc>
          <w:tcPr>
            <w:tcW w:w="939" w:type="dxa"/>
            <w:vMerge w:val="restart"/>
            <w:vAlign w:val="center"/>
          </w:tcPr>
          <w:p w14:paraId="7E959C36" w14:textId="77777777"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14:paraId="4C96C29F" w14:textId="77777777"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14:paraId="4EB5231B"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14:paraId="16109861"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14:paraId="15B2855A"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14:paraId="7CB28570"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14:paraId="1EA75C02" w14:textId="77777777" w:rsidTr="0049647E">
        <w:trPr>
          <w:trHeight w:val="270"/>
          <w:jc w:val="center"/>
        </w:trPr>
        <w:tc>
          <w:tcPr>
            <w:tcW w:w="939" w:type="dxa"/>
            <w:vMerge/>
            <w:vAlign w:val="center"/>
          </w:tcPr>
          <w:p w14:paraId="50DB0843" w14:textId="77777777" w:rsidR="00A007F7" w:rsidRPr="008A34EB" w:rsidRDefault="00A007F7" w:rsidP="00A007F7">
            <w:pPr>
              <w:jc w:val="center"/>
              <w:rPr>
                <w:rFonts w:eastAsiaTheme="minorEastAsia"/>
                <w:kern w:val="0"/>
                <w:szCs w:val="21"/>
              </w:rPr>
            </w:pPr>
          </w:p>
        </w:tc>
        <w:tc>
          <w:tcPr>
            <w:tcW w:w="939" w:type="dxa"/>
            <w:vAlign w:val="center"/>
          </w:tcPr>
          <w:p w14:paraId="7DD8DCE2" w14:textId="77777777"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14:paraId="039ED58C"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14:paraId="7F7310AE"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14:paraId="7C53E595"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14:paraId="399B876E"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14:paraId="7C1F2624" w14:textId="77777777" w:rsidTr="0049647E">
        <w:trPr>
          <w:trHeight w:val="270"/>
          <w:jc w:val="center"/>
        </w:trPr>
        <w:tc>
          <w:tcPr>
            <w:tcW w:w="939" w:type="dxa"/>
            <w:vMerge/>
            <w:vAlign w:val="center"/>
          </w:tcPr>
          <w:p w14:paraId="1581726D" w14:textId="77777777" w:rsidR="00A007F7" w:rsidRPr="008A34EB" w:rsidRDefault="00A007F7" w:rsidP="0049647E">
            <w:pPr>
              <w:widowControl/>
              <w:spacing w:line="360" w:lineRule="auto"/>
              <w:rPr>
                <w:rFonts w:eastAsiaTheme="minorEastAsia"/>
                <w:kern w:val="0"/>
                <w:szCs w:val="21"/>
              </w:rPr>
            </w:pPr>
          </w:p>
        </w:tc>
        <w:tc>
          <w:tcPr>
            <w:tcW w:w="939" w:type="dxa"/>
            <w:vAlign w:val="center"/>
          </w:tcPr>
          <w:p w14:paraId="220F6DD5" w14:textId="77777777"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14:paraId="44F53AA1"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14:paraId="0ED6F973"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14:paraId="682C64C7"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14:paraId="0A230262"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14:paraId="2DDD9D0A" w14:textId="77777777" w:rsidTr="0049647E">
        <w:trPr>
          <w:trHeight w:val="270"/>
          <w:jc w:val="center"/>
        </w:trPr>
        <w:tc>
          <w:tcPr>
            <w:tcW w:w="1878" w:type="dxa"/>
            <w:gridSpan w:val="2"/>
            <w:vAlign w:val="center"/>
          </w:tcPr>
          <w:p w14:paraId="52072A4A" w14:textId="77777777"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14:paraId="77EE326B"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14:paraId="08113566"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14:paraId="173A4DB8"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14:paraId="32C44025"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14:paraId="18401B4A" w14:textId="77777777" w:rsidTr="0049647E">
        <w:trPr>
          <w:trHeight w:val="270"/>
          <w:jc w:val="center"/>
        </w:trPr>
        <w:tc>
          <w:tcPr>
            <w:tcW w:w="1878" w:type="dxa"/>
            <w:gridSpan w:val="2"/>
            <w:vAlign w:val="center"/>
          </w:tcPr>
          <w:p w14:paraId="29DE5B0E" w14:textId="77777777"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14:paraId="5257FA6E"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14:paraId="142F3FB5"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14:paraId="73ABABE3"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14:paraId="1BEE18F4"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14:paraId="71995FB4" w14:textId="77777777" w:rsidTr="0049647E">
        <w:trPr>
          <w:trHeight w:val="270"/>
          <w:jc w:val="center"/>
        </w:trPr>
        <w:tc>
          <w:tcPr>
            <w:tcW w:w="1878" w:type="dxa"/>
            <w:gridSpan w:val="2"/>
            <w:vAlign w:val="center"/>
          </w:tcPr>
          <w:p w14:paraId="6E63A6C5" w14:textId="77777777"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14:paraId="0001B8F3"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14:paraId="5D20EC9C"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14:paraId="53220E90"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14:paraId="5C95959C"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14:paraId="47021F6D" w14:textId="77777777" w:rsidTr="0049647E">
        <w:trPr>
          <w:trHeight w:val="270"/>
          <w:jc w:val="center"/>
        </w:trPr>
        <w:tc>
          <w:tcPr>
            <w:tcW w:w="1878" w:type="dxa"/>
            <w:gridSpan w:val="2"/>
            <w:vAlign w:val="center"/>
          </w:tcPr>
          <w:p w14:paraId="23F97B06" w14:textId="77777777"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14:paraId="34F147C2" w14:textId="77777777" w:rsidR="00A007F7" w:rsidRPr="008A34EB" w:rsidRDefault="00A007F7" w:rsidP="00A007F7">
            <w:pPr>
              <w:jc w:val="right"/>
              <w:rPr>
                <w:rFonts w:eastAsiaTheme="minorEastAsia"/>
                <w:kern w:val="0"/>
                <w:szCs w:val="21"/>
              </w:rPr>
            </w:pPr>
            <w:r w:rsidRPr="008A34EB">
              <w:rPr>
                <w:rFonts w:eastAsiaTheme="minorEastAsia"/>
                <w:kern w:val="0"/>
                <w:szCs w:val="21"/>
              </w:rPr>
              <w:t>57,831,557.58</w:t>
            </w:r>
          </w:p>
        </w:tc>
        <w:tc>
          <w:tcPr>
            <w:tcW w:w="1701" w:type="dxa"/>
          </w:tcPr>
          <w:p w14:paraId="275AA842" w14:textId="77777777"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14:paraId="5BF5AA17" w14:textId="77777777" w:rsidR="00A007F7" w:rsidRPr="008A34EB" w:rsidRDefault="00A007F7" w:rsidP="00A007F7">
            <w:pPr>
              <w:jc w:val="right"/>
              <w:rPr>
                <w:rFonts w:eastAsiaTheme="minorEastAsia"/>
                <w:kern w:val="0"/>
                <w:szCs w:val="21"/>
              </w:rPr>
            </w:pPr>
            <w:r w:rsidRPr="008A34EB">
              <w:rPr>
                <w:rFonts w:eastAsiaTheme="minorEastAsia"/>
                <w:kern w:val="0"/>
                <w:szCs w:val="21"/>
              </w:rPr>
              <w:t>63,074,891.49</w:t>
            </w:r>
          </w:p>
        </w:tc>
        <w:tc>
          <w:tcPr>
            <w:tcW w:w="2159" w:type="dxa"/>
            <w:vAlign w:val="bottom"/>
          </w:tcPr>
          <w:p w14:paraId="7A8B2472" w14:textId="77777777" w:rsidR="00A007F7" w:rsidRPr="008A34EB" w:rsidRDefault="00A007F7" w:rsidP="00A007F7">
            <w:pPr>
              <w:jc w:val="right"/>
              <w:rPr>
                <w:rFonts w:eastAsiaTheme="minorEastAsia"/>
                <w:kern w:val="0"/>
                <w:szCs w:val="21"/>
              </w:rPr>
            </w:pPr>
            <w:r w:rsidRPr="008A34EB">
              <w:rPr>
                <w:rFonts w:eastAsiaTheme="minorEastAsia"/>
                <w:kern w:val="0"/>
                <w:szCs w:val="21"/>
              </w:rPr>
              <w:t>5,243,333.91</w:t>
            </w:r>
          </w:p>
        </w:tc>
      </w:tr>
    </w:tbl>
    <w:p w14:paraId="377C75BC"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14:paraId="3CBD7EAB" w14:textId="77777777"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lastRenderedPageBreak/>
        <w:t>无余额。</w:t>
      </w:r>
    </w:p>
    <w:p w14:paraId="4CB14A00"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14:paraId="4870C0B6" w14:textId="77777777"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14:paraId="289DD05F"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14:paraId="494FA693" w14:textId="77777777"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14:paraId="0FB63BFC"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14:paraId="5D27D935" w14:textId="77777777"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14:paraId="21C3A781" w14:textId="77777777" w:rsidTr="00862636">
        <w:trPr>
          <w:trHeight w:val="330"/>
        </w:trPr>
        <w:tc>
          <w:tcPr>
            <w:tcW w:w="3701" w:type="dxa"/>
            <w:vAlign w:val="center"/>
          </w:tcPr>
          <w:p w14:paraId="5CC4BBF7" w14:textId="77777777"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14:paraId="026BDA49" w14:textId="77777777"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14:paraId="7EA1D70A" w14:textId="77777777" w:rsidR="008A5A5D" w:rsidRPr="008A34EB" w:rsidRDefault="00AC4A34" w:rsidP="004A4847">
            <w:pPr>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14:paraId="5070CA5F" w14:textId="77777777" w:rsidTr="00862636">
        <w:trPr>
          <w:trHeight w:val="325"/>
        </w:trPr>
        <w:tc>
          <w:tcPr>
            <w:tcW w:w="3701" w:type="dxa"/>
            <w:vAlign w:val="center"/>
          </w:tcPr>
          <w:p w14:paraId="69FDB6A2" w14:textId="77777777"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14:paraId="45545C96"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14:paraId="3AA4606F" w14:textId="77777777" w:rsidTr="00862636">
        <w:trPr>
          <w:trHeight w:val="325"/>
        </w:trPr>
        <w:tc>
          <w:tcPr>
            <w:tcW w:w="3701" w:type="dxa"/>
            <w:vAlign w:val="center"/>
          </w:tcPr>
          <w:p w14:paraId="12107D39" w14:textId="77777777"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14:paraId="1DA0BDF7" w14:textId="77777777" w:rsidR="008A5A5D" w:rsidRPr="008A34EB" w:rsidRDefault="008A5A5D" w:rsidP="004A4847">
            <w:pPr>
              <w:jc w:val="right"/>
              <w:rPr>
                <w:rFonts w:eastAsiaTheme="minorEastAsia"/>
                <w:szCs w:val="21"/>
              </w:rPr>
            </w:pPr>
            <w:r w:rsidRPr="008A34EB">
              <w:rPr>
                <w:rFonts w:eastAsiaTheme="minorEastAsia"/>
                <w:szCs w:val="21"/>
              </w:rPr>
              <w:t>1,614.80</w:t>
            </w:r>
          </w:p>
        </w:tc>
      </w:tr>
      <w:tr w:rsidR="003959F8" w:rsidRPr="008A34EB" w14:paraId="3820753F" w14:textId="77777777" w:rsidTr="006611CA">
        <w:trPr>
          <w:trHeight w:val="325"/>
        </w:trPr>
        <w:tc>
          <w:tcPr>
            <w:tcW w:w="3701" w:type="dxa"/>
            <w:vAlign w:val="center"/>
          </w:tcPr>
          <w:p w14:paraId="4F14428A" w14:textId="77777777"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14:paraId="57497528" w14:textId="77777777"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14:paraId="1CD2BDE3" w14:textId="77777777" w:rsidTr="00AF0E91">
        <w:trPr>
          <w:trHeight w:val="325"/>
        </w:trPr>
        <w:tc>
          <w:tcPr>
            <w:tcW w:w="3701" w:type="dxa"/>
            <w:vAlign w:val="bottom"/>
          </w:tcPr>
          <w:p w14:paraId="503EB313" w14:textId="77777777"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14:paraId="1068BACB" w14:textId="77777777" w:rsidR="00A31500" w:rsidRPr="008A34EB" w:rsidRDefault="00A31500" w:rsidP="00A31500">
            <w:pPr>
              <w:jc w:val="right"/>
              <w:rPr>
                <w:rFonts w:eastAsiaTheme="minorEastAsia"/>
                <w:szCs w:val="21"/>
              </w:rPr>
            </w:pPr>
            <w:r w:rsidRPr="008A34EB">
              <w:rPr>
                <w:rFonts w:eastAsiaTheme="minorEastAsia"/>
                <w:szCs w:val="21"/>
              </w:rPr>
              <w:t>5,967.87</w:t>
            </w:r>
          </w:p>
        </w:tc>
      </w:tr>
      <w:tr w:rsidR="00A31500" w:rsidRPr="008A34EB" w14:paraId="6C1B2BFB" w14:textId="77777777" w:rsidTr="00AF0E91">
        <w:trPr>
          <w:trHeight w:val="325"/>
        </w:trPr>
        <w:tc>
          <w:tcPr>
            <w:tcW w:w="3701" w:type="dxa"/>
            <w:vAlign w:val="bottom"/>
          </w:tcPr>
          <w:p w14:paraId="5BCB7385" w14:textId="77777777"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14:paraId="271BAF27" w14:textId="77777777" w:rsidR="00A31500" w:rsidRPr="008A34EB" w:rsidRDefault="00A31500" w:rsidP="00A31500">
            <w:pPr>
              <w:jc w:val="right"/>
              <w:rPr>
                <w:rFonts w:eastAsiaTheme="minorEastAsia"/>
                <w:szCs w:val="21"/>
              </w:rPr>
            </w:pPr>
            <w:r w:rsidRPr="008A34EB">
              <w:rPr>
                <w:rFonts w:eastAsiaTheme="minorEastAsia"/>
                <w:szCs w:val="21"/>
              </w:rPr>
              <w:t>5,967.87</w:t>
            </w:r>
          </w:p>
        </w:tc>
      </w:tr>
      <w:tr w:rsidR="00A31500" w:rsidRPr="008A34EB" w14:paraId="6BB480EA" w14:textId="77777777" w:rsidTr="00AF0E91">
        <w:trPr>
          <w:trHeight w:val="325"/>
        </w:trPr>
        <w:tc>
          <w:tcPr>
            <w:tcW w:w="3701" w:type="dxa"/>
            <w:vAlign w:val="bottom"/>
          </w:tcPr>
          <w:p w14:paraId="69731A97" w14:textId="77777777"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14:paraId="7FD00DF6" w14:textId="77777777"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14:paraId="1C156582" w14:textId="77777777" w:rsidTr="00AF0E91">
        <w:trPr>
          <w:trHeight w:val="325"/>
        </w:trPr>
        <w:tc>
          <w:tcPr>
            <w:tcW w:w="3701" w:type="dxa"/>
            <w:vAlign w:val="bottom"/>
          </w:tcPr>
          <w:p w14:paraId="06C2763D" w14:textId="77777777"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14:paraId="6D3EC4EB" w14:textId="77777777" w:rsidR="00A31500" w:rsidRPr="008A34EB" w:rsidRDefault="00A31500" w:rsidP="00A31500">
            <w:pPr>
              <w:jc w:val="right"/>
              <w:rPr>
                <w:rFonts w:eastAsiaTheme="minorEastAsia"/>
                <w:szCs w:val="21"/>
              </w:rPr>
            </w:pPr>
            <w:r w:rsidRPr="008A34EB">
              <w:rPr>
                <w:rFonts w:eastAsiaTheme="minorEastAsia"/>
                <w:szCs w:val="21"/>
              </w:rPr>
              <w:t>-</w:t>
            </w:r>
          </w:p>
        </w:tc>
      </w:tr>
      <w:tr w:rsidR="00245711" w14:paraId="7E33A0FA" w14:textId="77777777">
        <w:tc>
          <w:tcPr>
            <w:tcW w:w="3701" w:type="dxa"/>
            <w:vAlign w:val="center"/>
          </w:tcPr>
          <w:p w14:paraId="7BE3E2B2" w14:textId="77777777" w:rsidR="00245711" w:rsidRDefault="005364D2">
            <w:pPr>
              <w:jc w:val="left"/>
            </w:pPr>
            <w:r>
              <w:rPr>
                <w:rFonts w:eastAsiaTheme="minorEastAsia"/>
                <w:szCs w:val="21"/>
              </w:rPr>
              <w:t>预提费用</w:t>
            </w:r>
          </w:p>
        </w:tc>
        <w:tc>
          <w:tcPr>
            <w:tcW w:w="5528" w:type="dxa"/>
            <w:vAlign w:val="center"/>
          </w:tcPr>
          <w:p w14:paraId="707CC8E3" w14:textId="77777777" w:rsidR="00245711" w:rsidRDefault="005364D2">
            <w:pPr>
              <w:jc w:val="right"/>
            </w:pPr>
            <w:r>
              <w:rPr>
                <w:rFonts w:eastAsiaTheme="minorEastAsia"/>
                <w:szCs w:val="21"/>
              </w:rPr>
              <w:t>117,130.70</w:t>
            </w:r>
          </w:p>
        </w:tc>
      </w:tr>
      <w:tr w:rsidR="00A31500" w:rsidRPr="008A34EB" w14:paraId="6CCE9D11" w14:textId="77777777" w:rsidTr="00862636">
        <w:trPr>
          <w:trHeight w:val="325"/>
        </w:trPr>
        <w:tc>
          <w:tcPr>
            <w:tcW w:w="3701" w:type="dxa"/>
            <w:vAlign w:val="center"/>
          </w:tcPr>
          <w:p w14:paraId="1DB3820C" w14:textId="77777777"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14:paraId="0A90B724" w14:textId="77777777" w:rsidR="00A31500" w:rsidRPr="008A34EB" w:rsidRDefault="00A31500" w:rsidP="00A31500">
            <w:pPr>
              <w:jc w:val="right"/>
              <w:rPr>
                <w:rFonts w:eastAsiaTheme="minorEastAsia"/>
                <w:szCs w:val="21"/>
              </w:rPr>
            </w:pPr>
            <w:r w:rsidRPr="008A34EB">
              <w:rPr>
                <w:rFonts w:eastAsiaTheme="minorEastAsia"/>
                <w:szCs w:val="21"/>
              </w:rPr>
              <w:t>124,713.37</w:t>
            </w:r>
          </w:p>
        </w:tc>
      </w:tr>
    </w:tbl>
    <w:p w14:paraId="4D6C8FD5"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14:paraId="58D6C58E" w14:textId="77777777"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14:paraId="0A94FC1A" w14:textId="77777777" w:rsidTr="00862636">
        <w:tc>
          <w:tcPr>
            <w:tcW w:w="3119" w:type="dxa"/>
            <w:vMerge w:val="restart"/>
            <w:vAlign w:val="center"/>
          </w:tcPr>
          <w:p w14:paraId="4265B6FF" w14:textId="77777777"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14:paraId="532A2961" w14:textId="77777777" w:rsidR="008A5A5D" w:rsidRPr="008A34EB" w:rsidRDefault="008A5A5D" w:rsidP="00EE1E0C">
            <w:pPr>
              <w:jc w:val="center"/>
              <w:rPr>
                <w:rFonts w:eastAsiaTheme="minorEastAsia"/>
                <w:szCs w:val="21"/>
              </w:rPr>
            </w:pPr>
            <w:r w:rsidRPr="008A34EB">
              <w:rPr>
                <w:rFonts w:eastAsiaTheme="minorEastAsia"/>
                <w:szCs w:val="21"/>
              </w:rPr>
              <w:t>本期</w:t>
            </w:r>
          </w:p>
          <w:p w14:paraId="138258CA" w14:textId="77777777" w:rsidR="008A5A5D" w:rsidRPr="008A34EB" w:rsidRDefault="00AC4A34" w:rsidP="00EE1E0C">
            <w:pPr>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14:paraId="3C93A7A8" w14:textId="77777777" w:rsidTr="00862636">
        <w:tc>
          <w:tcPr>
            <w:tcW w:w="3119" w:type="dxa"/>
            <w:vMerge/>
            <w:vAlign w:val="center"/>
          </w:tcPr>
          <w:p w14:paraId="10982633" w14:textId="77777777" w:rsidR="008A5A5D" w:rsidRPr="008A34EB" w:rsidRDefault="008A5A5D" w:rsidP="00EE1E0C">
            <w:pPr>
              <w:widowControl/>
              <w:jc w:val="left"/>
              <w:rPr>
                <w:rFonts w:eastAsiaTheme="minorEastAsia"/>
                <w:szCs w:val="21"/>
              </w:rPr>
            </w:pPr>
          </w:p>
        </w:tc>
        <w:tc>
          <w:tcPr>
            <w:tcW w:w="2873" w:type="dxa"/>
            <w:vAlign w:val="center"/>
          </w:tcPr>
          <w:p w14:paraId="37FE2135" w14:textId="77777777"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14:paraId="2B4CCE50" w14:textId="77777777"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14:paraId="67DA8475" w14:textId="77777777" w:rsidTr="00862636">
        <w:tc>
          <w:tcPr>
            <w:tcW w:w="3119" w:type="dxa"/>
            <w:vAlign w:val="center"/>
          </w:tcPr>
          <w:p w14:paraId="0793B4A5" w14:textId="77777777"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14:paraId="4885E4E6" w14:textId="77777777" w:rsidR="008A5A5D" w:rsidRPr="008A34EB" w:rsidRDefault="008A5A5D" w:rsidP="00C903E7">
            <w:pPr>
              <w:jc w:val="right"/>
              <w:rPr>
                <w:rFonts w:eastAsiaTheme="minorEastAsia"/>
                <w:szCs w:val="21"/>
              </w:rPr>
            </w:pPr>
            <w:r w:rsidRPr="008A34EB">
              <w:rPr>
                <w:rFonts w:eastAsiaTheme="minorEastAsia"/>
                <w:szCs w:val="21"/>
              </w:rPr>
              <w:t>52,655,504.74</w:t>
            </w:r>
          </w:p>
        </w:tc>
        <w:tc>
          <w:tcPr>
            <w:tcW w:w="3364" w:type="dxa"/>
            <w:vAlign w:val="center"/>
          </w:tcPr>
          <w:p w14:paraId="53AB25EB" w14:textId="77777777" w:rsidR="008A5A5D" w:rsidRPr="008A34EB" w:rsidRDefault="008A5A5D" w:rsidP="00C903E7">
            <w:pPr>
              <w:jc w:val="right"/>
              <w:rPr>
                <w:rFonts w:eastAsiaTheme="minorEastAsia"/>
                <w:szCs w:val="21"/>
              </w:rPr>
            </w:pPr>
            <w:r w:rsidRPr="008A34EB">
              <w:rPr>
                <w:rFonts w:eastAsiaTheme="minorEastAsia"/>
                <w:szCs w:val="21"/>
              </w:rPr>
              <w:t>52,655,504.74</w:t>
            </w:r>
          </w:p>
        </w:tc>
      </w:tr>
      <w:tr w:rsidR="008A5A5D" w:rsidRPr="008A34EB" w14:paraId="0CB593DB" w14:textId="77777777" w:rsidTr="00862636">
        <w:tc>
          <w:tcPr>
            <w:tcW w:w="3119" w:type="dxa"/>
            <w:vAlign w:val="center"/>
          </w:tcPr>
          <w:p w14:paraId="45185F69" w14:textId="77777777"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14:paraId="53110FFE" w14:textId="77777777" w:rsidR="008A5A5D" w:rsidRPr="008A34EB" w:rsidRDefault="008A5A5D" w:rsidP="00C903E7">
            <w:pPr>
              <w:jc w:val="right"/>
              <w:rPr>
                <w:rFonts w:eastAsiaTheme="minorEastAsia"/>
                <w:szCs w:val="21"/>
              </w:rPr>
            </w:pPr>
            <w:r w:rsidRPr="008A34EB">
              <w:rPr>
                <w:rFonts w:eastAsiaTheme="minorEastAsia"/>
                <w:szCs w:val="21"/>
              </w:rPr>
              <w:t>23,237,684.18</w:t>
            </w:r>
          </w:p>
        </w:tc>
        <w:tc>
          <w:tcPr>
            <w:tcW w:w="3364" w:type="dxa"/>
            <w:vAlign w:val="center"/>
          </w:tcPr>
          <w:p w14:paraId="509F5CBD" w14:textId="77777777" w:rsidR="008A5A5D" w:rsidRPr="008A34EB" w:rsidRDefault="008A5A5D" w:rsidP="00C903E7">
            <w:pPr>
              <w:jc w:val="right"/>
              <w:rPr>
                <w:rFonts w:eastAsiaTheme="minorEastAsia"/>
                <w:szCs w:val="21"/>
              </w:rPr>
            </w:pPr>
            <w:r w:rsidRPr="008A34EB">
              <w:rPr>
                <w:rFonts w:eastAsiaTheme="minorEastAsia"/>
                <w:szCs w:val="21"/>
              </w:rPr>
              <w:t>23,237,684.18</w:t>
            </w:r>
          </w:p>
        </w:tc>
      </w:tr>
      <w:tr w:rsidR="008A5A5D" w:rsidRPr="008A34EB" w14:paraId="45FD2678" w14:textId="77777777" w:rsidTr="00862636">
        <w:tc>
          <w:tcPr>
            <w:tcW w:w="3119" w:type="dxa"/>
            <w:vAlign w:val="center"/>
          </w:tcPr>
          <w:p w14:paraId="2CF60031" w14:textId="77777777"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14:paraId="74722426" w14:textId="77777777" w:rsidR="008A5A5D" w:rsidRPr="008A34EB" w:rsidRDefault="008A5A5D" w:rsidP="00C903E7">
            <w:pPr>
              <w:jc w:val="right"/>
              <w:rPr>
                <w:rFonts w:eastAsiaTheme="minorEastAsia"/>
                <w:szCs w:val="21"/>
              </w:rPr>
            </w:pPr>
            <w:r w:rsidRPr="008A34EB">
              <w:rPr>
                <w:rFonts w:eastAsiaTheme="minorEastAsia"/>
                <w:szCs w:val="21"/>
              </w:rPr>
              <w:t>-11,242,220.16</w:t>
            </w:r>
          </w:p>
        </w:tc>
        <w:tc>
          <w:tcPr>
            <w:tcW w:w="3364" w:type="dxa"/>
            <w:vAlign w:val="center"/>
          </w:tcPr>
          <w:p w14:paraId="59E1C987" w14:textId="77777777" w:rsidR="008A5A5D" w:rsidRPr="008A34EB" w:rsidRDefault="008A5A5D" w:rsidP="00C903E7">
            <w:pPr>
              <w:jc w:val="right"/>
              <w:rPr>
                <w:rFonts w:eastAsiaTheme="minorEastAsia"/>
                <w:szCs w:val="21"/>
              </w:rPr>
            </w:pPr>
            <w:r w:rsidRPr="008A34EB">
              <w:rPr>
                <w:rFonts w:eastAsiaTheme="minorEastAsia"/>
                <w:szCs w:val="21"/>
              </w:rPr>
              <w:t>-11,242,220.16</w:t>
            </w:r>
          </w:p>
        </w:tc>
      </w:tr>
      <w:tr w:rsidR="008A5A5D" w:rsidRPr="008A34EB" w14:paraId="502DB432" w14:textId="77777777" w:rsidTr="00862636">
        <w:tc>
          <w:tcPr>
            <w:tcW w:w="3119" w:type="dxa"/>
          </w:tcPr>
          <w:p w14:paraId="1BB9AF0D" w14:textId="77777777"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14:paraId="3D7D36F3" w14:textId="77777777" w:rsidR="008A5A5D" w:rsidRPr="008A34EB" w:rsidRDefault="008A5A5D" w:rsidP="00C903E7">
            <w:pPr>
              <w:jc w:val="right"/>
              <w:rPr>
                <w:rFonts w:eastAsiaTheme="minorEastAsia"/>
                <w:szCs w:val="21"/>
              </w:rPr>
            </w:pPr>
            <w:r w:rsidRPr="008A34EB">
              <w:rPr>
                <w:rFonts w:eastAsiaTheme="minorEastAsia"/>
                <w:szCs w:val="21"/>
              </w:rPr>
              <w:t>64,650,968.76</w:t>
            </w:r>
          </w:p>
        </w:tc>
        <w:tc>
          <w:tcPr>
            <w:tcW w:w="3364" w:type="dxa"/>
            <w:vAlign w:val="center"/>
          </w:tcPr>
          <w:p w14:paraId="07B1EF15" w14:textId="77777777" w:rsidR="008A5A5D" w:rsidRPr="008A34EB" w:rsidRDefault="008A5A5D" w:rsidP="00C903E7">
            <w:pPr>
              <w:jc w:val="right"/>
              <w:rPr>
                <w:rFonts w:eastAsiaTheme="minorEastAsia"/>
                <w:szCs w:val="21"/>
              </w:rPr>
            </w:pPr>
            <w:r w:rsidRPr="008A34EB">
              <w:rPr>
                <w:rFonts w:eastAsiaTheme="minorEastAsia"/>
                <w:szCs w:val="21"/>
              </w:rPr>
              <w:t>64,650,968.76</w:t>
            </w:r>
          </w:p>
        </w:tc>
      </w:tr>
    </w:tbl>
    <w:p w14:paraId="0466CB84" w14:textId="77777777"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w:t>
      </w:r>
    </w:p>
    <w:p w14:paraId="769A4943" w14:textId="77777777" w:rsidR="00D24CDE" w:rsidRPr="005B5C10" w:rsidRDefault="00D24CDE" w:rsidP="00D24CDE">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17F98607" w14:textId="77777777" w:rsidR="00D24CDE" w:rsidRPr="005B5C10" w:rsidRDefault="00D24CDE" w:rsidP="00D24CD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D24CDE" w:rsidRPr="00C56F63" w14:paraId="458ED2A6" w14:textId="77777777" w:rsidTr="0052434B">
        <w:tc>
          <w:tcPr>
            <w:tcW w:w="2700" w:type="dxa"/>
            <w:vAlign w:val="center"/>
          </w:tcPr>
          <w:p w14:paraId="5A978997" w14:textId="77777777" w:rsidR="00D24CDE" w:rsidRPr="00C56F63" w:rsidRDefault="00D24CDE" w:rsidP="0052434B">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028657E7" w14:textId="77777777" w:rsidR="00D24CDE" w:rsidRPr="00C56F63" w:rsidRDefault="00D24CDE" w:rsidP="0052434B">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76E6D790" w14:textId="77777777" w:rsidR="00D24CDE" w:rsidRPr="00C56F63" w:rsidRDefault="00D24CDE" w:rsidP="0052434B">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10E89452" w14:textId="77777777" w:rsidR="00D24CDE" w:rsidRPr="00C56F63" w:rsidRDefault="00D24CDE" w:rsidP="0052434B">
            <w:pPr>
              <w:jc w:val="center"/>
              <w:rPr>
                <w:rFonts w:eastAsiaTheme="minorEastAsia"/>
                <w:color w:val="000000"/>
                <w:szCs w:val="21"/>
              </w:rPr>
            </w:pPr>
            <w:r w:rsidRPr="00C56F63">
              <w:rPr>
                <w:rFonts w:eastAsiaTheme="minorEastAsia"/>
                <w:color w:val="000000"/>
                <w:szCs w:val="21"/>
              </w:rPr>
              <w:t>未分配利润合计</w:t>
            </w:r>
          </w:p>
        </w:tc>
      </w:tr>
      <w:tr w:rsidR="00D24CDE" w:rsidRPr="00C56F63" w14:paraId="55577340" w14:textId="77777777" w:rsidTr="0052434B">
        <w:tc>
          <w:tcPr>
            <w:tcW w:w="2700" w:type="dxa"/>
            <w:vAlign w:val="center"/>
          </w:tcPr>
          <w:p w14:paraId="13340160" w14:textId="77777777" w:rsidR="00D24CDE" w:rsidRPr="00C56F63" w:rsidRDefault="00D24CDE" w:rsidP="0052434B">
            <w:pPr>
              <w:rPr>
                <w:rFonts w:eastAsiaTheme="minorEastAsia"/>
                <w:color w:val="000000"/>
                <w:szCs w:val="21"/>
              </w:rPr>
            </w:pPr>
            <w:r w:rsidRPr="00E15564">
              <w:rPr>
                <w:rFonts w:hint="eastAsia"/>
                <w:szCs w:val="21"/>
              </w:rPr>
              <w:t>上年度末</w:t>
            </w:r>
          </w:p>
        </w:tc>
        <w:tc>
          <w:tcPr>
            <w:tcW w:w="2100" w:type="dxa"/>
            <w:vAlign w:val="bottom"/>
          </w:tcPr>
          <w:p w14:paraId="4D2575E6" w14:textId="77777777" w:rsidR="00D24CDE" w:rsidRPr="00C56F63" w:rsidRDefault="00D24CDE" w:rsidP="0052434B">
            <w:pPr>
              <w:jc w:val="right"/>
              <w:rPr>
                <w:rFonts w:eastAsiaTheme="minorEastAsia"/>
                <w:szCs w:val="21"/>
              </w:rPr>
            </w:pPr>
            <w:r w:rsidRPr="00E15564">
              <w:rPr>
                <w:szCs w:val="21"/>
              </w:rPr>
              <w:t>-6,755,313.16</w:t>
            </w:r>
          </w:p>
        </w:tc>
        <w:tc>
          <w:tcPr>
            <w:tcW w:w="2100" w:type="dxa"/>
            <w:vAlign w:val="bottom"/>
          </w:tcPr>
          <w:p w14:paraId="3128D0F9" w14:textId="77777777" w:rsidR="00D24CDE" w:rsidRPr="00C56F63" w:rsidRDefault="00D24CDE" w:rsidP="0052434B">
            <w:pPr>
              <w:jc w:val="right"/>
              <w:rPr>
                <w:rFonts w:eastAsiaTheme="minorEastAsia"/>
                <w:szCs w:val="21"/>
              </w:rPr>
            </w:pPr>
            <w:r w:rsidRPr="00E15564">
              <w:rPr>
                <w:szCs w:val="21"/>
              </w:rPr>
              <w:t>6,005,314.04</w:t>
            </w:r>
          </w:p>
        </w:tc>
        <w:tc>
          <w:tcPr>
            <w:tcW w:w="2100" w:type="dxa"/>
            <w:vAlign w:val="bottom"/>
          </w:tcPr>
          <w:p w14:paraId="05E5A0D3" w14:textId="77777777" w:rsidR="00D24CDE" w:rsidRPr="00C56F63" w:rsidRDefault="00D24CDE" w:rsidP="0052434B">
            <w:pPr>
              <w:jc w:val="right"/>
              <w:rPr>
                <w:rFonts w:eastAsiaTheme="minorEastAsia"/>
                <w:szCs w:val="21"/>
              </w:rPr>
            </w:pPr>
            <w:r w:rsidRPr="00E15564">
              <w:rPr>
                <w:szCs w:val="21"/>
              </w:rPr>
              <w:t>-749,999.12</w:t>
            </w:r>
          </w:p>
        </w:tc>
      </w:tr>
      <w:tr w:rsidR="00D24CDE" w:rsidRPr="00C56F63" w14:paraId="488CC527" w14:textId="77777777" w:rsidTr="0052434B">
        <w:tc>
          <w:tcPr>
            <w:tcW w:w="2700" w:type="dxa"/>
            <w:vAlign w:val="center"/>
          </w:tcPr>
          <w:p w14:paraId="16ED4BB9" w14:textId="77777777" w:rsidR="00D24CDE" w:rsidRPr="009C0C49" w:rsidRDefault="00D24CDE" w:rsidP="0052434B">
            <w:pPr>
              <w:rPr>
                <w:szCs w:val="21"/>
              </w:rPr>
            </w:pPr>
            <w:r w:rsidRPr="009C0C49">
              <w:rPr>
                <w:rFonts w:hint="eastAsia"/>
                <w:szCs w:val="21"/>
              </w:rPr>
              <w:t>本期期初</w:t>
            </w:r>
          </w:p>
        </w:tc>
        <w:tc>
          <w:tcPr>
            <w:tcW w:w="2100" w:type="dxa"/>
            <w:vAlign w:val="center"/>
          </w:tcPr>
          <w:p w14:paraId="287EBA25" w14:textId="77777777" w:rsidR="00D24CDE" w:rsidRPr="009C0C49" w:rsidRDefault="00D24CDE" w:rsidP="0052434B">
            <w:pPr>
              <w:jc w:val="right"/>
              <w:rPr>
                <w:szCs w:val="21"/>
              </w:rPr>
            </w:pPr>
            <w:r w:rsidRPr="009C0C49">
              <w:rPr>
                <w:szCs w:val="21"/>
              </w:rPr>
              <w:t>-6,755,313.16</w:t>
            </w:r>
          </w:p>
        </w:tc>
        <w:tc>
          <w:tcPr>
            <w:tcW w:w="2100" w:type="dxa"/>
            <w:vAlign w:val="center"/>
          </w:tcPr>
          <w:p w14:paraId="20B7F14A" w14:textId="77777777" w:rsidR="00D24CDE" w:rsidRPr="009C0C49" w:rsidRDefault="00D24CDE" w:rsidP="0052434B">
            <w:pPr>
              <w:jc w:val="right"/>
              <w:rPr>
                <w:szCs w:val="21"/>
              </w:rPr>
            </w:pPr>
            <w:r w:rsidRPr="009C0C49">
              <w:rPr>
                <w:szCs w:val="21"/>
              </w:rPr>
              <w:t>6,005,314.04</w:t>
            </w:r>
          </w:p>
        </w:tc>
        <w:tc>
          <w:tcPr>
            <w:tcW w:w="2100" w:type="dxa"/>
            <w:vAlign w:val="center"/>
          </w:tcPr>
          <w:p w14:paraId="4BB0612C" w14:textId="77777777" w:rsidR="00D24CDE" w:rsidRPr="009C0C49" w:rsidRDefault="00D24CDE" w:rsidP="0052434B">
            <w:pPr>
              <w:jc w:val="right"/>
              <w:rPr>
                <w:szCs w:val="21"/>
              </w:rPr>
            </w:pPr>
            <w:r w:rsidRPr="009C0C49">
              <w:rPr>
                <w:szCs w:val="21"/>
              </w:rPr>
              <w:t>-749,999.12</w:t>
            </w:r>
          </w:p>
        </w:tc>
      </w:tr>
      <w:tr w:rsidR="00D24CDE" w:rsidRPr="00C56F63" w14:paraId="0570A48B" w14:textId="77777777" w:rsidTr="0052434B">
        <w:tc>
          <w:tcPr>
            <w:tcW w:w="2700" w:type="dxa"/>
            <w:vAlign w:val="center"/>
          </w:tcPr>
          <w:p w14:paraId="5B743FC9" w14:textId="77777777" w:rsidR="00D24CDE" w:rsidRPr="00C56F63" w:rsidRDefault="00D24CDE" w:rsidP="0052434B">
            <w:pPr>
              <w:rPr>
                <w:rFonts w:eastAsiaTheme="minorEastAsia"/>
                <w:color w:val="000000"/>
                <w:szCs w:val="21"/>
              </w:rPr>
            </w:pPr>
            <w:r w:rsidRPr="00C56F63">
              <w:rPr>
                <w:rFonts w:eastAsiaTheme="minorEastAsia"/>
                <w:color w:val="000000"/>
                <w:szCs w:val="21"/>
              </w:rPr>
              <w:lastRenderedPageBreak/>
              <w:t>本期利润</w:t>
            </w:r>
          </w:p>
        </w:tc>
        <w:tc>
          <w:tcPr>
            <w:tcW w:w="2100" w:type="dxa"/>
            <w:vAlign w:val="bottom"/>
          </w:tcPr>
          <w:p w14:paraId="15BFDAF6" w14:textId="77777777" w:rsidR="00D24CDE" w:rsidRPr="00C56F63" w:rsidRDefault="00D24CDE" w:rsidP="0052434B">
            <w:pPr>
              <w:jc w:val="right"/>
              <w:rPr>
                <w:rFonts w:eastAsiaTheme="minorEastAsia"/>
                <w:szCs w:val="21"/>
              </w:rPr>
            </w:pPr>
            <w:r w:rsidRPr="00C56F63">
              <w:rPr>
                <w:rFonts w:eastAsiaTheme="minorEastAsia"/>
                <w:szCs w:val="21"/>
              </w:rPr>
              <w:t>596,048.18</w:t>
            </w:r>
          </w:p>
        </w:tc>
        <w:tc>
          <w:tcPr>
            <w:tcW w:w="2100" w:type="dxa"/>
            <w:vAlign w:val="bottom"/>
          </w:tcPr>
          <w:p w14:paraId="7C3FDA24" w14:textId="77777777" w:rsidR="00D24CDE" w:rsidRPr="00C56F63" w:rsidRDefault="00D24CDE" w:rsidP="0052434B">
            <w:pPr>
              <w:jc w:val="right"/>
              <w:rPr>
                <w:rFonts w:eastAsiaTheme="minorEastAsia"/>
                <w:szCs w:val="21"/>
              </w:rPr>
            </w:pPr>
            <w:r w:rsidRPr="00C56F63">
              <w:rPr>
                <w:rFonts w:eastAsiaTheme="minorEastAsia"/>
                <w:szCs w:val="21"/>
              </w:rPr>
              <w:t>6,206,254.22</w:t>
            </w:r>
          </w:p>
        </w:tc>
        <w:tc>
          <w:tcPr>
            <w:tcW w:w="2100" w:type="dxa"/>
            <w:vAlign w:val="bottom"/>
          </w:tcPr>
          <w:p w14:paraId="38A0A1EC" w14:textId="77777777" w:rsidR="00D24CDE" w:rsidRPr="00C56F63" w:rsidRDefault="00D24CDE" w:rsidP="0052434B">
            <w:pPr>
              <w:jc w:val="right"/>
              <w:rPr>
                <w:rFonts w:eastAsiaTheme="minorEastAsia"/>
                <w:szCs w:val="21"/>
              </w:rPr>
            </w:pPr>
            <w:r w:rsidRPr="00C56F63">
              <w:rPr>
                <w:rFonts w:eastAsiaTheme="minorEastAsia"/>
                <w:szCs w:val="21"/>
              </w:rPr>
              <w:t>6,802,302.40</w:t>
            </w:r>
          </w:p>
        </w:tc>
      </w:tr>
      <w:tr w:rsidR="00D24CDE" w:rsidRPr="00C56F63" w14:paraId="34BD2731" w14:textId="77777777" w:rsidTr="0052434B">
        <w:tc>
          <w:tcPr>
            <w:tcW w:w="2700" w:type="dxa"/>
            <w:vAlign w:val="center"/>
          </w:tcPr>
          <w:p w14:paraId="4D6518C0" w14:textId="77777777" w:rsidR="00D24CDE" w:rsidRPr="00C56F63" w:rsidRDefault="00D24CDE" w:rsidP="0052434B">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3A7356B1" w14:textId="77777777" w:rsidR="00D24CDE" w:rsidRPr="00C56F63" w:rsidRDefault="00D24CDE" w:rsidP="0052434B">
            <w:pPr>
              <w:jc w:val="right"/>
              <w:rPr>
                <w:rFonts w:eastAsiaTheme="minorEastAsia"/>
                <w:szCs w:val="21"/>
              </w:rPr>
            </w:pPr>
            <w:r w:rsidRPr="00C56F63">
              <w:rPr>
                <w:rFonts w:eastAsiaTheme="minorEastAsia"/>
                <w:szCs w:val="21"/>
              </w:rPr>
              <w:t>-1,581,258.41</w:t>
            </w:r>
          </w:p>
        </w:tc>
        <w:tc>
          <w:tcPr>
            <w:tcW w:w="2100" w:type="dxa"/>
            <w:vAlign w:val="center"/>
          </w:tcPr>
          <w:p w14:paraId="75D18F14" w14:textId="77777777" w:rsidR="00D24CDE" w:rsidRPr="00C56F63" w:rsidRDefault="00D24CDE" w:rsidP="0052434B">
            <w:pPr>
              <w:jc w:val="right"/>
              <w:rPr>
                <w:rFonts w:eastAsiaTheme="minorEastAsia"/>
                <w:szCs w:val="21"/>
              </w:rPr>
            </w:pPr>
            <w:r w:rsidRPr="00C56F63">
              <w:rPr>
                <w:rFonts w:eastAsiaTheme="minorEastAsia"/>
                <w:szCs w:val="21"/>
              </w:rPr>
              <w:t>1,902,820.29</w:t>
            </w:r>
          </w:p>
        </w:tc>
        <w:tc>
          <w:tcPr>
            <w:tcW w:w="2100" w:type="dxa"/>
            <w:vAlign w:val="center"/>
          </w:tcPr>
          <w:p w14:paraId="036AD6C0" w14:textId="77777777" w:rsidR="00D24CDE" w:rsidRPr="00C56F63" w:rsidRDefault="00D24CDE" w:rsidP="0052434B">
            <w:pPr>
              <w:jc w:val="right"/>
              <w:rPr>
                <w:rFonts w:eastAsiaTheme="minorEastAsia"/>
                <w:szCs w:val="21"/>
              </w:rPr>
            </w:pPr>
            <w:r w:rsidRPr="00C56F63">
              <w:rPr>
                <w:rFonts w:eastAsiaTheme="minorEastAsia"/>
                <w:szCs w:val="21"/>
              </w:rPr>
              <w:t>321,561.88</w:t>
            </w:r>
          </w:p>
        </w:tc>
      </w:tr>
      <w:tr w:rsidR="00D24CDE" w:rsidRPr="00C56F63" w14:paraId="6306BFB8" w14:textId="77777777" w:rsidTr="0052434B">
        <w:tc>
          <w:tcPr>
            <w:tcW w:w="2700" w:type="dxa"/>
            <w:vAlign w:val="center"/>
          </w:tcPr>
          <w:p w14:paraId="5795596B" w14:textId="77777777" w:rsidR="00D24CDE" w:rsidRPr="00C56F63" w:rsidRDefault="00D24CDE" w:rsidP="0052434B">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179436D0" w14:textId="77777777" w:rsidR="00D24CDE" w:rsidRPr="00C56F63" w:rsidRDefault="00D24CDE" w:rsidP="0052434B">
            <w:pPr>
              <w:jc w:val="right"/>
              <w:rPr>
                <w:rFonts w:eastAsiaTheme="minorEastAsia"/>
                <w:szCs w:val="21"/>
              </w:rPr>
            </w:pPr>
            <w:r w:rsidRPr="00C56F63">
              <w:rPr>
                <w:rFonts w:eastAsiaTheme="minorEastAsia"/>
                <w:szCs w:val="21"/>
              </w:rPr>
              <w:t>-3,033,528.37</w:t>
            </w:r>
          </w:p>
        </w:tc>
        <w:tc>
          <w:tcPr>
            <w:tcW w:w="2100" w:type="dxa"/>
            <w:vAlign w:val="bottom"/>
          </w:tcPr>
          <w:p w14:paraId="2C079458" w14:textId="77777777" w:rsidR="00D24CDE" w:rsidRPr="00C56F63" w:rsidRDefault="00D24CDE" w:rsidP="0052434B">
            <w:pPr>
              <w:jc w:val="right"/>
              <w:rPr>
                <w:rFonts w:eastAsiaTheme="minorEastAsia"/>
                <w:szCs w:val="21"/>
              </w:rPr>
            </w:pPr>
            <w:r w:rsidRPr="00C56F63">
              <w:rPr>
                <w:rFonts w:eastAsiaTheme="minorEastAsia"/>
                <w:szCs w:val="21"/>
              </w:rPr>
              <w:t>3,781,515.95</w:t>
            </w:r>
          </w:p>
        </w:tc>
        <w:tc>
          <w:tcPr>
            <w:tcW w:w="2100" w:type="dxa"/>
            <w:vAlign w:val="bottom"/>
          </w:tcPr>
          <w:p w14:paraId="39D2B216" w14:textId="77777777" w:rsidR="00D24CDE" w:rsidRPr="00C56F63" w:rsidRDefault="00D24CDE" w:rsidP="0052434B">
            <w:pPr>
              <w:jc w:val="right"/>
              <w:rPr>
                <w:rFonts w:eastAsiaTheme="minorEastAsia"/>
                <w:szCs w:val="21"/>
              </w:rPr>
            </w:pPr>
            <w:r w:rsidRPr="00C56F63">
              <w:rPr>
                <w:rFonts w:eastAsiaTheme="minorEastAsia"/>
                <w:szCs w:val="21"/>
              </w:rPr>
              <w:t>747,987.58</w:t>
            </w:r>
          </w:p>
        </w:tc>
      </w:tr>
      <w:tr w:rsidR="00D24CDE" w:rsidRPr="00C56F63" w14:paraId="152E9850" w14:textId="77777777" w:rsidTr="0052434B">
        <w:tc>
          <w:tcPr>
            <w:tcW w:w="2700" w:type="dxa"/>
            <w:vAlign w:val="center"/>
          </w:tcPr>
          <w:p w14:paraId="14F5EBDC" w14:textId="77777777" w:rsidR="00D24CDE" w:rsidRPr="00C56F63" w:rsidRDefault="00D24CDE" w:rsidP="0052434B">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39660D9F" w14:textId="77777777" w:rsidR="00D24CDE" w:rsidRPr="00C56F63" w:rsidRDefault="00D24CDE" w:rsidP="0052434B">
            <w:pPr>
              <w:jc w:val="right"/>
              <w:rPr>
                <w:rFonts w:eastAsiaTheme="minorEastAsia"/>
                <w:szCs w:val="21"/>
              </w:rPr>
            </w:pPr>
            <w:r w:rsidRPr="00C56F63">
              <w:rPr>
                <w:rFonts w:eastAsiaTheme="minorEastAsia"/>
                <w:szCs w:val="21"/>
              </w:rPr>
              <w:t>1,452,269.96</w:t>
            </w:r>
          </w:p>
        </w:tc>
        <w:tc>
          <w:tcPr>
            <w:tcW w:w="2100" w:type="dxa"/>
            <w:vAlign w:val="bottom"/>
          </w:tcPr>
          <w:p w14:paraId="1B25572B" w14:textId="77777777" w:rsidR="00D24CDE" w:rsidRPr="00C56F63" w:rsidRDefault="00D24CDE" w:rsidP="0052434B">
            <w:pPr>
              <w:jc w:val="right"/>
              <w:rPr>
                <w:rFonts w:eastAsiaTheme="minorEastAsia"/>
                <w:szCs w:val="21"/>
              </w:rPr>
            </w:pPr>
            <w:r w:rsidRPr="00C56F63">
              <w:rPr>
                <w:rFonts w:eastAsiaTheme="minorEastAsia"/>
                <w:szCs w:val="21"/>
              </w:rPr>
              <w:t>-1,878,695.66</w:t>
            </w:r>
          </w:p>
        </w:tc>
        <w:tc>
          <w:tcPr>
            <w:tcW w:w="2100" w:type="dxa"/>
            <w:vAlign w:val="bottom"/>
          </w:tcPr>
          <w:p w14:paraId="028DCE43" w14:textId="77777777" w:rsidR="00D24CDE" w:rsidRPr="00C56F63" w:rsidRDefault="00D24CDE" w:rsidP="0052434B">
            <w:pPr>
              <w:jc w:val="right"/>
              <w:rPr>
                <w:rFonts w:eastAsiaTheme="minorEastAsia"/>
                <w:szCs w:val="21"/>
              </w:rPr>
            </w:pPr>
            <w:r w:rsidRPr="00C56F63">
              <w:rPr>
                <w:rFonts w:eastAsiaTheme="minorEastAsia"/>
                <w:szCs w:val="21"/>
              </w:rPr>
              <w:t>-426,425.70</w:t>
            </w:r>
          </w:p>
        </w:tc>
      </w:tr>
      <w:tr w:rsidR="00D24CDE" w:rsidRPr="00C56F63" w14:paraId="23922621" w14:textId="77777777" w:rsidTr="0052434B">
        <w:tc>
          <w:tcPr>
            <w:tcW w:w="2700" w:type="dxa"/>
            <w:vAlign w:val="center"/>
          </w:tcPr>
          <w:p w14:paraId="379602D7" w14:textId="77777777" w:rsidR="00D24CDE" w:rsidRPr="00C56F63" w:rsidRDefault="00D24CDE" w:rsidP="0052434B">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10F7D16B" w14:textId="77777777" w:rsidR="00D24CDE" w:rsidRPr="00C56F63" w:rsidRDefault="00D24CDE" w:rsidP="0052434B">
            <w:pPr>
              <w:jc w:val="right"/>
              <w:rPr>
                <w:rFonts w:eastAsiaTheme="minorEastAsia"/>
                <w:szCs w:val="21"/>
              </w:rPr>
            </w:pPr>
            <w:r w:rsidRPr="00C56F63">
              <w:rPr>
                <w:rFonts w:eastAsiaTheme="minorEastAsia"/>
                <w:szCs w:val="21"/>
              </w:rPr>
              <w:t>-</w:t>
            </w:r>
          </w:p>
        </w:tc>
        <w:tc>
          <w:tcPr>
            <w:tcW w:w="2100" w:type="dxa"/>
            <w:vAlign w:val="bottom"/>
          </w:tcPr>
          <w:p w14:paraId="0E29AB26" w14:textId="77777777" w:rsidR="00D24CDE" w:rsidRPr="00C56F63" w:rsidRDefault="00D24CDE" w:rsidP="0052434B">
            <w:pPr>
              <w:jc w:val="right"/>
              <w:rPr>
                <w:rFonts w:eastAsiaTheme="minorEastAsia"/>
                <w:szCs w:val="21"/>
              </w:rPr>
            </w:pPr>
            <w:r w:rsidRPr="00C56F63">
              <w:rPr>
                <w:rFonts w:eastAsiaTheme="minorEastAsia"/>
                <w:szCs w:val="21"/>
              </w:rPr>
              <w:t>-</w:t>
            </w:r>
          </w:p>
        </w:tc>
        <w:tc>
          <w:tcPr>
            <w:tcW w:w="2100" w:type="dxa"/>
            <w:vAlign w:val="bottom"/>
          </w:tcPr>
          <w:p w14:paraId="6F9789E6" w14:textId="77777777" w:rsidR="00D24CDE" w:rsidRPr="00C56F63" w:rsidRDefault="00D24CDE" w:rsidP="0052434B">
            <w:pPr>
              <w:jc w:val="right"/>
              <w:rPr>
                <w:rFonts w:eastAsiaTheme="minorEastAsia"/>
                <w:szCs w:val="21"/>
              </w:rPr>
            </w:pPr>
            <w:r w:rsidRPr="00C56F63">
              <w:rPr>
                <w:rFonts w:eastAsiaTheme="minorEastAsia"/>
                <w:szCs w:val="21"/>
              </w:rPr>
              <w:t>-</w:t>
            </w:r>
          </w:p>
        </w:tc>
      </w:tr>
      <w:tr w:rsidR="00D24CDE" w:rsidRPr="00C56F63" w14:paraId="5C369661" w14:textId="77777777" w:rsidTr="0052434B">
        <w:tc>
          <w:tcPr>
            <w:tcW w:w="2700" w:type="dxa"/>
            <w:vAlign w:val="center"/>
          </w:tcPr>
          <w:p w14:paraId="38CD9748" w14:textId="77777777" w:rsidR="00D24CDE" w:rsidRPr="00C56F63" w:rsidRDefault="00D24CDE" w:rsidP="0052434B">
            <w:pPr>
              <w:rPr>
                <w:rFonts w:eastAsiaTheme="minorEastAsia"/>
                <w:color w:val="000000"/>
                <w:szCs w:val="21"/>
              </w:rPr>
            </w:pPr>
            <w:r w:rsidRPr="00C56F63">
              <w:rPr>
                <w:rFonts w:eastAsiaTheme="minorEastAsia"/>
                <w:color w:val="000000"/>
                <w:szCs w:val="21"/>
              </w:rPr>
              <w:t>本期末</w:t>
            </w:r>
          </w:p>
        </w:tc>
        <w:tc>
          <w:tcPr>
            <w:tcW w:w="2100" w:type="dxa"/>
            <w:vAlign w:val="bottom"/>
          </w:tcPr>
          <w:p w14:paraId="42317016" w14:textId="77777777" w:rsidR="00D24CDE" w:rsidRPr="00C56F63" w:rsidRDefault="00D24CDE" w:rsidP="0052434B">
            <w:pPr>
              <w:jc w:val="right"/>
              <w:rPr>
                <w:rFonts w:eastAsiaTheme="minorEastAsia"/>
                <w:szCs w:val="21"/>
              </w:rPr>
            </w:pPr>
            <w:r w:rsidRPr="00C56F63">
              <w:rPr>
                <w:rFonts w:eastAsiaTheme="minorEastAsia"/>
                <w:szCs w:val="21"/>
              </w:rPr>
              <w:t>-7,740,523.39</w:t>
            </w:r>
          </w:p>
        </w:tc>
        <w:tc>
          <w:tcPr>
            <w:tcW w:w="2100" w:type="dxa"/>
            <w:vAlign w:val="bottom"/>
          </w:tcPr>
          <w:p w14:paraId="7DA5C80A" w14:textId="77777777" w:rsidR="00D24CDE" w:rsidRPr="00C56F63" w:rsidRDefault="00D24CDE" w:rsidP="0052434B">
            <w:pPr>
              <w:jc w:val="right"/>
              <w:rPr>
                <w:rFonts w:eastAsiaTheme="minorEastAsia"/>
                <w:szCs w:val="21"/>
              </w:rPr>
            </w:pPr>
            <w:r w:rsidRPr="00C56F63">
              <w:rPr>
                <w:rFonts w:eastAsiaTheme="minorEastAsia"/>
                <w:szCs w:val="21"/>
              </w:rPr>
              <w:t>14,114,388.55</w:t>
            </w:r>
          </w:p>
        </w:tc>
        <w:tc>
          <w:tcPr>
            <w:tcW w:w="2100" w:type="dxa"/>
            <w:vAlign w:val="bottom"/>
          </w:tcPr>
          <w:p w14:paraId="5BF835D8" w14:textId="77777777" w:rsidR="00D24CDE" w:rsidRPr="00C56F63" w:rsidRDefault="00D24CDE" w:rsidP="0052434B">
            <w:pPr>
              <w:jc w:val="right"/>
              <w:rPr>
                <w:rFonts w:eastAsiaTheme="minorEastAsia"/>
                <w:szCs w:val="21"/>
              </w:rPr>
            </w:pPr>
            <w:r w:rsidRPr="00C56F63">
              <w:rPr>
                <w:rFonts w:eastAsiaTheme="minorEastAsia"/>
                <w:szCs w:val="21"/>
              </w:rPr>
              <w:t>6,373,865.16</w:t>
            </w:r>
          </w:p>
        </w:tc>
      </w:tr>
    </w:tbl>
    <w:p w14:paraId="3533EB32"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14:paraId="23D29C7B" w14:textId="77777777"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14:paraId="75334CE3" w14:textId="77777777" w:rsidTr="000869C6">
        <w:tc>
          <w:tcPr>
            <w:tcW w:w="3828" w:type="dxa"/>
            <w:vAlign w:val="center"/>
          </w:tcPr>
          <w:p w14:paraId="61C9E0D1" w14:textId="77777777"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14:paraId="18C28C5E" w14:textId="77777777" w:rsidR="008A5A5D" w:rsidRPr="008A34EB" w:rsidRDefault="008A5A5D" w:rsidP="004A4847">
            <w:pPr>
              <w:jc w:val="center"/>
              <w:rPr>
                <w:rFonts w:eastAsiaTheme="minorEastAsia"/>
                <w:szCs w:val="21"/>
              </w:rPr>
            </w:pPr>
            <w:r w:rsidRPr="008A34EB">
              <w:rPr>
                <w:rFonts w:eastAsiaTheme="minorEastAsia"/>
                <w:szCs w:val="21"/>
              </w:rPr>
              <w:t>本期</w:t>
            </w:r>
          </w:p>
          <w:p w14:paraId="7A8FAED6" w14:textId="77777777" w:rsidR="008A5A5D" w:rsidRPr="008A34EB" w:rsidRDefault="00AC4A34" w:rsidP="004A4847">
            <w:pPr>
              <w:jc w:val="center"/>
              <w:rPr>
                <w:rFonts w:eastAsiaTheme="minorEastAsia"/>
                <w:b/>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14:paraId="1CCEAA79" w14:textId="77777777" w:rsidTr="000869C6">
        <w:tc>
          <w:tcPr>
            <w:tcW w:w="3828" w:type="dxa"/>
            <w:vAlign w:val="center"/>
          </w:tcPr>
          <w:p w14:paraId="4C199820" w14:textId="77777777"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14:paraId="0CEDE09D" w14:textId="77777777" w:rsidR="008A5A5D" w:rsidRPr="008A34EB" w:rsidRDefault="008A5A5D" w:rsidP="004A4847">
            <w:pPr>
              <w:jc w:val="right"/>
              <w:rPr>
                <w:rFonts w:eastAsiaTheme="minorEastAsia"/>
                <w:szCs w:val="21"/>
              </w:rPr>
            </w:pPr>
            <w:r w:rsidRPr="008A34EB">
              <w:rPr>
                <w:rFonts w:eastAsiaTheme="minorEastAsia"/>
                <w:szCs w:val="21"/>
              </w:rPr>
              <w:t>34,263.26</w:t>
            </w:r>
          </w:p>
        </w:tc>
      </w:tr>
      <w:tr w:rsidR="008A5A5D" w:rsidRPr="008A34EB" w14:paraId="0B64535A" w14:textId="77777777" w:rsidTr="000869C6">
        <w:tc>
          <w:tcPr>
            <w:tcW w:w="3828" w:type="dxa"/>
            <w:vAlign w:val="center"/>
          </w:tcPr>
          <w:p w14:paraId="3F6EA9B7" w14:textId="77777777"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14:paraId="1371AF72"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14:paraId="6BDD6FEF" w14:textId="77777777" w:rsidTr="000869C6">
        <w:tc>
          <w:tcPr>
            <w:tcW w:w="3828" w:type="dxa"/>
            <w:vAlign w:val="center"/>
          </w:tcPr>
          <w:p w14:paraId="22DE5A3F" w14:textId="77777777"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14:paraId="4738DF5B"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14:paraId="71828FC5" w14:textId="77777777" w:rsidTr="000869C6">
        <w:tc>
          <w:tcPr>
            <w:tcW w:w="3828" w:type="dxa"/>
            <w:vAlign w:val="center"/>
          </w:tcPr>
          <w:p w14:paraId="291C27C6" w14:textId="77777777"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14:paraId="382EABD3" w14:textId="77777777" w:rsidR="008A5A5D" w:rsidRPr="008A34EB" w:rsidRDefault="008A5A5D" w:rsidP="004A4847">
            <w:pPr>
              <w:jc w:val="right"/>
              <w:rPr>
                <w:rFonts w:eastAsiaTheme="minorEastAsia"/>
                <w:szCs w:val="21"/>
              </w:rPr>
            </w:pPr>
            <w:r w:rsidRPr="008A34EB">
              <w:rPr>
                <w:rFonts w:eastAsiaTheme="minorEastAsia"/>
                <w:szCs w:val="21"/>
              </w:rPr>
              <w:t>205.73</w:t>
            </w:r>
          </w:p>
        </w:tc>
      </w:tr>
      <w:tr w:rsidR="008A5A5D" w:rsidRPr="008A34EB" w14:paraId="053D3C0D" w14:textId="77777777" w:rsidTr="000869C6">
        <w:tc>
          <w:tcPr>
            <w:tcW w:w="3828" w:type="dxa"/>
            <w:vAlign w:val="center"/>
          </w:tcPr>
          <w:p w14:paraId="38D27BC4" w14:textId="77777777"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14:paraId="7DE2EA23" w14:textId="77777777" w:rsidR="008A5A5D" w:rsidRPr="008A34EB" w:rsidRDefault="008A5A5D" w:rsidP="004A4847">
            <w:pPr>
              <w:jc w:val="right"/>
              <w:rPr>
                <w:rFonts w:eastAsiaTheme="minorEastAsia"/>
                <w:szCs w:val="21"/>
              </w:rPr>
            </w:pPr>
            <w:r w:rsidRPr="008A34EB">
              <w:rPr>
                <w:rFonts w:eastAsiaTheme="minorEastAsia"/>
                <w:szCs w:val="21"/>
              </w:rPr>
              <w:t>5.24</w:t>
            </w:r>
          </w:p>
        </w:tc>
      </w:tr>
      <w:tr w:rsidR="008A5A5D" w:rsidRPr="008A34EB" w14:paraId="56F48ECA" w14:textId="77777777" w:rsidTr="000869C6">
        <w:tc>
          <w:tcPr>
            <w:tcW w:w="3828" w:type="dxa"/>
            <w:vAlign w:val="center"/>
          </w:tcPr>
          <w:p w14:paraId="1935719A" w14:textId="77777777"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14:paraId="3253E13C" w14:textId="77777777" w:rsidR="008A5A5D" w:rsidRPr="008A34EB" w:rsidRDefault="008A5A5D" w:rsidP="004A4847">
            <w:pPr>
              <w:jc w:val="right"/>
              <w:rPr>
                <w:rFonts w:eastAsiaTheme="minorEastAsia"/>
                <w:szCs w:val="21"/>
              </w:rPr>
            </w:pPr>
            <w:r w:rsidRPr="008A34EB">
              <w:rPr>
                <w:rFonts w:eastAsiaTheme="minorEastAsia"/>
                <w:szCs w:val="21"/>
              </w:rPr>
              <w:t>34,474.23</w:t>
            </w:r>
          </w:p>
        </w:tc>
      </w:tr>
    </w:tbl>
    <w:p w14:paraId="7F16CCF8" w14:textId="77777777"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14:paraId="28C25462" w14:textId="77777777"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14:paraId="0222C053" w14:textId="77777777" w:rsidTr="00EA40F9">
        <w:trPr>
          <w:trHeight w:val="300"/>
        </w:trPr>
        <w:tc>
          <w:tcPr>
            <w:tcW w:w="3755" w:type="dxa"/>
            <w:tcMar>
              <w:top w:w="15" w:type="dxa"/>
              <w:left w:w="15" w:type="dxa"/>
              <w:bottom w:w="0" w:type="dxa"/>
              <w:right w:w="15" w:type="dxa"/>
            </w:tcMar>
            <w:vAlign w:val="center"/>
          </w:tcPr>
          <w:p w14:paraId="422C0B0B" w14:textId="77777777"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14:paraId="2EB07DDD" w14:textId="77777777" w:rsidR="004D0FA5" w:rsidRPr="008A34EB" w:rsidRDefault="004D0FA5" w:rsidP="008C69DE">
            <w:pPr>
              <w:jc w:val="center"/>
              <w:rPr>
                <w:rFonts w:eastAsiaTheme="minorEastAsia"/>
                <w:szCs w:val="21"/>
              </w:rPr>
            </w:pPr>
            <w:r w:rsidRPr="008A34EB">
              <w:rPr>
                <w:rFonts w:eastAsiaTheme="minorEastAsia"/>
                <w:szCs w:val="21"/>
              </w:rPr>
              <w:t>本期</w:t>
            </w:r>
          </w:p>
          <w:p w14:paraId="43D94B18" w14:textId="77777777" w:rsidR="004D0FA5" w:rsidRPr="008A34EB" w:rsidRDefault="004D0FA5" w:rsidP="008C69DE">
            <w:pPr>
              <w:jc w:val="center"/>
              <w:rPr>
                <w:rFonts w:eastAsiaTheme="minorEastAsia"/>
                <w:b/>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14:paraId="12293A56" w14:textId="77777777" w:rsidTr="00EA40F9">
        <w:trPr>
          <w:trHeight w:val="300"/>
        </w:trPr>
        <w:tc>
          <w:tcPr>
            <w:tcW w:w="3755" w:type="dxa"/>
            <w:tcMar>
              <w:top w:w="15" w:type="dxa"/>
              <w:left w:w="15" w:type="dxa"/>
              <w:bottom w:w="0" w:type="dxa"/>
              <w:right w:w="15" w:type="dxa"/>
            </w:tcMar>
            <w:vAlign w:val="center"/>
          </w:tcPr>
          <w:p w14:paraId="0A38D326" w14:textId="77777777"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14:paraId="4109059D" w14:textId="77777777" w:rsidR="004D0FA5" w:rsidRPr="008A34EB" w:rsidRDefault="004D0FA5" w:rsidP="008C69DE">
            <w:pPr>
              <w:jc w:val="right"/>
              <w:rPr>
                <w:rFonts w:eastAsiaTheme="minorEastAsia"/>
                <w:szCs w:val="21"/>
              </w:rPr>
            </w:pPr>
            <w:r w:rsidRPr="008A34EB">
              <w:rPr>
                <w:rFonts w:eastAsiaTheme="minorEastAsia"/>
                <w:szCs w:val="21"/>
              </w:rPr>
              <w:t>19,694,930.35</w:t>
            </w:r>
          </w:p>
        </w:tc>
      </w:tr>
      <w:tr w:rsidR="004D0FA5" w:rsidRPr="008A34EB" w14:paraId="767DAA27" w14:textId="77777777" w:rsidTr="00EA40F9">
        <w:trPr>
          <w:trHeight w:val="300"/>
        </w:trPr>
        <w:tc>
          <w:tcPr>
            <w:tcW w:w="3755" w:type="dxa"/>
            <w:tcMar>
              <w:top w:w="15" w:type="dxa"/>
              <w:left w:w="15" w:type="dxa"/>
              <w:bottom w:w="0" w:type="dxa"/>
              <w:right w:w="15" w:type="dxa"/>
            </w:tcMar>
            <w:vAlign w:val="center"/>
          </w:tcPr>
          <w:p w14:paraId="52AFA56C" w14:textId="77777777"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14:paraId="3769F235" w14:textId="77777777" w:rsidR="004D0FA5" w:rsidRPr="008A34EB" w:rsidRDefault="004D0FA5" w:rsidP="008C69DE">
            <w:pPr>
              <w:jc w:val="right"/>
              <w:rPr>
                <w:rFonts w:eastAsiaTheme="minorEastAsia"/>
                <w:szCs w:val="21"/>
              </w:rPr>
            </w:pPr>
            <w:r w:rsidRPr="008A34EB">
              <w:rPr>
                <w:rFonts w:eastAsiaTheme="minorEastAsia"/>
                <w:szCs w:val="21"/>
              </w:rPr>
              <w:t>19,271,849.08</w:t>
            </w:r>
          </w:p>
        </w:tc>
      </w:tr>
      <w:tr w:rsidR="00EA40F9" w:rsidRPr="008A34EB" w14:paraId="5D5EC777" w14:textId="77777777" w:rsidTr="00EA40F9">
        <w:trPr>
          <w:trHeight w:val="300"/>
        </w:trPr>
        <w:tc>
          <w:tcPr>
            <w:tcW w:w="3755" w:type="dxa"/>
            <w:tcMar>
              <w:top w:w="15" w:type="dxa"/>
              <w:left w:w="15" w:type="dxa"/>
              <w:bottom w:w="0" w:type="dxa"/>
              <w:right w:w="15" w:type="dxa"/>
            </w:tcMar>
            <w:vAlign w:val="center"/>
          </w:tcPr>
          <w:p w14:paraId="4DF57E46" w14:textId="77777777"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14:paraId="5DFA10AE" w14:textId="77777777" w:rsidR="00EA40F9" w:rsidRPr="008A34EB" w:rsidRDefault="00EA40F9" w:rsidP="00EA40F9">
            <w:pPr>
              <w:jc w:val="right"/>
              <w:rPr>
                <w:rFonts w:eastAsiaTheme="minorEastAsia"/>
                <w:szCs w:val="21"/>
              </w:rPr>
            </w:pPr>
            <w:r w:rsidRPr="008A34EB">
              <w:rPr>
                <w:rFonts w:eastAsiaTheme="minorEastAsia"/>
                <w:szCs w:val="21"/>
              </w:rPr>
              <w:t>80,751.42</w:t>
            </w:r>
          </w:p>
        </w:tc>
      </w:tr>
      <w:tr w:rsidR="004D0FA5" w:rsidRPr="008A34EB" w14:paraId="64DFA109" w14:textId="77777777" w:rsidTr="00EA40F9">
        <w:trPr>
          <w:trHeight w:val="300"/>
        </w:trPr>
        <w:tc>
          <w:tcPr>
            <w:tcW w:w="3755" w:type="dxa"/>
            <w:tcMar>
              <w:top w:w="15" w:type="dxa"/>
              <w:left w:w="15" w:type="dxa"/>
              <w:bottom w:w="0" w:type="dxa"/>
              <w:right w:w="15" w:type="dxa"/>
            </w:tcMar>
            <w:vAlign w:val="center"/>
          </w:tcPr>
          <w:p w14:paraId="1816FB6C" w14:textId="77777777"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14:paraId="44B813E2" w14:textId="77777777" w:rsidR="004D0FA5" w:rsidRPr="008A34EB" w:rsidRDefault="004D0FA5" w:rsidP="008C69DE">
            <w:pPr>
              <w:jc w:val="right"/>
              <w:rPr>
                <w:rFonts w:eastAsiaTheme="minorEastAsia"/>
                <w:szCs w:val="21"/>
              </w:rPr>
            </w:pPr>
            <w:r w:rsidRPr="008A34EB">
              <w:rPr>
                <w:rFonts w:eastAsiaTheme="minorEastAsia"/>
                <w:szCs w:val="21"/>
              </w:rPr>
              <w:t>342,329.85</w:t>
            </w:r>
          </w:p>
        </w:tc>
      </w:tr>
    </w:tbl>
    <w:p w14:paraId="7231D199" w14:textId="77777777"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7C42DA08" w14:textId="77777777"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BB36410" w14:textId="77777777" w:rsidR="00005C09" w:rsidRPr="00647D17" w:rsidRDefault="00005C09" w:rsidP="00005C09">
      <w:pPr>
        <w:tabs>
          <w:tab w:val="left" w:pos="426"/>
        </w:tabs>
        <w:spacing w:line="360" w:lineRule="auto"/>
        <w:jc w:val="left"/>
        <w:rPr>
          <w:rFonts w:eastAsiaTheme="minorEastAsia"/>
          <w:kern w:val="0"/>
          <w:szCs w:val="21"/>
        </w:rPr>
      </w:pPr>
    </w:p>
    <w:p w14:paraId="1C1276BB" w14:textId="77777777"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14:paraId="0B61B143" w14:textId="77777777"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14:paraId="3DDA1C33"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衍生工具收益</w:t>
      </w:r>
    </w:p>
    <w:p w14:paraId="7378A797" w14:textId="77777777" w:rsidR="00124099" w:rsidRPr="008A34EB" w:rsidRDefault="001D5016"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14:paraId="76C24E9A"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股利收益</w:t>
      </w:r>
    </w:p>
    <w:p w14:paraId="174E68CD" w14:textId="77777777"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lastRenderedPageBreak/>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14:paraId="27CB6D49" w14:textId="77777777" w:rsidTr="00862636">
        <w:tc>
          <w:tcPr>
            <w:tcW w:w="3794" w:type="dxa"/>
            <w:vAlign w:val="center"/>
          </w:tcPr>
          <w:p w14:paraId="361747E1" w14:textId="77777777"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14:paraId="362D608D" w14:textId="77777777" w:rsidR="008A5A5D" w:rsidRPr="008A34EB" w:rsidRDefault="008A5A5D" w:rsidP="004A4847">
            <w:pPr>
              <w:jc w:val="center"/>
              <w:rPr>
                <w:rFonts w:eastAsiaTheme="minorEastAsia"/>
                <w:szCs w:val="21"/>
              </w:rPr>
            </w:pPr>
            <w:r w:rsidRPr="008A34EB">
              <w:rPr>
                <w:rFonts w:eastAsiaTheme="minorEastAsia"/>
                <w:szCs w:val="21"/>
              </w:rPr>
              <w:t>本期</w:t>
            </w:r>
          </w:p>
          <w:p w14:paraId="05DDC496" w14:textId="77777777"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14:paraId="531B3410" w14:textId="77777777" w:rsidTr="00862636">
        <w:tc>
          <w:tcPr>
            <w:tcW w:w="3794" w:type="dxa"/>
            <w:vAlign w:val="center"/>
          </w:tcPr>
          <w:p w14:paraId="422C453D" w14:textId="77777777"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14:paraId="37690615" w14:textId="77777777" w:rsidR="008A5A5D" w:rsidRPr="008A34EB" w:rsidRDefault="008A5A5D" w:rsidP="004A4847">
            <w:pPr>
              <w:jc w:val="right"/>
              <w:rPr>
                <w:rFonts w:eastAsiaTheme="minorEastAsia"/>
                <w:szCs w:val="21"/>
              </w:rPr>
            </w:pPr>
            <w:r w:rsidRPr="008A34EB">
              <w:rPr>
                <w:rFonts w:eastAsiaTheme="minorEastAsia"/>
                <w:szCs w:val="21"/>
              </w:rPr>
              <w:t>1,125,363.95</w:t>
            </w:r>
          </w:p>
        </w:tc>
      </w:tr>
      <w:tr w:rsidR="003959F8" w:rsidRPr="008A34EB" w14:paraId="6D5E70C9" w14:textId="77777777" w:rsidTr="006611CA">
        <w:tc>
          <w:tcPr>
            <w:tcW w:w="3794" w:type="dxa"/>
            <w:vAlign w:val="center"/>
          </w:tcPr>
          <w:p w14:paraId="55A91AE2" w14:textId="77777777"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14:paraId="53793E78" w14:textId="77777777"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14:paraId="6CE8E66D" w14:textId="77777777" w:rsidTr="00862636">
        <w:tc>
          <w:tcPr>
            <w:tcW w:w="3794" w:type="dxa"/>
            <w:vAlign w:val="center"/>
          </w:tcPr>
          <w:p w14:paraId="5B19BE23" w14:textId="77777777"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14:paraId="05A02CF2"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14:paraId="05BCC959" w14:textId="77777777" w:rsidTr="00862636">
        <w:tc>
          <w:tcPr>
            <w:tcW w:w="3794" w:type="dxa"/>
            <w:vAlign w:val="center"/>
          </w:tcPr>
          <w:p w14:paraId="3DDCCB60" w14:textId="77777777"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14:paraId="5A72EB61" w14:textId="77777777" w:rsidR="008A5A5D" w:rsidRPr="008A34EB" w:rsidRDefault="008A5A5D" w:rsidP="004A4847">
            <w:pPr>
              <w:jc w:val="right"/>
              <w:rPr>
                <w:rFonts w:eastAsiaTheme="minorEastAsia"/>
                <w:szCs w:val="21"/>
              </w:rPr>
            </w:pPr>
            <w:r w:rsidRPr="008A34EB">
              <w:rPr>
                <w:rFonts w:eastAsiaTheme="minorEastAsia"/>
                <w:szCs w:val="21"/>
              </w:rPr>
              <w:t>1,125,363.95</w:t>
            </w:r>
          </w:p>
        </w:tc>
      </w:tr>
    </w:tbl>
    <w:p w14:paraId="36851E65"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公允价值变动收益</w:t>
      </w:r>
    </w:p>
    <w:p w14:paraId="2BEBD1F9" w14:textId="77777777"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14:paraId="00330B43" w14:textId="77777777" w:rsidTr="00777CE0">
        <w:trPr>
          <w:trHeight w:val="285"/>
        </w:trPr>
        <w:tc>
          <w:tcPr>
            <w:tcW w:w="3794" w:type="dxa"/>
            <w:vAlign w:val="center"/>
          </w:tcPr>
          <w:p w14:paraId="10E309AA" w14:textId="77777777"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14:paraId="70F667D1" w14:textId="77777777" w:rsidR="008A5A5D" w:rsidRPr="008A34EB" w:rsidRDefault="008A5A5D" w:rsidP="004A4847">
            <w:pPr>
              <w:jc w:val="center"/>
              <w:rPr>
                <w:rFonts w:eastAsiaTheme="minorEastAsia"/>
                <w:szCs w:val="21"/>
              </w:rPr>
            </w:pPr>
            <w:r w:rsidRPr="008A34EB">
              <w:rPr>
                <w:rFonts w:eastAsiaTheme="minorEastAsia"/>
                <w:szCs w:val="21"/>
              </w:rPr>
              <w:t>本期</w:t>
            </w:r>
          </w:p>
          <w:p w14:paraId="37F9AB72" w14:textId="77777777"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14:paraId="01F5D126" w14:textId="77777777" w:rsidTr="00777CE0">
        <w:trPr>
          <w:trHeight w:val="285"/>
        </w:trPr>
        <w:tc>
          <w:tcPr>
            <w:tcW w:w="3794" w:type="dxa"/>
            <w:vAlign w:val="center"/>
          </w:tcPr>
          <w:p w14:paraId="4143AA75" w14:textId="77777777"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14:paraId="5BEF2F48" w14:textId="77777777" w:rsidR="008A5A5D" w:rsidRPr="008A34EB" w:rsidRDefault="008A5A5D" w:rsidP="004A4847">
            <w:pPr>
              <w:jc w:val="right"/>
              <w:rPr>
                <w:rFonts w:eastAsiaTheme="minorEastAsia"/>
                <w:szCs w:val="21"/>
              </w:rPr>
            </w:pPr>
            <w:r w:rsidRPr="008A34EB">
              <w:rPr>
                <w:rFonts w:eastAsiaTheme="minorEastAsia"/>
                <w:szCs w:val="21"/>
              </w:rPr>
              <w:t>6,206,254.22</w:t>
            </w:r>
          </w:p>
        </w:tc>
      </w:tr>
      <w:tr w:rsidR="008A5A5D" w:rsidRPr="008A34EB" w14:paraId="1E27745A" w14:textId="77777777" w:rsidTr="00777CE0">
        <w:trPr>
          <w:trHeight w:val="285"/>
        </w:trPr>
        <w:tc>
          <w:tcPr>
            <w:tcW w:w="3794" w:type="dxa"/>
            <w:vAlign w:val="center"/>
          </w:tcPr>
          <w:p w14:paraId="4E65592C" w14:textId="77777777"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14:paraId="211AD9EF" w14:textId="77777777" w:rsidR="008A5A5D" w:rsidRPr="008A34EB" w:rsidRDefault="008A5A5D" w:rsidP="004A4847">
            <w:pPr>
              <w:jc w:val="right"/>
              <w:rPr>
                <w:rFonts w:eastAsiaTheme="minorEastAsia"/>
                <w:szCs w:val="21"/>
              </w:rPr>
            </w:pPr>
            <w:r w:rsidRPr="008A34EB">
              <w:rPr>
                <w:rFonts w:eastAsiaTheme="minorEastAsia"/>
                <w:szCs w:val="21"/>
              </w:rPr>
              <w:t>6,206,254.22</w:t>
            </w:r>
          </w:p>
        </w:tc>
      </w:tr>
      <w:tr w:rsidR="008A5A5D" w:rsidRPr="008A34EB" w14:paraId="07CA3B4E" w14:textId="77777777" w:rsidTr="00777CE0">
        <w:trPr>
          <w:trHeight w:val="285"/>
        </w:trPr>
        <w:tc>
          <w:tcPr>
            <w:tcW w:w="3794" w:type="dxa"/>
            <w:vAlign w:val="center"/>
          </w:tcPr>
          <w:p w14:paraId="6AA761F5" w14:textId="77777777"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14:paraId="3265D5DD"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14:paraId="677D4899" w14:textId="77777777" w:rsidTr="00777CE0">
        <w:trPr>
          <w:trHeight w:val="285"/>
        </w:trPr>
        <w:tc>
          <w:tcPr>
            <w:tcW w:w="3794" w:type="dxa"/>
            <w:vAlign w:val="center"/>
          </w:tcPr>
          <w:p w14:paraId="7451E5C4" w14:textId="77777777"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14:paraId="04E88685"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14:paraId="4DA94F19" w14:textId="77777777" w:rsidTr="00777CE0">
        <w:trPr>
          <w:trHeight w:val="285"/>
        </w:trPr>
        <w:tc>
          <w:tcPr>
            <w:tcW w:w="3794" w:type="dxa"/>
            <w:vAlign w:val="center"/>
          </w:tcPr>
          <w:p w14:paraId="4C56FCD5" w14:textId="77777777"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14:paraId="402E5CC2"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14:paraId="2893B465" w14:textId="77777777" w:rsidTr="0052434B">
        <w:trPr>
          <w:trHeight w:val="285"/>
        </w:trPr>
        <w:tc>
          <w:tcPr>
            <w:tcW w:w="3794" w:type="dxa"/>
            <w:vAlign w:val="center"/>
          </w:tcPr>
          <w:p w14:paraId="734C5D00" w14:textId="77777777"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14:paraId="5398D0EB" w14:textId="77777777"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14:paraId="2AD3C591" w14:textId="77777777" w:rsidTr="00777CE0">
        <w:trPr>
          <w:trHeight w:val="285"/>
        </w:trPr>
        <w:tc>
          <w:tcPr>
            <w:tcW w:w="3794" w:type="dxa"/>
            <w:vAlign w:val="center"/>
          </w:tcPr>
          <w:p w14:paraId="457C452E" w14:textId="77777777"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14:paraId="4B76E248" w14:textId="77777777"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14:paraId="7307CE0F" w14:textId="77777777" w:rsidTr="00777CE0">
        <w:trPr>
          <w:trHeight w:val="285"/>
        </w:trPr>
        <w:tc>
          <w:tcPr>
            <w:tcW w:w="3794" w:type="dxa"/>
            <w:vAlign w:val="center"/>
          </w:tcPr>
          <w:p w14:paraId="194F0440" w14:textId="77777777"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14:paraId="0762C40D" w14:textId="77777777"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14:paraId="5D8A95BF" w14:textId="77777777" w:rsidTr="00777CE0">
        <w:trPr>
          <w:trHeight w:val="285"/>
        </w:trPr>
        <w:tc>
          <w:tcPr>
            <w:tcW w:w="3794" w:type="dxa"/>
            <w:vAlign w:val="center"/>
          </w:tcPr>
          <w:p w14:paraId="0D78FD27" w14:textId="77777777"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14:paraId="759483A0"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14:paraId="42CB01FC" w14:textId="77777777" w:rsidTr="00777CE0">
        <w:trPr>
          <w:trHeight w:val="285"/>
        </w:trPr>
        <w:tc>
          <w:tcPr>
            <w:tcW w:w="3794" w:type="dxa"/>
            <w:vAlign w:val="center"/>
          </w:tcPr>
          <w:p w14:paraId="289FADB5" w14:textId="77777777"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14:paraId="10D7D31F" w14:textId="77777777"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14:paraId="43A84860" w14:textId="77777777" w:rsidTr="00777CE0">
        <w:trPr>
          <w:gridAfter w:val="1"/>
          <w:wAfter w:w="27" w:type="dxa"/>
          <w:trHeight w:val="285"/>
        </w:trPr>
        <w:tc>
          <w:tcPr>
            <w:tcW w:w="3794" w:type="dxa"/>
            <w:vAlign w:val="center"/>
          </w:tcPr>
          <w:p w14:paraId="01180375" w14:textId="77777777"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14:paraId="114949FE" w14:textId="77777777"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14:paraId="2649047E" w14:textId="77777777" w:rsidTr="00777CE0">
        <w:trPr>
          <w:trHeight w:val="285"/>
        </w:trPr>
        <w:tc>
          <w:tcPr>
            <w:tcW w:w="3794" w:type="dxa"/>
            <w:vAlign w:val="center"/>
          </w:tcPr>
          <w:p w14:paraId="29ED6B92" w14:textId="77777777"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14:paraId="1444965C" w14:textId="77777777" w:rsidR="008A5A5D" w:rsidRPr="008A34EB" w:rsidRDefault="008A5A5D" w:rsidP="004A4847">
            <w:pPr>
              <w:jc w:val="right"/>
              <w:rPr>
                <w:rFonts w:eastAsiaTheme="minorEastAsia"/>
                <w:szCs w:val="21"/>
              </w:rPr>
            </w:pPr>
            <w:r w:rsidRPr="008A34EB">
              <w:rPr>
                <w:rFonts w:eastAsiaTheme="minorEastAsia"/>
                <w:szCs w:val="21"/>
              </w:rPr>
              <w:t>6,206,254.22</w:t>
            </w:r>
          </w:p>
        </w:tc>
      </w:tr>
    </w:tbl>
    <w:p w14:paraId="5A3E0AAC"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14:paraId="192C4B78" w14:textId="77777777"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14:paraId="60AC7CA0" w14:textId="77777777" w:rsidTr="00862636">
        <w:trPr>
          <w:trHeight w:val="255"/>
        </w:trPr>
        <w:tc>
          <w:tcPr>
            <w:tcW w:w="3833" w:type="dxa"/>
            <w:vAlign w:val="center"/>
          </w:tcPr>
          <w:p w14:paraId="5357EC0C" w14:textId="77777777"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14:paraId="6F075DB3" w14:textId="77777777" w:rsidR="008A5A5D" w:rsidRPr="008A34EB" w:rsidRDefault="008A5A5D" w:rsidP="004A4847">
            <w:pPr>
              <w:jc w:val="center"/>
              <w:rPr>
                <w:rFonts w:eastAsiaTheme="minorEastAsia"/>
                <w:szCs w:val="21"/>
              </w:rPr>
            </w:pPr>
            <w:r w:rsidRPr="008A34EB">
              <w:rPr>
                <w:rFonts w:eastAsiaTheme="minorEastAsia"/>
                <w:szCs w:val="21"/>
              </w:rPr>
              <w:t>本期</w:t>
            </w:r>
          </w:p>
          <w:p w14:paraId="08A297F6" w14:textId="77777777"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14:paraId="539A443D" w14:textId="77777777" w:rsidTr="00862636">
        <w:trPr>
          <w:trHeight w:val="255"/>
        </w:trPr>
        <w:tc>
          <w:tcPr>
            <w:tcW w:w="3833" w:type="dxa"/>
            <w:vAlign w:val="bottom"/>
          </w:tcPr>
          <w:p w14:paraId="5435F22C" w14:textId="77777777"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14:paraId="349858FA" w14:textId="77777777" w:rsidR="008A5A5D" w:rsidRPr="008A34EB" w:rsidRDefault="008A5A5D" w:rsidP="004A4847">
            <w:pPr>
              <w:jc w:val="right"/>
              <w:rPr>
                <w:rFonts w:eastAsiaTheme="minorEastAsia"/>
                <w:szCs w:val="21"/>
              </w:rPr>
            </w:pPr>
            <w:r w:rsidRPr="008A34EB">
              <w:rPr>
                <w:rFonts w:eastAsiaTheme="minorEastAsia"/>
                <w:szCs w:val="21"/>
              </w:rPr>
              <w:t>14,415.35</w:t>
            </w:r>
          </w:p>
        </w:tc>
      </w:tr>
      <w:tr w:rsidR="00245711" w14:paraId="0DA932F1" w14:textId="77777777">
        <w:tc>
          <w:tcPr>
            <w:tcW w:w="3833" w:type="dxa"/>
            <w:vAlign w:val="center"/>
          </w:tcPr>
          <w:p w14:paraId="6038B4B2" w14:textId="77777777" w:rsidR="00245711" w:rsidRDefault="005364D2">
            <w:pPr>
              <w:jc w:val="left"/>
            </w:pPr>
            <w:r>
              <w:rPr>
                <w:rFonts w:eastAsiaTheme="minorEastAsia"/>
                <w:szCs w:val="21"/>
              </w:rPr>
              <w:t>其它</w:t>
            </w:r>
          </w:p>
        </w:tc>
        <w:tc>
          <w:tcPr>
            <w:tcW w:w="5242" w:type="dxa"/>
            <w:vAlign w:val="center"/>
          </w:tcPr>
          <w:p w14:paraId="7A78F703" w14:textId="77777777" w:rsidR="00245711" w:rsidRDefault="005364D2">
            <w:pPr>
              <w:jc w:val="right"/>
            </w:pPr>
            <w:r>
              <w:rPr>
                <w:rFonts w:eastAsiaTheme="minorEastAsia"/>
                <w:szCs w:val="21"/>
              </w:rPr>
              <w:t>236.78</w:t>
            </w:r>
          </w:p>
        </w:tc>
      </w:tr>
      <w:tr w:rsidR="008A5A5D" w:rsidRPr="008A34EB" w14:paraId="2D389187" w14:textId="77777777" w:rsidTr="00862636">
        <w:trPr>
          <w:trHeight w:val="255"/>
        </w:trPr>
        <w:tc>
          <w:tcPr>
            <w:tcW w:w="3833" w:type="dxa"/>
            <w:vAlign w:val="bottom"/>
          </w:tcPr>
          <w:p w14:paraId="2F13FCFA" w14:textId="77777777"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14:paraId="2CDCC9DB" w14:textId="77777777" w:rsidR="008A5A5D" w:rsidRPr="008A34EB" w:rsidRDefault="008A5A5D" w:rsidP="004A4847">
            <w:pPr>
              <w:jc w:val="right"/>
              <w:rPr>
                <w:rFonts w:eastAsiaTheme="minorEastAsia"/>
                <w:szCs w:val="21"/>
              </w:rPr>
            </w:pPr>
            <w:r w:rsidRPr="008A34EB">
              <w:rPr>
                <w:rFonts w:eastAsiaTheme="minorEastAsia"/>
                <w:szCs w:val="21"/>
              </w:rPr>
              <w:t>14,652.13</w:t>
            </w:r>
          </w:p>
        </w:tc>
      </w:tr>
    </w:tbl>
    <w:p w14:paraId="6E33C002" w14:textId="77777777"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注：本基金的赎回费率按持有期间递减，赎回费总额的</w:t>
      </w:r>
      <w:r w:rsidRPr="008A34EB">
        <w:rPr>
          <w:rFonts w:eastAsiaTheme="minorEastAsia"/>
          <w:kern w:val="0"/>
          <w:szCs w:val="21"/>
        </w:rPr>
        <w:t>25%</w:t>
      </w:r>
      <w:r w:rsidRPr="008A34EB">
        <w:rPr>
          <w:rFonts w:eastAsiaTheme="minorEastAsia"/>
          <w:kern w:val="0"/>
          <w:szCs w:val="21"/>
        </w:rPr>
        <w:t>归入基金资产。</w:t>
      </w:r>
    </w:p>
    <w:p w14:paraId="5259F001"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6.4.7.17</w:t>
      </w:r>
      <w:r w:rsidRPr="008A34EB">
        <w:rPr>
          <w:rFonts w:eastAsiaTheme="minorEastAsia"/>
          <w:b/>
          <w:szCs w:val="21"/>
        </w:rPr>
        <w:t>其他费用</w:t>
      </w:r>
    </w:p>
    <w:p w14:paraId="5F594A20" w14:textId="77777777"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14:paraId="506F8AB2" w14:textId="77777777" w:rsidTr="00862636">
        <w:tc>
          <w:tcPr>
            <w:tcW w:w="3936" w:type="dxa"/>
            <w:vAlign w:val="center"/>
          </w:tcPr>
          <w:p w14:paraId="7F7D9FD0" w14:textId="77777777"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14:paraId="1168E7E0" w14:textId="77777777" w:rsidR="008A5A5D" w:rsidRPr="008A34EB" w:rsidRDefault="008A5A5D" w:rsidP="004A4847">
            <w:pPr>
              <w:jc w:val="center"/>
              <w:rPr>
                <w:rFonts w:eastAsiaTheme="minorEastAsia"/>
                <w:szCs w:val="21"/>
              </w:rPr>
            </w:pPr>
            <w:r w:rsidRPr="008A34EB">
              <w:rPr>
                <w:rFonts w:eastAsiaTheme="minorEastAsia"/>
                <w:szCs w:val="21"/>
              </w:rPr>
              <w:t>本期</w:t>
            </w:r>
          </w:p>
          <w:p w14:paraId="009432DA" w14:textId="77777777"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14:paraId="1BA988A6" w14:textId="77777777" w:rsidTr="00862636">
        <w:tc>
          <w:tcPr>
            <w:tcW w:w="3936" w:type="dxa"/>
            <w:vAlign w:val="center"/>
          </w:tcPr>
          <w:p w14:paraId="62289CAA" w14:textId="77777777"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14:paraId="4B0F0E6F" w14:textId="77777777" w:rsidR="008A5A5D" w:rsidRPr="008A34EB" w:rsidRDefault="008A5A5D" w:rsidP="004A4847">
            <w:pPr>
              <w:jc w:val="right"/>
              <w:rPr>
                <w:rFonts w:eastAsiaTheme="minorEastAsia"/>
                <w:szCs w:val="21"/>
              </w:rPr>
            </w:pPr>
            <w:r w:rsidRPr="008A34EB">
              <w:rPr>
                <w:rFonts w:eastAsiaTheme="minorEastAsia"/>
                <w:szCs w:val="21"/>
              </w:rPr>
              <w:t>27,349.14</w:t>
            </w:r>
          </w:p>
        </w:tc>
      </w:tr>
      <w:tr w:rsidR="008A5A5D" w:rsidRPr="008A34EB" w14:paraId="28701CAC" w14:textId="77777777" w:rsidTr="00862636">
        <w:tc>
          <w:tcPr>
            <w:tcW w:w="3936" w:type="dxa"/>
            <w:vAlign w:val="center"/>
          </w:tcPr>
          <w:p w14:paraId="51EC175A" w14:textId="77777777"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14:paraId="6948C9BC" w14:textId="77777777" w:rsidR="008A5A5D" w:rsidRPr="008A34EB" w:rsidRDefault="008A5A5D" w:rsidP="004A4847">
            <w:pPr>
              <w:jc w:val="right"/>
              <w:rPr>
                <w:rFonts w:eastAsiaTheme="minorEastAsia"/>
                <w:szCs w:val="21"/>
              </w:rPr>
            </w:pPr>
            <w:r w:rsidRPr="008A34EB">
              <w:rPr>
                <w:rFonts w:eastAsiaTheme="minorEastAsia"/>
                <w:szCs w:val="21"/>
              </w:rPr>
              <w:t>39,781.56</w:t>
            </w:r>
          </w:p>
        </w:tc>
      </w:tr>
      <w:tr w:rsidR="003959F8" w:rsidRPr="008A34EB" w14:paraId="7EAB1ACD" w14:textId="77777777" w:rsidTr="00862636">
        <w:tc>
          <w:tcPr>
            <w:tcW w:w="3936" w:type="dxa"/>
            <w:vAlign w:val="center"/>
          </w:tcPr>
          <w:p w14:paraId="7008B11F" w14:textId="77777777"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14:paraId="187FECC6" w14:textId="77777777" w:rsidR="003959F8" w:rsidRPr="008A34EB" w:rsidRDefault="003959F8" w:rsidP="003959F8">
            <w:pPr>
              <w:jc w:val="right"/>
              <w:rPr>
                <w:rFonts w:eastAsiaTheme="minorEastAsia"/>
                <w:szCs w:val="21"/>
              </w:rPr>
            </w:pPr>
            <w:r w:rsidRPr="008A34EB">
              <w:rPr>
                <w:rFonts w:eastAsiaTheme="minorEastAsia"/>
                <w:szCs w:val="21"/>
              </w:rPr>
              <w:t>-</w:t>
            </w:r>
          </w:p>
        </w:tc>
      </w:tr>
      <w:tr w:rsidR="00245711" w14:paraId="594942C0" w14:textId="77777777">
        <w:tc>
          <w:tcPr>
            <w:tcW w:w="3936" w:type="dxa"/>
            <w:vAlign w:val="center"/>
          </w:tcPr>
          <w:p w14:paraId="0530377E" w14:textId="77777777" w:rsidR="00245711" w:rsidRDefault="005364D2">
            <w:pPr>
              <w:jc w:val="left"/>
            </w:pPr>
            <w:r>
              <w:rPr>
                <w:rFonts w:eastAsiaTheme="minorEastAsia"/>
                <w:szCs w:val="21"/>
              </w:rPr>
              <w:lastRenderedPageBreak/>
              <w:t>银行费用</w:t>
            </w:r>
          </w:p>
        </w:tc>
        <w:tc>
          <w:tcPr>
            <w:tcW w:w="5350" w:type="dxa"/>
            <w:vAlign w:val="center"/>
          </w:tcPr>
          <w:p w14:paraId="25CD8A8E" w14:textId="77777777" w:rsidR="00245711" w:rsidRDefault="005364D2">
            <w:pPr>
              <w:jc w:val="right"/>
            </w:pPr>
            <w:r>
              <w:rPr>
                <w:rFonts w:eastAsiaTheme="minorEastAsia"/>
                <w:szCs w:val="21"/>
              </w:rPr>
              <w:t>4,280.00</w:t>
            </w:r>
          </w:p>
        </w:tc>
      </w:tr>
      <w:tr w:rsidR="00245711" w14:paraId="6270E2E7" w14:textId="77777777">
        <w:tc>
          <w:tcPr>
            <w:tcW w:w="3936" w:type="dxa"/>
            <w:vAlign w:val="center"/>
          </w:tcPr>
          <w:p w14:paraId="6A929F6E" w14:textId="77777777" w:rsidR="00245711" w:rsidRDefault="005364D2">
            <w:pPr>
              <w:jc w:val="left"/>
            </w:pPr>
            <w:r>
              <w:rPr>
                <w:rFonts w:eastAsiaTheme="minorEastAsia"/>
                <w:szCs w:val="21"/>
              </w:rPr>
              <w:t>其他</w:t>
            </w:r>
          </w:p>
        </w:tc>
        <w:tc>
          <w:tcPr>
            <w:tcW w:w="5350" w:type="dxa"/>
            <w:vAlign w:val="center"/>
          </w:tcPr>
          <w:p w14:paraId="15FB3D71" w14:textId="77777777" w:rsidR="00245711" w:rsidRDefault="005364D2">
            <w:pPr>
              <w:jc w:val="right"/>
            </w:pPr>
            <w:r>
              <w:rPr>
                <w:rFonts w:eastAsiaTheme="minorEastAsia"/>
                <w:szCs w:val="21"/>
              </w:rPr>
              <w:t>938.16</w:t>
            </w:r>
          </w:p>
        </w:tc>
      </w:tr>
      <w:tr w:rsidR="008A5A5D" w:rsidRPr="008A34EB" w14:paraId="7AA96C7F" w14:textId="77777777" w:rsidTr="00862636">
        <w:tc>
          <w:tcPr>
            <w:tcW w:w="3936" w:type="dxa"/>
            <w:vAlign w:val="bottom"/>
          </w:tcPr>
          <w:p w14:paraId="1FBDA35E" w14:textId="77777777"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14:paraId="493112C2" w14:textId="77777777" w:rsidR="008A5A5D" w:rsidRPr="008A34EB" w:rsidRDefault="008A5A5D" w:rsidP="004A4847">
            <w:pPr>
              <w:jc w:val="right"/>
              <w:rPr>
                <w:rFonts w:eastAsiaTheme="minorEastAsia"/>
                <w:szCs w:val="21"/>
              </w:rPr>
            </w:pPr>
            <w:r w:rsidRPr="008A34EB">
              <w:rPr>
                <w:rFonts w:eastAsiaTheme="minorEastAsia"/>
                <w:szCs w:val="21"/>
              </w:rPr>
              <w:t>72,348.86</w:t>
            </w:r>
          </w:p>
        </w:tc>
      </w:tr>
    </w:tbl>
    <w:p w14:paraId="50B4440A" w14:textId="77777777"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14:paraId="2EA30FDF" w14:textId="77777777"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14:paraId="40A4A87E"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14:paraId="07E0B262" w14:textId="77777777"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14:paraId="52280D73" w14:textId="77777777"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14:paraId="6598E94A" w14:textId="77777777" w:rsidR="004F0A4A" w:rsidRPr="00B079CA" w:rsidRDefault="004F0A4A" w:rsidP="004F0A4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F0A4A" w:rsidRPr="00B079CA" w14:paraId="7DEE3CDE" w14:textId="77777777" w:rsidTr="0052434B">
        <w:tc>
          <w:tcPr>
            <w:tcW w:w="5220" w:type="dxa"/>
          </w:tcPr>
          <w:p w14:paraId="363AA708" w14:textId="77777777" w:rsidR="004F0A4A" w:rsidRPr="00B079CA" w:rsidRDefault="004F0A4A" w:rsidP="0052434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0326AE02" w14:textId="77777777" w:rsidR="004F0A4A" w:rsidRPr="00B079CA" w:rsidRDefault="004F0A4A" w:rsidP="0052434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45711" w14:paraId="2C0344F6" w14:textId="77777777">
        <w:tc>
          <w:tcPr>
            <w:tcW w:w="5220" w:type="dxa"/>
            <w:vAlign w:val="center"/>
          </w:tcPr>
          <w:p w14:paraId="37A20F0E" w14:textId="77777777" w:rsidR="00245711" w:rsidRDefault="005364D2">
            <w:pPr>
              <w:jc w:val="left"/>
            </w:pPr>
            <w:r>
              <w:rPr>
                <w:rFonts w:eastAsiaTheme="minorEastAsia"/>
                <w:color w:val="000000" w:themeColor="text1"/>
                <w:szCs w:val="21"/>
              </w:rPr>
              <w:t>摩根基金管理（中国）有限公司</w:t>
            </w:r>
          </w:p>
        </w:tc>
        <w:tc>
          <w:tcPr>
            <w:tcW w:w="3780" w:type="dxa"/>
            <w:vAlign w:val="center"/>
          </w:tcPr>
          <w:p w14:paraId="5F2866F9" w14:textId="77777777" w:rsidR="00245711" w:rsidRDefault="005364D2">
            <w:pPr>
              <w:jc w:val="left"/>
            </w:pPr>
            <w:r>
              <w:rPr>
                <w:rFonts w:eastAsiaTheme="minorEastAsia"/>
                <w:color w:val="000000" w:themeColor="text1"/>
                <w:szCs w:val="21"/>
              </w:rPr>
              <w:t>基金管理人、注册登记机构、基金销售机构</w:t>
            </w:r>
          </w:p>
        </w:tc>
      </w:tr>
      <w:tr w:rsidR="00245711" w14:paraId="5A3DA75A" w14:textId="77777777">
        <w:tc>
          <w:tcPr>
            <w:tcW w:w="5220" w:type="dxa"/>
            <w:vAlign w:val="center"/>
          </w:tcPr>
          <w:p w14:paraId="1479576E" w14:textId="77777777" w:rsidR="00245711" w:rsidRDefault="005364D2">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0E1BC412" w14:textId="77777777" w:rsidR="00245711" w:rsidRDefault="005364D2">
            <w:pPr>
              <w:jc w:val="left"/>
            </w:pPr>
            <w:r>
              <w:rPr>
                <w:rFonts w:eastAsiaTheme="minorEastAsia"/>
                <w:color w:val="000000" w:themeColor="text1"/>
                <w:szCs w:val="21"/>
              </w:rPr>
              <w:t>基金托管人、基金销售机构</w:t>
            </w:r>
          </w:p>
        </w:tc>
      </w:tr>
      <w:tr w:rsidR="00245711" w14:paraId="261021C6" w14:textId="77777777">
        <w:tc>
          <w:tcPr>
            <w:tcW w:w="5220" w:type="dxa"/>
            <w:vAlign w:val="center"/>
          </w:tcPr>
          <w:p w14:paraId="0A4A061C" w14:textId="77777777" w:rsidR="00245711" w:rsidRDefault="005364D2">
            <w:pPr>
              <w:jc w:val="left"/>
            </w:pPr>
            <w:r>
              <w:rPr>
                <w:rFonts w:eastAsiaTheme="minorEastAsia"/>
                <w:color w:val="000000" w:themeColor="text1"/>
                <w:szCs w:val="21"/>
              </w:rPr>
              <w:t>摩根大通银行</w:t>
            </w:r>
            <w:r>
              <w:rPr>
                <w:rFonts w:eastAsiaTheme="minorEastAsia"/>
                <w:color w:val="000000" w:themeColor="text1"/>
                <w:szCs w:val="21"/>
              </w:rPr>
              <w:t>(JPMorgan &amp;Chase Bank, N.A.)</w:t>
            </w:r>
          </w:p>
        </w:tc>
        <w:tc>
          <w:tcPr>
            <w:tcW w:w="3780" w:type="dxa"/>
            <w:vAlign w:val="center"/>
          </w:tcPr>
          <w:p w14:paraId="54D90E8D" w14:textId="77777777" w:rsidR="00245711" w:rsidRDefault="005364D2">
            <w:pPr>
              <w:jc w:val="left"/>
            </w:pPr>
            <w:r>
              <w:rPr>
                <w:rFonts w:eastAsiaTheme="minorEastAsia"/>
                <w:color w:val="000000" w:themeColor="text1"/>
                <w:szCs w:val="21"/>
              </w:rPr>
              <w:t>境外资产托管人</w:t>
            </w:r>
          </w:p>
        </w:tc>
      </w:tr>
    </w:tbl>
    <w:p w14:paraId="53EC67A5" w14:textId="77777777" w:rsidR="004F0A4A" w:rsidRPr="00B079CA" w:rsidRDefault="004F0A4A" w:rsidP="004F0A4A">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2F51000E" w14:textId="77777777"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14:paraId="517BEE21" w14:textId="77777777"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14:paraId="1A6B480D" w14:textId="77777777"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14:paraId="20B7C8F5"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14:paraId="45A51541" w14:textId="77777777" w:rsidR="00BA6F59" w:rsidRDefault="00BA6F59" w:rsidP="00BA6F59">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692D2591" w14:textId="77777777" w:rsidR="00BA6F59" w:rsidRDefault="00BA6F59" w:rsidP="00BA6F59">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BA6F59" w14:paraId="4AF58485" w14:textId="77777777" w:rsidTr="0052434B">
        <w:tc>
          <w:tcPr>
            <w:tcW w:w="3686" w:type="dxa"/>
            <w:vAlign w:val="center"/>
          </w:tcPr>
          <w:p w14:paraId="04072C68" w14:textId="77777777" w:rsidR="00BA6F59" w:rsidRDefault="00BA6F59" w:rsidP="0052434B">
            <w:pPr>
              <w:jc w:val="center"/>
              <w:rPr>
                <w:rFonts w:eastAsiaTheme="minorEastAsia"/>
                <w:szCs w:val="21"/>
              </w:rPr>
            </w:pPr>
            <w:r>
              <w:rPr>
                <w:rFonts w:eastAsiaTheme="minorEastAsia"/>
                <w:szCs w:val="21"/>
              </w:rPr>
              <w:t>项目</w:t>
            </w:r>
          </w:p>
        </w:tc>
        <w:tc>
          <w:tcPr>
            <w:tcW w:w="2693" w:type="dxa"/>
          </w:tcPr>
          <w:p w14:paraId="223F4782" w14:textId="77777777" w:rsidR="00BA6F59" w:rsidRDefault="00BA6F59" w:rsidP="0052434B">
            <w:pPr>
              <w:jc w:val="center"/>
              <w:rPr>
                <w:rFonts w:eastAsiaTheme="minorEastAsia"/>
                <w:szCs w:val="21"/>
              </w:rPr>
            </w:pPr>
            <w:r>
              <w:rPr>
                <w:rFonts w:eastAsiaTheme="minorEastAsia"/>
                <w:szCs w:val="21"/>
              </w:rPr>
              <w:t>本期</w:t>
            </w:r>
          </w:p>
          <w:p w14:paraId="70A702C4" w14:textId="77777777" w:rsidR="00BA6F59" w:rsidRDefault="00BA6F59" w:rsidP="0052434B">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5222106A" w14:textId="77777777" w:rsidR="00BA6F59" w:rsidRDefault="00BA6F59" w:rsidP="0052434B">
            <w:pPr>
              <w:jc w:val="center"/>
              <w:rPr>
                <w:rFonts w:eastAsiaTheme="minorEastAsia"/>
                <w:szCs w:val="21"/>
              </w:rPr>
            </w:pPr>
            <w:r>
              <w:rPr>
                <w:rFonts w:eastAsiaTheme="minorEastAsia"/>
                <w:szCs w:val="21"/>
              </w:rPr>
              <w:t>上年度可比期间</w:t>
            </w:r>
          </w:p>
          <w:p w14:paraId="7FDC8C0B" w14:textId="77777777" w:rsidR="00BA6F59" w:rsidRDefault="00BA6F59" w:rsidP="0052434B">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BA6F59" w14:paraId="1618D442" w14:textId="77777777" w:rsidTr="0052434B">
        <w:tc>
          <w:tcPr>
            <w:tcW w:w="3686" w:type="dxa"/>
            <w:vAlign w:val="center"/>
          </w:tcPr>
          <w:p w14:paraId="47E9CC57" w14:textId="77777777" w:rsidR="00BA6F59" w:rsidRDefault="00BA6F59" w:rsidP="0052434B">
            <w:pPr>
              <w:rPr>
                <w:rFonts w:eastAsiaTheme="minorEastAsia"/>
                <w:szCs w:val="21"/>
              </w:rPr>
            </w:pPr>
            <w:r>
              <w:rPr>
                <w:rFonts w:eastAsiaTheme="minorEastAsia"/>
                <w:szCs w:val="21"/>
              </w:rPr>
              <w:t>当期发生的基金应支付的管理费</w:t>
            </w:r>
          </w:p>
        </w:tc>
        <w:tc>
          <w:tcPr>
            <w:tcW w:w="2693" w:type="dxa"/>
            <w:vAlign w:val="center"/>
          </w:tcPr>
          <w:p w14:paraId="6F510044" w14:textId="77777777" w:rsidR="00BA6F59" w:rsidRDefault="00BA6F59" w:rsidP="0052434B">
            <w:pPr>
              <w:jc w:val="right"/>
              <w:rPr>
                <w:rFonts w:eastAsiaTheme="minorEastAsia"/>
                <w:szCs w:val="21"/>
              </w:rPr>
            </w:pPr>
            <w:r>
              <w:rPr>
                <w:rFonts w:eastAsiaTheme="minorEastAsia"/>
                <w:szCs w:val="21"/>
              </w:rPr>
              <w:t>545,716.52</w:t>
            </w:r>
          </w:p>
        </w:tc>
        <w:tc>
          <w:tcPr>
            <w:tcW w:w="2552" w:type="dxa"/>
            <w:vAlign w:val="center"/>
          </w:tcPr>
          <w:p w14:paraId="118428AB" w14:textId="77777777" w:rsidR="00BA6F59" w:rsidRDefault="00BA6F59" w:rsidP="0052434B">
            <w:pPr>
              <w:jc w:val="right"/>
              <w:rPr>
                <w:rFonts w:eastAsiaTheme="minorEastAsia"/>
                <w:szCs w:val="21"/>
              </w:rPr>
            </w:pPr>
            <w:r>
              <w:rPr>
                <w:rFonts w:eastAsiaTheme="minorEastAsia"/>
                <w:szCs w:val="21"/>
              </w:rPr>
              <w:t>411,665.91</w:t>
            </w:r>
          </w:p>
        </w:tc>
      </w:tr>
      <w:tr w:rsidR="00BA6F59" w14:paraId="3907B372" w14:textId="77777777" w:rsidTr="0052434B">
        <w:tc>
          <w:tcPr>
            <w:tcW w:w="3686" w:type="dxa"/>
            <w:vAlign w:val="center"/>
          </w:tcPr>
          <w:p w14:paraId="51939AED" w14:textId="77777777" w:rsidR="00BA6F59" w:rsidRDefault="00BA6F59" w:rsidP="0052434B">
            <w:pPr>
              <w:rPr>
                <w:rFonts w:eastAsiaTheme="minorEastAsia"/>
                <w:szCs w:val="21"/>
              </w:rPr>
            </w:pPr>
            <w:r>
              <w:rPr>
                <w:rFonts w:eastAsiaTheme="minorEastAsia"/>
                <w:szCs w:val="21"/>
              </w:rPr>
              <w:t>其中：支付销售机构的客户维护费</w:t>
            </w:r>
          </w:p>
        </w:tc>
        <w:tc>
          <w:tcPr>
            <w:tcW w:w="2693" w:type="dxa"/>
            <w:vAlign w:val="center"/>
          </w:tcPr>
          <w:p w14:paraId="26AB63B8" w14:textId="77777777" w:rsidR="00BA6F59" w:rsidRDefault="00BA6F59" w:rsidP="0052434B">
            <w:pPr>
              <w:jc w:val="right"/>
              <w:rPr>
                <w:rFonts w:eastAsiaTheme="minorEastAsia"/>
                <w:szCs w:val="21"/>
              </w:rPr>
            </w:pPr>
            <w:r>
              <w:rPr>
                <w:rFonts w:eastAsiaTheme="minorEastAsia"/>
                <w:szCs w:val="21"/>
              </w:rPr>
              <w:t>178,378.15</w:t>
            </w:r>
          </w:p>
        </w:tc>
        <w:tc>
          <w:tcPr>
            <w:tcW w:w="2552" w:type="dxa"/>
            <w:vAlign w:val="center"/>
          </w:tcPr>
          <w:p w14:paraId="181D59B8" w14:textId="77777777" w:rsidR="00BA6F59" w:rsidRDefault="00BA6F59" w:rsidP="0052434B">
            <w:pPr>
              <w:jc w:val="right"/>
              <w:rPr>
                <w:rFonts w:eastAsiaTheme="minorEastAsia"/>
                <w:szCs w:val="21"/>
              </w:rPr>
            </w:pPr>
            <w:r>
              <w:rPr>
                <w:rFonts w:eastAsiaTheme="minorEastAsia"/>
                <w:szCs w:val="21"/>
              </w:rPr>
              <w:t>131,919.89</w:t>
            </w:r>
          </w:p>
        </w:tc>
      </w:tr>
      <w:tr w:rsidR="00BA6F59" w:rsidRPr="00B532C3" w14:paraId="5899DF67" w14:textId="77777777" w:rsidTr="0052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7C00D1" w14:textId="77777777" w:rsidR="00BA6F59" w:rsidRPr="00B532C3" w:rsidRDefault="00BA6F59" w:rsidP="0052434B">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383B0C" w14:textId="77777777" w:rsidR="00BA6F59" w:rsidRPr="00B532C3" w:rsidRDefault="00BA6F59" w:rsidP="0052434B">
            <w:pPr>
              <w:spacing w:line="360" w:lineRule="auto"/>
              <w:jc w:val="right"/>
              <w:rPr>
                <w:rFonts w:eastAsiaTheme="minorEastAsia"/>
                <w:szCs w:val="21"/>
              </w:rPr>
            </w:pPr>
            <w:r w:rsidRPr="00B532C3">
              <w:rPr>
                <w:rFonts w:eastAsiaTheme="minorEastAsia" w:hint="eastAsia"/>
                <w:szCs w:val="21"/>
              </w:rPr>
              <w:t>367,338.37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3E3591" w14:textId="77777777" w:rsidR="00BA6F59" w:rsidRPr="00B532C3" w:rsidRDefault="00BA6F59" w:rsidP="0052434B">
            <w:pPr>
              <w:spacing w:line="360" w:lineRule="auto"/>
              <w:jc w:val="right"/>
              <w:rPr>
                <w:rFonts w:eastAsiaTheme="minorEastAsia"/>
                <w:szCs w:val="21"/>
              </w:rPr>
            </w:pPr>
            <w:r w:rsidRPr="00B532C3">
              <w:rPr>
                <w:rFonts w:eastAsiaTheme="minorEastAsia" w:hint="eastAsia"/>
                <w:szCs w:val="21"/>
              </w:rPr>
              <w:t>279,746.02</w:t>
            </w:r>
          </w:p>
        </w:tc>
      </w:tr>
    </w:tbl>
    <w:p w14:paraId="221C698E" w14:textId="77777777" w:rsidR="00245711" w:rsidRDefault="005364D2">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14:paraId="370A3F15" w14:textId="77777777" w:rsidR="00BA6F59" w:rsidRDefault="00BA6F59" w:rsidP="00BA6F59">
      <w:pPr>
        <w:spacing w:line="288" w:lineRule="auto"/>
        <w:ind w:firstLineChars="200" w:firstLine="420"/>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1.8% / </w:t>
      </w:r>
      <w:r>
        <w:rPr>
          <w:rFonts w:eastAsiaTheme="minorEastAsia"/>
          <w:kern w:val="0"/>
          <w:szCs w:val="21"/>
        </w:rPr>
        <w:t>当年天数。</w:t>
      </w:r>
    </w:p>
    <w:p w14:paraId="1F22E1F2" w14:textId="77777777"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14:paraId="1842C82C" w14:textId="77777777"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14:paraId="12420ECA" w14:textId="77777777" w:rsidTr="00A97A4E">
        <w:tc>
          <w:tcPr>
            <w:tcW w:w="3686" w:type="dxa"/>
            <w:vAlign w:val="center"/>
          </w:tcPr>
          <w:p w14:paraId="55060FDB" w14:textId="77777777"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14:paraId="649B3686" w14:textId="77777777" w:rsidR="00A97A4E" w:rsidRPr="008A34EB" w:rsidRDefault="00A97A4E" w:rsidP="00A97A4E">
            <w:pPr>
              <w:jc w:val="center"/>
              <w:rPr>
                <w:rFonts w:eastAsiaTheme="minorEastAsia"/>
                <w:szCs w:val="21"/>
              </w:rPr>
            </w:pPr>
            <w:r w:rsidRPr="008A34EB">
              <w:rPr>
                <w:rFonts w:eastAsiaTheme="minorEastAsia"/>
                <w:szCs w:val="21"/>
              </w:rPr>
              <w:t>本期</w:t>
            </w:r>
          </w:p>
          <w:p w14:paraId="31879716" w14:textId="77777777"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14:paraId="39BBE9C1" w14:textId="77777777" w:rsidR="00A97A4E" w:rsidRPr="008A34EB" w:rsidRDefault="00A97A4E" w:rsidP="00A97A4E">
            <w:pPr>
              <w:jc w:val="center"/>
              <w:rPr>
                <w:rFonts w:eastAsiaTheme="minorEastAsia"/>
                <w:szCs w:val="21"/>
              </w:rPr>
            </w:pPr>
            <w:r w:rsidRPr="008A34EB">
              <w:rPr>
                <w:rFonts w:eastAsiaTheme="minorEastAsia"/>
                <w:szCs w:val="21"/>
              </w:rPr>
              <w:t>上年度可比期间</w:t>
            </w:r>
          </w:p>
          <w:p w14:paraId="790364E1" w14:textId="77777777"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14:paraId="28DA4DC1" w14:textId="77777777" w:rsidTr="00A97A4E">
        <w:tc>
          <w:tcPr>
            <w:tcW w:w="3686" w:type="dxa"/>
            <w:vAlign w:val="center"/>
          </w:tcPr>
          <w:p w14:paraId="0B3E2963" w14:textId="77777777"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14:paraId="6AC671CF" w14:textId="77777777" w:rsidR="00A97A4E" w:rsidRPr="008A34EB" w:rsidRDefault="00A97A4E" w:rsidP="00A97A4E">
            <w:pPr>
              <w:jc w:val="right"/>
              <w:rPr>
                <w:rFonts w:eastAsiaTheme="minorEastAsia"/>
                <w:kern w:val="0"/>
                <w:szCs w:val="21"/>
              </w:rPr>
            </w:pPr>
            <w:r w:rsidRPr="008A34EB">
              <w:rPr>
                <w:rFonts w:eastAsiaTheme="minorEastAsia"/>
                <w:szCs w:val="21"/>
              </w:rPr>
              <w:t>106,111.54</w:t>
            </w:r>
          </w:p>
        </w:tc>
        <w:tc>
          <w:tcPr>
            <w:tcW w:w="2588" w:type="dxa"/>
            <w:vAlign w:val="center"/>
          </w:tcPr>
          <w:p w14:paraId="5A0910E7" w14:textId="77777777" w:rsidR="00A97A4E" w:rsidRPr="008A34EB" w:rsidRDefault="00A97A4E" w:rsidP="00A97A4E">
            <w:pPr>
              <w:jc w:val="right"/>
              <w:rPr>
                <w:rFonts w:eastAsiaTheme="minorEastAsia"/>
                <w:szCs w:val="21"/>
              </w:rPr>
            </w:pPr>
            <w:r w:rsidRPr="008A34EB">
              <w:rPr>
                <w:rFonts w:eastAsiaTheme="minorEastAsia"/>
                <w:szCs w:val="21"/>
              </w:rPr>
              <w:t>80,046.15</w:t>
            </w:r>
          </w:p>
        </w:tc>
      </w:tr>
    </w:tbl>
    <w:p w14:paraId="59E5A4CD" w14:textId="77777777"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注：支付基金托管人的托管费按前一日基金资产净值</w:t>
      </w:r>
      <w:r w:rsidRPr="008A34EB">
        <w:rPr>
          <w:rFonts w:eastAsiaTheme="minorEastAsia"/>
          <w:kern w:val="0"/>
          <w:szCs w:val="21"/>
        </w:rPr>
        <w:t>0.35%</w:t>
      </w:r>
      <w:r w:rsidRPr="008A34EB">
        <w:rPr>
          <w:rFonts w:eastAsiaTheme="minorEastAsia"/>
          <w:kern w:val="0"/>
          <w:szCs w:val="21"/>
        </w:rPr>
        <w:t>的年费率计提，逐日累计至每月月底，按月支付。其计算公式为：日托管费＝前一日基金资产净值</w:t>
      </w:r>
      <w:r w:rsidRPr="008A34EB">
        <w:rPr>
          <w:rFonts w:eastAsiaTheme="minorEastAsia"/>
          <w:kern w:val="0"/>
          <w:szCs w:val="21"/>
        </w:rPr>
        <w:t xml:space="preserve"> X 0.35% / </w:t>
      </w:r>
      <w:r w:rsidRPr="008A34EB">
        <w:rPr>
          <w:rFonts w:eastAsiaTheme="minorEastAsia"/>
          <w:kern w:val="0"/>
          <w:szCs w:val="21"/>
        </w:rPr>
        <w:t>当年天数。</w:t>
      </w:r>
    </w:p>
    <w:p w14:paraId="59F03572"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14:paraId="6F3F429C" w14:textId="77777777"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14:paraId="68EB3F99" w14:textId="77777777"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r w:rsidRPr="008A34EB">
        <w:rPr>
          <w:rFonts w:eastAsiaTheme="minorEastAsia"/>
          <w:b/>
          <w:bCs/>
          <w:szCs w:val="21"/>
        </w:rPr>
        <w:t>各关联方投资本基金的情况</w:t>
      </w:r>
    </w:p>
    <w:p w14:paraId="23F3C433" w14:textId="77777777" w:rsidR="00432E0E" w:rsidRPr="005B5C10" w:rsidRDefault="00432E0E" w:rsidP="00432E0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6.4.10.4.1 </w:t>
      </w:r>
      <w:r w:rsidRPr="005B5C10">
        <w:rPr>
          <w:rFonts w:eastAsiaTheme="minorEastAsia"/>
          <w:b/>
          <w:bCs/>
          <w:color w:val="000000" w:themeColor="text1"/>
          <w:szCs w:val="21"/>
        </w:rPr>
        <w:t>报告期内基金管理人运用固有资金投资本基金的情况</w:t>
      </w:r>
    </w:p>
    <w:p w14:paraId="59BA966B" w14:textId="77777777" w:rsidR="00432E0E" w:rsidRPr="005B5C10" w:rsidRDefault="00432E0E" w:rsidP="00432E0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629620F" w14:textId="77777777"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14:paraId="5CA3B576" w14:textId="77777777"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14:paraId="0F754BCF"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14:paraId="21E9F2CF" w14:textId="77777777"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14:paraId="5D84FE19" w14:textId="77777777" w:rsidTr="004C02E0">
        <w:tc>
          <w:tcPr>
            <w:tcW w:w="1526" w:type="dxa"/>
            <w:vMerge w:val="restart"/>
            <w:vAlign w:val="center"/>
          </w:tcPr>
          <w:p w14:paraId="2714A1ED" w14:textId="77777777"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14:paraId="5D94D9D0" w14:textId="77777777" w:rsidR="00B01102" w:rsidRPr="008A34EB" w:rsidRDefault="00B01102" w:rsidP="00B01102">
            <w:pPr>
              <w:jc w:val="center"/>
              <w:rPr>
                <w:rFonts w:eastAsiaTheme="minorEastAsia"/>
                <w:szCs w:val="21"/>
              </w:rPr>
            </w:pPr>
            <w:r w:rsidRPr="008A34EB">
              <w:rPr>
                <w:rFonts w:eastAsiaTheme="minorEastAsia"/>
                <w:szCs w:val="21"/>
              </w:rPr>
              <w:t>本期</w:t>
            </w:r>
          </w:p>
          <w:p w14:paraId="3274DCCD" w14:textId="77777777" w:rsidR="00B01102" w:rsidRPr="008A34EB" w:rsidRDefault="00B01102" w:rsidP="00B01102">
            <w:pPr>
              <w:jc w:val="left"/>
              <w:rPr>
                <w:rFonts w:eastAsiaTheme="minorEastAsia"/>
                <w:kern w:val="0"/>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14:paraId="48476EF4" w14:textId="77777777" w:rsidR="00B01102" w:rsidRPr="008A34EB" w:rsidRDefault="00B01102" w:rsidP="00B01102">
            <w:pPr>
              <w:jc w:val="center"/>
              <w:rPr>
                <w:rFonts w:eastAsiaTheme="minorEastAsia"/>
                <w:szCs w:val="21"/>
              </w:rPr>
            </w:pPr>
            <w:r w:rsidRPr="008A34EB">
              <w:rPr>
                <w:rFonts w:eastAsiaTheme="minorEastAsia"/>
                <w:szCs w:val="21"/>
              </w:rPr>
              <w:t>上年度可比期间</w:t>
            </w:r>
          </w:p>
          <w:p w14:paraId="77784F3E" w14:textId="77777777" w:rsidR="00B01102" w:rsidRPr="008A34EB" w:rsidRDefault="00B01102" w:rsidP="000E28C9">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14:paraId="4D00B02E" w14:textId="77777777" w:rsidTr="004C02E0">
        <w:tc>
          <w:tcPr>
            <w:tcW w:w="1526" w:type="dxa"/>
            <w:vMerge/>
          </w:tcPr>
          <w:p w14:paraId="5214F998" w14:textId="77777777" w:rsidR="00B01102" w:rsidRPr="008A34EB" w:rsidRDefault="00B01102" w:rsidP="002116B9">
            <w:pPr>
              <w:jc w:val="left"/>
              <w:rPr>
                <w:rFonts w:eastAsiaTheme="minorEastAsia"/>
                <w:kern w:val="0"/>
                <w:szCs w:val="21"/>
              </w:rPr>
            </w:pPr>
          </w:p>
        </w:tc>
        <w:tc>
          <w:tcPr>
            <w:tcW w:w="1851" w:type="dxa"/>
          </w:tcPr>
          <w:p w14:paraId="09B8275F" w14:textId="77777777"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14:paraId="78CB113E" w14:textId="77777777"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14:paraId="21617E66" w14:textId="77777777"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14:paraId="343AC0BC" w14:textId="77777777"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245711" w14:paraId="4751E468" w14:textId="77777777">
        <w:tc>
          <w:tcPr>
            <w:tcW w:w="1526" w:type="dxa"/>
            <w:vAlign w:val="center"/>
          </w:tcPr>
          <w:p w14:paraId="2E73C448" w14:textId="77777777" w:rsidR="00245711" w:rsidRDefault="005364D2">
            <w:pPr>
              <w:jc w:val="left"/>
            </w:pPr>
            <w:r>
              <w:rPr>
                <w:rFonts w:eastAsiaTheme="minorEastAsia"/>
                <w:szCs w:val="21"/>
              </w:rPr>
              <w:t>中国建设银行</w:t>
            </w:r>
          </w:p>
        </w:tc>
        <w:tc>
          <w:tcPr>
            <w:tcW w:w="1851" w:type="dxa"/>
            <w:vAlign w:val="center"/>
          </w:tcPr>
          <w:p w14:paraId="2A3DC364" w14:textId="77777777" w:rsidR="00245711" w:rsidRDefault="005364D2">
            <w:pPr>
              <w:jc w:val="right"/>
            </w:pPr>
            <w:r>
              <w:rPr>
                <w:rFonts w:eastAsiaTheme="minorEastAsia"/>
                <w:szCs w:val="21"/>
              </w:rPr>
              <w:t>6,317,073.99</w:t>
            </w:r>
          </w:p>
        </w:tc>
        <w:tc>
          <w:tcPr>
            <w:tcW w:w="1851" w:type="dxa"/>
            <w:vAlign w:val="center"/>
          </w:tcPr>
          <w:p w14:paraId="1E7DA6E0" w14:textId="77777777" w:rsidR="00245711" w:rsidRDefault="005364D2">
            <w:pPr>
              <w:jc w:val="right"/>
            </w:pPr>
            <w:r>
              <w:rPr>
                <w:rFonts w:eastAsiaTheme="minorEastAsia"/>
                <w:szCs w:val="21"/>
              </w:rPr>
              <w:t>8,433.28</w:t>
            </w:r>
          </w:p>
        </w:tc>
        <w:tc>
          <w:tcPr>
            <w:tcW w:w="1851" w:type="dxa"/>
            <w:vAlign w:val="center"/>
          </w:tcPr>
          <w:p w14:paraId="5577A728" w14:textId="77777777" w:rsidR="00245711" w:rsidRDefault="005364D2">
            <w:pPr>
              <w:jc w:val="right"/>
            </w:pPr>
            <w:r>
              <w:rPr>
                <w:rFonts w:eastAsiaTheme="minorEastAsia"/>
                <w:szCs w:val="21"/>
              </w:rPr>
              <w:t>5,468,389.18</w:t>
            </w:r>
          </w:p>
        </w:tc>
        <w:tc>
          <w:tcPr>
            <w:tcW w:w="1851" w:type="dxa"/>
            <w:vAlign w:val="center"/>
          </w:tcPr>
          <w:p w14:paraId="6A5483D1" w14:textId="77777777" w:rsidR="00245711" w:rsidRDefault="005364D2">
            <w:pPr>
              <w:jc w:val="right"/>
            </w:pPr>
            <w:r>
              <w:rPr>
                <w:rFonts w:eastAsiaTheme="minorEastAsia"/>
                <w:szCs w:val="21"/>
              </w:rPr>
              <w:t>6,800.71</w:t>
            </w:r>
          </w:p>
        </w:tc>
      </w:tr>
      <w:tr w:rsidR="00245711" w14:paraId="504752D0" w14:textId="77777777">
        <w:tc>
          <w:tcPr>
            <w:tcW w:w="1526" w:type="dxa"/>
            <w:vAlign w:val="center"/>
          </w:tcPr>
          <w:p w14:paraId="2BB450CF" w14:textId="77777777" w:rsidR="00245711" w:rsidRDefault="005364D2">
            <w:pPr>
              <w:jc w:val="left"/>
            </w:pPr>
            <w:r>
              <w:rPr>
                <w:rFonts w:eastAsiaTheme="minorEastAsia"/>
                <w:szCs w:val="21"/>
              </w:rPr>
              <w:t>摩根大通银行</w:t>
            </w:r>
          </w:p>
        </w:tc>
        <w:tc>
          <w:tcPr>
            <w:tcW w:w="1851" w:type="dxa"/>
            <w:vAlign w:val="center"/>
          </w:tcPr>
          <w:p w14:paraId="3F8CE5AC" w14:textId="77777777" w:rsidR="00245711" w:rsidRDefault="005364D2">
            <w:pPr>
              <w:jc w:val="right"/>
            </w:pPr>
            <w:r>
              <w:rPr>
                <w:rFonts w:eastAsiaTheme="minorEastAsia"/>
                <w:szCs w:val="21"/>
              </w:rPr>
              <w:t>1,902,388.82</w:t>
            </w:r>
          </w:p>
        </w:tc>
        <w:tc>
          <w:tcPr>
            <w:tcW w:w="1851" w:type="dxa"/>
            <w:vAlign w:val="center"/>
          </w:tcPr>
          <w:p w14:paraId="1B53D479" w14:textId="77777777" w:rsidR="00245711" w:rsidRDefault="005364D2">
            <w:pPr>
              <w:jc w:val="right"/>
            </w:pPr>
            <w:r>
              <w:rPr>
                <w:rFonts w:eastAsiaTheme="minorEastAsia"/>
                <w:szCs w:val="21"/>
              </w:rPr>
              <w:t>25,829.98</w:t>
            </w:r>
          </w:p>
        </w:tc>
        <w:tc>
          <w:tcPr>
            <w:tcW w:w="1851" w:type="dxa"/>
            <w:vAlign w:val="center"/>
          </w:tcPr>
          <w:p w14:paraId="7A0AE964" w14:textId="77777777" w:rsidR="00245711" w:rsidRDefault="005364D2">
            <w:pPr>
              <w:jc w:val="right"/>
            </w:pPr>
            <w:r>
              <w:rPr>
                <w:rFonts w:eastAsiaTheme="minorEastAsia"/>
                <w:szCs w:val="21"/>
              </w:rPr>
              <w:t>1,909,066.48</w:t>
            </w:r>
          </w:p>
        </w:tc>
        <w:tc>
          <w:tcPr>
            <w:tcW w:w="1851" w:type="dxa"/>
            <w:vAlign w:val="center"/>
          </w:tcPr>
          <w:p w14:paraId="0FA88D74" w14:textId="77777777" w:rsidR="00245711" w:rsidRDefault="005364D2">
            <w:pPr>
              <w:jc w:val="right"/>
            </w:pPr>
            <w:r>
              <w:rPr>
                <w:rFonts w:eastAsiaTheme="minorEastAsia"/>
                <w:szCs w:val="21"/>
              </w:rPr>
              <w:t>6,551.31</w:t>
            </w:r>
          </w:p>
        </w:tc>
      </w:tr>
    </w:tbl>
    <w:p w14:paraId="5B40CDD4" w14:textId="77777777"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注：本基金的银行存款分别由基金托管人中国建设银行和境外资产托管人摩根大通银行保管，按适用利率计息。</w:t>
      </w:r>
    </w:p>
    <w:p w14:paraId="602516CE"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14:paraId="09E8C00B" w14:textId="77777777"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14:paraId="411C2C5B" w14:textId="77777777"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14:paraId="70DE6809" w14:textId="77777777"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14:paraId="1F4A1E54" w14:textId="77777777"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14:paraId="797A3622" w14:textId="77777777"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6.4.10.7</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14:paraId="607BAA57" w14:textId="77777777"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本基金本报告期内未持有基金管理人以及管理人关联方所管理的基金。</w:t>
      </w:r>
    </w:p>
    <w:p w14:paraId="0342AC58" w14:textId="77777777"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lastRenderedPageBreak/>
        <w:t>6.4.11</w:t>
      </w:r>
      <w:r w:rsidRPr="008A34EB">
        <w:rPr>
          <w:rFonts w:eastAsiaTheme="minorEastAsia"/>
          <w:b/>
          <w:bCs/>
          <w:szCs w:val="21"/>
        </w:rPr>
        <w:t>利润分配情况</w:t>
      </w:r>
    </w:p>
    <w:p w14:paraId="2FDA4C30" w14:textId="77777777"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14:paraId="64A9AB53"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2024</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14:paraId="5C1E707C" w14:textId="77777777"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14:paraId="16CE1D04" w14:textId="77777777"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14:paraId="7C3BDF5E"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14:paraId="1FF50CD7" w14:textId="77777777"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14:paraId="16FA58F8"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14:paraId="1D33D2CD" w14:textId="77777777"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14:paraId="682AB87E" w14:textId="77777777"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14:paraId="49F4B88D"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14:paraId="4C58DFF3" w14:textId="77777777"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14:paraId="0894483E" w14:textId="77777777" w:rsidR="00B276CF" w:rsidRPr="008A34EB" w:rsidRDefault="00B276CF" w:rsidP="00B276CF">
      <w:pPr>
        <w:spacing w:line="360" w:lineRule="auto"/>
        <w:rPr>
          <w:b/>
          <w:bCs/>
          <w:szCs w:val="21"/>
        </w:rPr>
      </w:pPr>
      <w:bookmarkStart w:id="191" w:name="_Hlk75872228"/>
      <w:r w:rsidRPr="008A34EB">
        <w:rPr>
          <w:b/>
          <w:bCs/>
          <w:kern w:val="0"/>
          <w:szCs w:val="21"/>
        </w:rPr>
        <w:t>6.4.12.4</w:t>
      </w:r>
      <w:r w:rsidRPr="008A34EB">
        <w:rPr>
          <w:rFonts w:hint="eastAsia"/>
          <w:b/>
          <w:bCs/>
          <w:kern w:val="0"/>
          <w:szCs w:val="21"/>
        </w:rPr>
        <w:t xml:space="preserve"> </w:t>
      </w:r>
      <w:r w:rsidRPr="008A34EB">
        <w:rPr>
          <w:b/>
          <w:bCs/>
          <w:szCs w:val="21"/>
        </w:rPr>
        <w:t>期末参与转融通证券出借业务的证券</w:t>
      </w:r>
    </w:p>
    <w:p w14:paraId="3BA439A2" w14:textId="77777777" w:rsidR="00B276CF" w:rsidRPr="008A34EB" w:rsidRDefault="00B276CF" w:rsidP="00B276CF">
      <w:pPr>
        <w:tabs>
          <w:tab w:val="left" w:pos="426"/>
        </w:tabs>
        <w:spacing w:line="360" w:lineRule="auto"/>
        <w:ind w:firstLineChars="200" w:firstLine="420"/>
        <w:jc w:val="left"/>
        <w:rPr>
          <w:szCs w:val="21"/>
        </w:rPr>
      </w:pPr>
      <w:r w:rsidRPr="008A34EB">
        <w:rPr>
          <w:kern w:val="0"/>
          <w:szCs w:val="21"/>
        </w:rPr>
        <w:t>无。</w:t>
      </w:r>
    </w:p>
    <w:bookmarkEnd w:id="191"/>
    <w:p w14:paraId="2643BDCA"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14:paraId="0FD4C23B"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14:paraId="702C0EB9"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14:paraId="653DBF5F" w14:textId="77777777" w:rsidR="00245711" w:rsidRDefault="00245711">
      <w:pPr>
        <w:tabs>
          <w:tab w:val="left" w:pos="426"/>
        </w:tabs>
        <w:spacing w:line="360" w:lineRule="auto"/>
        <w:ind w:firstLineChars="200" w:firstLine="420"/>
        <w:rPr>
          <w:rFonts w:eastAsiaTheme="minorEastAsia"/>
          <w:kern w:val="0"/>
          <w:szCs w:val="21"/>
        </w:rPr>
      </w:pPr>
    </w:p>
    <w:p w14:paraId="0CE39C92"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kern w:val="0"/>
          <w:szCs w:val="21"/>
        </w:rPr>
        <w:lastRenderedPageBreak/>
        <w:t>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12FA4696" w14:textId="77777777" w:rsidR="00245711" w:rsidRDefault="00245711">
      <w:pPr>
        <w:tabs>
          <w:tab w:val="left" w:pos="426"/>
        </w:tabs>
        <w:spacing w:line="360" w:lineRule="auto"/>
        <w:ind w:firstLineChars="200" w:firstLine="420"/>
        <w:rPr>
          <w:rFonts w:eastAsiaTheme="minorEastAsia"/>
          <w:kern w:val="0"/>
          <w:szCs w:val="21"/>
        </w:rPr>
      </w:pPr>
    </w:p>
    <w:p w14:paraId="2672AF27"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14:paraId="18B629A9" w14:textId="77777777" w:rsidR="00245711" w:rsidRDefault="00245711">
      <w:pPr>
        <w:tabs>
          <w:tab w:val="left" w:pos="426"/>
        </w:tabs>
        <w:spacing w:line="360" w:lineRule="auto"/>
        <w:ind w:firstLineChars="200" w:firstLine="420"/>
        <w:rPr>
          <w:rFonts w:eastAsiaTheme="minorEastAsia"/>
          <w:kern w:val="0"/>
          <w:szCs w:val="21"/>
        </w:rPr>
      </w:pPr>
    </w:p>
    <w:p w14:paraId="1F68FE9B" w14:textId="77777777"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9FC3B5B"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14:paraId="7C7DCAA0"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0D361A7"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 </w:t>
      </w:r>
    </w:p>
    <w:p w14:paraId="4855EB28"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中国建设银行以及境外次托管行摩根大通银行，因而与银行存款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r>
        <w:rPr>
          <w:rFonts w:eastAsiaTheme="minorEastAsia"/>
          <w:kern w:val="0"/>
          <w:szCs w:val="21"/>
        </w:rPr>
        <w:t xml:space="preserve"> </w:t>
      </w:r>
    </w:p>
    <w:p w14:paraId="232B2CCF"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 </w:t>
      </w:r>
    </w:p>
    <w:p w14:paraId="4A62C6E2" w14:textId="77777777"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r w:rsidRPr="008A34EB">
        <w:rPr>
          <w:rFonts w:eastAsiaTheme="minorEastAsia"/>
          <w:kern w:val="0"/>
          <w:szCs w:val="21"/>
        </w:rPr>
        <w:t xml:space="preserve"> </w:t>
      </w:r>
    </w:p>
    <w:p w14:paraId="4A74A318"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6.4.13.3</w:t>
      </w:r>
      <w:r w:rsidRPr="008A34EB">
        <w:rPr>
          <w:rFonts w:eastAsiaTheme="minorEastAsia"/>
          <w:b/>
          <w:bCs/>
          <w:szCs w:val="21"/>
        </w:rPr>
        <w:t>流动性风险</w:t>
      </w:r>
    </w:p>
    <w:p w14:paraId="77A1A522"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0F490C41"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 </w:t>
      </w:r>
    </w:p>
    <w:p w14:paraId="0067D9AE"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B16A74D"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 xml:space="preserve"> </w:t>
      </w:r>
    </w:p>
    <w:p w14:paraId="1F1D0C91" w14:textId="7277D58F"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本基金所承担的</w:t>
      </w:r>
      <w:r w:rsidR="007F1629">
        <w:rPr>
          <w:rFonts w:eastAsiaTheme="minorEastAsia" w:hint="eastAsia"/>
          <w:kern w:val="0"/>
          <w:szCs w:val="21"/>
        </w:rPr>
        <w:t>全部</w:t>
      </w:r>
      <w:r w:rsidRPr="008A34EB">
        <w:rPr>
          <w:rFonts w:eastAsiaTheme="minorEastAsia"/>
          <w:kern w:val="0"/>
          <w:szCs w:val="21"/>
        </w:rPr>
        <w:t>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净资产</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14:paraId="3877E580" w14:textId="77777777"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14:paraId="6AAC3CA2" w14:textId="77777777"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14:paraId="6C9F0A96" w14:textId="77777777"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14:paraId="2C660060"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0291B4B"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0903D5"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08E4D853"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E4BA8BD"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w:t>
      </w:r>
      <w:r>
        <w:rPr>
          <w:rFonts w:eastAsiaTheme="minorEastAsia"/>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7954A87"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558FE26"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21AE13C"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3F5DB6" w14:textId="77777777"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5FB01B0"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14:paraId="097C7D01" w14:textId="77777777"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07D44E75"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14:paraId="76D28FBB"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6E0DFBD" w14:textId="77777777" w:rsidR="00245711" w:rsidRDefault="00245711">
      <w:pPr>
        <w:tabs>
          <w:tab w:val="left" w:pos="426"/>
        </w:tabs>
        <w:spacing w:line="360" w:lineRule="auto"/>
        <w:ind w:firstLineChars="200" w:firstLine="420"/>
        <w:rPr>
          <w:rFonts w:eastAsiaTheme="minorEastAsia"/>
          <w:kern w:val="0"/>
          <w:szCs w:val="21"/>
        </w:rPr>
      </w:pPr>
    </w:p>
    <w:p w14:paraId="7BF4113A"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14:paraId="5D45C76B" w14:textId="77777777" w:rsidR="00245711" w:rsidRDefault="00245711">
      <w:pPr>
        <w:tabs>
          <w:tab w:val="left" w:pos="426"/>
        </w:tabs>
        <w:spacing w:line="360" w:lineRule="auto"/>
        <w:ind w:firstLineChars="200" w:firstLine="420"/>
        <w:rPr>
          <w:rFonts w:eastAsiaTheme="minorEastAsia"/>
          <w:kern w:val="0"/>
          <w:szCs w:val="21"/>
        </w:rPr>
      </w:pPr>
    </w:p>
    <w:p w14:paraId="59003CB2" w14:textId="77777777"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14:paraId="792556EC" w14:textId="77777777" w:rsidR="00336C2B" w:rsidRPr="008A34EB" w:rsidRDefault="00336C2B" w:rsidP="004F5A80">
      <w:pPr>
        <w:spacing w:beforeLines="100" w:before="312" w:line="360" w:lineRule="auto"/>
        <w:rPr>
          <w:rFonts w:eastAsiaTheme="minorEastAsia"/>
          <w:b/>
          <w:bCs/>
          <w:szCs w:val="21"/>
        </w:rPr>
      </w:pPr>
      <w:r w:rsidRPr="008A34EB">
        <w:rPr>
          <w:rFonts w:eastAsiaTheme="minorEastAsia"/>
          <w:b/>
          <w:bCs/>
          <w:kern w:val="0"/>
          <w:szCs w:val="21"/>
        </w:rPr>
        <w:t xml:space="preserve">6.4.13.4.1.1 </w:t>
      </w:r>
      <w:r w:rsidRPr="008A34EB">
        <w:rPr>
          <w:rFonts w:eastAsiaTheme="minorEastAsia"/>
          <w:b/>
          <w:bCs/>
          <w:szCs w:val="21"/>
        </w:rPr>
        <w:t>利率风险敞口</w:t>
      </w:r>
    </w:p>
    <w:p w14:paraId="288488E8" w14:textId="77777777" w:rsidR="00336C2B" w:rsidRPr="008A34EB" w:rsidRDefault="00336C2B" w:rsidP="00336C2B">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336C2B" w:rsidRPr="008A34EB" w14:paraId="209D6C88"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F84F8C8"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lastRenderedPageBreak/>
              <w:t>本期末</w:t>
            </w:r>
          </w:p>
          <w:p w14:paraId="2B48FBF5"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14:paraId="29F69DAD"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1</w:t>
            </w:r>
            <w:r w:rsidRPr="008A34EB">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14:paraId="750BCE1C"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1-5</w:t>
            </w:r>
            <w:r w:rsidRPr="008A34EB">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14:paraId="60EF0753"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5</w:t>
            </w:r>
            <w:r w:rsidRPr="008A34EB">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14:paraId="4CF8DE6F"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14:paraId="027A15A8"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合计</w:t>
            </w:r>
          </w:p>
        </w:tc>
      </w:tr>
      <w:tr w:rsidR="00336C2B" w:rsidRPr="008A34EB" w14:paraId="6E5004E0"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52594E1C" w14:textId="77777777" w:rsidR="00336C2B" w:rsidRPr="008A34EB" w:rsidRDefault="00336C2B" w:rsidP="006611CA">
            <w:pPr>
              <w:spacing w:line="360" w:lineRule="auto"/>
              <w:rPr>
                <w:rFonts w:eastAsiaTheme="minorEastAsia"/>
                <w:szCs w:val="21"/>
              </w:rPr>
            </w:pPr>
            <w:r w:rsidRPr="008A34EB">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14:paraId="47167B90" w14:textId="77777777"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14:paraId="448F12A9" w14:textId="77777777"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14:paraId="3FCBC4F2" w14:textId="77777777"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14:paraId="074F52CE" w14:textId="77777777" w:rsidR="00336C2B" w:rsidRPr="008A34EB" w:rsidRDefault="00336C2B" w:rsidP="006611CA">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14:paraId="092868FA" w14:textId="77777777" w:rsidR="00336C2B" w:rsidRPr="008A34EB" w:rsidRDefault="00336C2B" w:rsidP="006611CA">
            <w:pPr>
              <w:spacing w:line="360" w:lineRule="auto"/>
              <w:jc w:val="right"/>
              <w:rPr>
                <w:rFonts w:eastAsiaTheme="minorEastAsia"/>
                <w:szCs w:val="21"/>
              </w:rPr>
            </w:pPr>
          </w:p>
        </w:tc>
      </w:tr>
      <w:tr w:rsidR="00245711" w14:paraId="2C408C62" w14:textId="77777777">
        <w:tc>
          <w:tcPr>
            <w:tcW w:w="1246" w:type="dxa"/>
            <w:vAlign w:val="center"/>
          </w:tcPr>
          <w:p w14:paraId="0ED7FF36" w14:textId="77777777" w:rsidR="00245711" w:rsidRDefault="005364D2">
            <w:pPr>
              <w:jc w:val="center"/>
            </w:pPr>
            <w:r>
              <w:rPr>
                <w:rFonts w:eastAsiaTheme="minorEastAsia"/>
                <w:szCs w:val="21"/>
              </w:rPr>
              <w:t>货币资金</w:t>
            </w:r>
          </w:p>
        </w:tc>
        <w:tc>
          <w:tcPr>
            <w:tcW w:w="1586" w:type="dxa"/>
            <w:vAlign w:val="center"/>
          </w:tcPr>
          <w:p w14:paraId="0F667B95" w14:textId="77777777" w:rsidR="00245711" w:rsidRDefault="005364D2">
            <w:pPr>
              <w:jc w:val="right"/>
            </w:pPr>
            <w:r>
              <w:rPr>
                <w:rFonts w:eastAsiaTheme="minorEastAsia"/>
                <w:szCs w:val="21"/>
              </w:rPr>
              <w:t>8,219,462.81</w:t>
            </w:r>
          </w:p>
        </w:tc>
        <w:tc>
          <w:tcPr>
            <w:tcW w:w="1587" w:type="dxa"/>
            <w:vAlign w:val="center"/>
          </w:tcPr>
          <w:p w14:paraId="699FC91C" w14:textId="77777777" w:rsidR="00245711" w:rsidRDefault="005364D2">
            <w:pPr>
              <w:jc w:val="right"/>
            </w:pPr>
            <w:r>
              <w:rPr>
                <w:rFonts w:eastAsiaTheme="minorEastAsia"/>
                <w:szCs w:val="21"/>
              </w:rPr>
              <w:t>-</w:t>
            </w:r>
          </w:p>
        </w:tc>
        <w:tc>
          <w:tcPr>
            <w:tcW w:w="1587" w:type="dxa"/>
            <w:vAlign w:val="center"/>
          </w:tcPr>
          <w:p w14:paraId="31F32A0A" w14:textId="77777777" w:rsidR="00245711" w:rsidRDefault="005364D2">
            <w:pPr>
              <w:jc w:val="right"/>
            </w:pPr>
            <w:r>
              <w:rPr>
                <w:rFonts w:eastAsiaTheme="minorEastAsia"/>
                <w:szCs w:val="21"/>
              </w:rPr>
              <w:t>-</w:t>
            </w:r>
          </w:p>
        </w:tc>
        <w:tc>
          <w:tcPr>
            <w:tcW w:w="1587" w:type="dxa"/>
            <w:vAlign w:val="center"/>
          </w:tcPr>
          <w:p w14:paraId="58A08691" w14:textId="77777777" w:rsidR="00245711" w:rsidRDefault="005364D2">
            <w:pPr>
              <w:jc w:val="right"/>
            </w:pPr>
            <w:r>
              <w:rPr>
                <w:rFonts w:eastAsiaTheme="minorEastAsia"/>
                <w:szCs w:val="21"/>
              </w:rPr>
              <w:t>-</w:t>
            </w:r>
          </w:p>
        </w:tc>
        <w:tc>
          <w:tcPr>
            <w:tcW w:w="1587" w:type="dxa"/>
            <w:vAlign w:val="center"/>
          </w:tcPr>
          <w:p w14:paraId="215746B7" w14:textId="77777777" w:rsidR="00245711" w:rsidRDefault="005364D2">
            <w:pPr>
              <w:jc w:val="right"/>
            </w:pPr>
            <w:r>
              <w:rPr>
                <w:rFonts w:eastAsiaTheme="minorEastAsia"/>
                <w:szCs w:val="21"/>
              </w:rPr>
              <w:t>8,219,462.81</w:t>
            </w:r>
          </w:p>
        </w:tc>
      </w:tr>
      <w:tr w:rsidR="00245711" w14:paraId="76413E1E" w14:textId="77777777">
        <w:tc>
          <w:tcPr>
            <w:tcW w:w="1246" w:type="dxa"/>
            <w:vAlign w:val="center"/>
          </w:tcPr>
          <w:p w14:paraId="43566464" w14:textId="77777777" w:rsidR="00245711" w:rsidRDefault="005364D2">
            <w:pPr>
              <w:jc w:val="center"/>
            </w:pPr>
            <w:r>
              <w:rPr>
                <w:rFonts w:eastAsiaTheme="minorEastAsia"/>
                <w:szCs w:val="21"/>
              </w:rPr>
              <w:t>结算备付金</w:t>
            </w:r>
          </w:p>
        </w:tc>
        <w:tc>
          <w:tcPr>
            <w:tcW w:w="1586" w:type="dxa"/>
            <w:vAlign w:val="center"/>
          </w:tcPr>
          <w:p w14:paraId="64563388" w14:textId="77777777" w:rsidR="00245711" w:rsidRDefault="005364D2">
            <w:pPr>
              <w:jc w:val="right"/>
            </w:pPr>
            <w:r>
              <w:rPr>
                <w:rFonts w:eastAsiaTheme="minorEastAsia"/>
                <w:szCs w:val="21"/>
              </w:rPr>
              <w:t>3.69</w:t>
            </w:r>
          </w:p>
        </w:tc>
        <w:tc>
          <w:tcPr>
            <w:tcW w:w="1587" w:type="dxa"/>
            <w:vAlign w:val="center"/>
          </w:tcPr>
          <w:p w14:paraId="5A03D520" w14:textId="77777777" w:rsidR="00245711" w:rsidRDefault="005364D2">
            <w:pPr>
              <w:jc w:val="right"/>
            </w:pPr>
            <w:r>
              <w:rPr>
                <w:rFonts w:eastAsiaTheme="minorEastAsia"/>
                <w:szCs w:val="21"/>
              </w:rPr>
              <w:t>-</w:t>
            </w:r>
          </w:p>
        </w:tc>
        <w:tc>
          <w:tcPr>
            <w:tcW w:w="1587" w:type="dxa"/>
            <w:vAlign w:val="center"/>
          </w:tcPr>
          <w:p w14:paraId="60141BF8" w14:textId="77777777" w:rsidR="00245711" w:rsidRDefault="005364D2">
            <w:pPr>
              <w:jc w:val="right"/>
            </w:pPr>
            <w:r>
              <w:rPr>
                <w:rFonts w:eastAsiaTheme="minorEastAsia"/>
                <w:szCs w:val="21"/>
              </w:rPr>
              <w:t>-</w:t>
            </w:r>
          </w:p>
        </w:tc>
        <w:tc>
          <w:tcPr>
            <w:tcW w:w="1587" w:type="dxa"/>
            <w:vAlign w:val="center"/>
          </w:tcPr>
          <w:p w14:paraId="7E81CFC8" w14:textId="77777777" w:rsidR="00245711" w:rsidRDefault="005364D2">
            <w:pPr>
              <w:jc w:val="right"/>
            </w:pPr>
            <w:r>
              <w:rPr>
                <w:rFonts w:eastAsiaTheme="minorEastAsia"/>
                <w:szCs w:val="21"/>
              </w:rPr>
              <w:t>-</w:t>
            </w:r>
          </w:p>
        </w:tc>
        <w:tc>
          <w:tcPr>
            <w:tcW w:w="1587" w:type="dxa"/>
            <w:vAlign w:val="center"/>
          </w:tcPr>
          <w:p w14:paraId="550D31ED" w14:textId="77777777" w:rsidR="00245711" w:rsidRDefault="005364D2">
            <w:pPr>
              <w:jc w:val="right"/>
            </w:pPr>
            <w:r>
              <w:rPr>
                <w:rFonts w:eastAsiaTheme="minorEastAsia"/>
                <w:szCs w:val="21"/>
              </w:rPr>
              <w:t>3.69</w:t>
            </w:r>
          </w:p>
        </w:tc>
      </w:tr>
      <w:tr w:rsidR="00245711" w14:paraId="20489F1D" w14:textId="77777777">
        <w:tc>
          <w:tcPr>
            <w:tcW w:w="1246" w:type="dxa"/>
            <w:vAlign w:val="center"/>
          </w:tcPr>
          <w:p w14:paraId="3FF8E9C1" w14:textId="77777777" w:rsidR="00245711" w:rsidRDefault="005364D2">
            <w:pPr>
              <w:jc w:val="center"/>
            </w:pPr>
            <w:r>
              <w:rPr>
                <w:rFonts w:eastAsiaTheme="minorEastAsia"/>
                <w:szCs w:val="21"/>
              </w:rPr>
              <w:t>存出保证金</w:t>
            </w:r>
          </w:p>
        </w:tc>
        <w:tc>
          <w:tcPr>
            <w:tcW w:w="1586" w:type="dxa"/>
            <w:vAlign w:val="center"/>
          </w:tcPr>
          <w:p w14:paraId="4B2C5778" w14:textId="77777777" w:rsidR="00245711" w:rsidRDefault="005364D2">
            <w:pPr>
              <w:jc w:val="right"/>
            </w:pPr>
            <w:r>
              <w:rPr>
                <w:rFonts w:eastAsiaTheme="minorEastAsia"/>
                <w:szCs w:val="21"/>
              </w:rPr>
              <w:t>-</w:t>
            </w:r>
          </w:p>
        </w:tc>
        <w:tc>
          <w:tcPr>
            <w:tcW w:w="1587" w:type="dxa"/>
            <w:vAlign w:val="center"/>
          </w:tcPr>
          <w:p w14:paraId="7F2485EF" w14:textId="77777777" w:rsidR="00245711" w:rsidRDefault="005364D2">
            <w:pPr>
              <w:jc w:val="right"/>
            </w:pPr>
            <w:r>
              <w:rPr>
                <w:rFonts w:eastAsiaTheme="minorEastAsia"/>
                <w:szCs w:val="21"/>
              </w:rPr>
              <w:t>-</w:t>
            </w:r>
          </w:p>
        </w:tc>
        <w:tc>
          <w:tcPr>
            <w:tcW w:w="1587" w:type="dxa"/>
            <w:vAlign w:val="center"/>
          </w:tcPr>
          <w:p w14:paraId="37331EE1" w14:textId="77777777" w:rsidR="00245711" w:rsidRDefault="005364D2">
            <w:pPr>
              <w:jc w:val="right"/>
            </w:pPr>
            <w:r>
              <w:rPr>
                <w:rFonts w:eastAsiaTheme="minorEastAsia"/>
                <w:szCs w:val="21"/>
              </w:rPr>
              <w:t>-</w:t>
            </w:r>
          </w:p>
        </w:tc>
        <w:tc>
          <w:tcPr>
            <w:tcW w:w="1587" w:type="dxa"/>
            <w:vAlign w:val="center"/>
          </w:tcPr>
          <w:p w14:paraId="3F347DB9" w14:textId="77777777" w:rsidR="00245711" w:rsidRDefault="005364D2">
            <w:pPr>
              <w:jc w:val="right"/>
            </w:pPr>
            <w:r>
              <w:rPr>
                <w:rFonts w:eastAsiaTheme="minorEastAsia"/>
                <w:szCs w:val="21"/>
              </w:rPr>
              <w:t>-</w:t>
            </w:r>
          </w:p>
        </w:tc>
        <w:tc>
          <w:tcPr>
            <w:tcW w:w="1587" w:type="dxa"/>
            <w:vAlign w:val="center"/>
          </w:tcPr>
          <w:p w14:paraId="5BC7EFD5" w14:textId="77777777" w:rsidR="00245711" w:rsidRDefault="005364D2">
            <w:pPr>
              <w:jc w:val="right"/>
            </w:pPr>
            <w:r>
              <w:rPr>
                <w:rFonts w:eastAsiaTheme="minorEastAsia"/>
                <w:szCs w:val="21"/>
              </w:rPr>
              <w:t>-</w:t>
            </w:r>
          </w:p>
        </w:tc>
      </w:tr>
      <w:tr w:rsidR="00245711" w14:paraId="62C960AF" w14:textId="77777777">
        <w:tc>
          <w:tcPr>
            <w:tcW w:w="1246" w:type="dxa"/>
            <w:vAlign w:val="center"/>
          </w:tcPr>
          <w:p w14:paraId="1D0CE21F" w14:textId="77777777" w:rsidR="00245711" w:rsidRDefault="005364D2">
            <w:pPr>
              <w:jc w:val="center"/>
            </w:pPr>
            <w:r>
              <w:rPr>
                <w:rFonts w:eastAsiaTheme="minorEastAsia"/>
                <w:szCs w:val="21"/>
              </w:rPr>
              <w:t>交易性金融资产</w:t>
            </w:r>
          </w:p>
        </w:tc>
        <w:tc>
          <w:tcPr>
            <w:tcW w:w="1586" w:type="dxa"/>
            <w:vAlign w:val="center"/>
          </w:tcPr>
          <w:p w14:paraId="124B76C9" w14:textId="77777777" w:rsidR="00245711" w:rsidRDefault="005364D2">
            <w:pPr>
              <w:jc w:val="right"/>
            </w:pPr>
            <w:r>
              <w:rPr>
                <w:rFonts w:eastAsiaTheme="minorEastAsia"/>
                <w:szCs w:val="21"/>
              </w:rPr>
              <w:t>-</w:t>
            </w:r>
          </w:p>
        </w:tc>
        <w:tc>
          <w:tcPr>
            <w:tcW w:w="1587" w:type="dxa"/>
            <w:vAlign w:val="center"/>
          </w:tcPr>
          <w:p w14:paraId="7418C758" w14:textId="77777777" w:rsidR="00245711" w:rsidRDefault="005364D2">
            <w:pPr>
              <w:jc w:val="right"/>
            </w:pPr>
            <w:r>
              <w:rPr>
                <w:rFonts w:eastAsiaTheme="minorEastAsia"/>
                <w:szCs w:val="21"/>
              </w:rPr>
              <w:t>-</w:t>
            </w:r>
          </w:p>
        </w:tc>
        <w:tc>
          <w:tcPr>
            <w:tcW w:w="1587" w:type="dxa"/>
            <w:vAlign w:val="center"/>
          </w:tcPr>
          <w:p w14:paraId="75A4825C" w14:textId="77777777" w:rsidR="00245711" w:rsidRDefault="005364D2">
            <w:pPr>
              <w:jc w:val="right"/>
            </w:pPr>
            <w:r>
              <w:rPr>
                <w:rFonts w:eastAsiaTheme="minorEastAsia"/>
                <w:szCs w:val="21"/>
              </w:rPr>
              <w:t>-</w:t>
            </w:r>
          </w:p>
        </w:tc>
        <w:tc>
          <w:tcPr>
            <w:tcW w:w="1587" w:type="dxa"/>
            <w:vAlign w:val="center"/>
          </w:tcPr>
          <w:p w14:paraId="432A0C51" w14:textId="77777777" w:rsidR="00245711" w:rsidRDefault="005364D2">
            <w:pPr>
              <w:jc w:val="right"/>
            </w:pPr>
            <w:r>
              <w:rPr>
                <w:rFonts w:eastAsiaTheme="minorEastAsia"/>
                <w:szCs w:val="21"/>
              </w:rPr>
              <w:t>63,074,891.49</w:t>
            </w:r>
          </w:p>
        </w:tc>
        <w:tc>
          <w:tcPr>
            <w:tcW w:w="1587" w:type="dxa"/>
            <w:vAlign w:val="center"/>
          </w:tcPr>
          <w:p w14:paraId="3F2753DF" w14:textId="77777777" w:rsidR="00245711" w:rsidRDefault="005364D2">
            <w:pPr>
              <w:jc w:val="right"/>
            </w:pPr>
            <w:r>
              <w:rPr>
                <w:rFonts w:eastAsiaTheme="minorEastAsia"/>
                <w:szCs w:val="21"/>
              </w:rPr>
              <w:t>63,074,891.49</w:t>
            </w:r>
          </w:p>
        </w:tc>
      </w:tr>
      <w:tr w:rsidR="00245711" w14:paraId="439EA6BF" w14:textId="77777777">
        <w:tc>
          <w:tcPr>
            <w:tcW w:w="1246" w:type="dxa"/>
            <w:vAlign w:val="center"/>
          </w:tcPr>
          <w:p w14:paraId="628F0F23" w14:textId="77777777" w:rsidR="00245711" w:rsidRDefault="005364D2">
            <w:pPr>
              <w:jc w:val="center"/>
            </w:pPr>
            <w:r>
              <w:rPr>
                <w:rFonts w:eastAsiaTheme="minorEastAsia"/>
                <w:szCs w:val="21"/>
              </w:rPr>
              <w:t>买入返售金融资产</w:t>
            </w:r>
          </w:p>
        </w:tc>
        <w:tc>
          <w:tcPr>
            <w:tcW w:w="1586" w:type="dxa"/>
            <w:vAlign w:val="center"/>
          </w:tcPr>
          <w:p w14:paraId="25448B55" w14:textId="77777777" w:rsidR="00245711" w:rsidRDefault="005364D2">
            <w:pPr>
              <w:jc w:val="right"/>
            </w:pPr>
            <w:r>
              <w:rPr>
                <w:rFonts w:eastAsiaTheme="minorEastAsia"/>
                <w:szCs w:val="21"/>
              </w:rPr>
              <w:t>-</w:t>
            </w:r>
          </w:p>
        </w:tc>
        <w:tc>
          <w:tcPr>
            <w:tcW w:w="1587" w:type="dxa"/>
            <w:vAlign w:val="center"/>
          </w:tcPr>
          <w:p w14:paraId="51A1F8A5" w14:textId="77777777" w:rsidR="00245711" w:rsidRDefault="005364D2">
            <w:pPr>
              <w:jc w:val="right"/>
            </w:pPr>
            <w:r>
              <w:rPr>
                <w:rFonts w:eastAsiaTheme="minorEastAsia"/>
                <w:szCs w:val="21"/>
              </w:rPr>
              <w:t>-</w:t>
            </w:r>
          </w:p>
        </w:tc>
        <w:tc>
          <w:tcPr>
            <w:tcW w:w="1587" w:type="dxa"/>
            <w:vAlign w:val="center"/>
          </w:tcPr>
          <w:p w14:paraId="4DCCB7B2" w14:textId="77777777" w:rsidR="00245711" w:rsidRDefault="005364D2">
            <w:pPr>
              <w:jc w:val="right"/>
            </w:pPr>
            <w:r>
              <w:rPr>
                <w:rFonts w:eastAsiaTheme="minorEastAsia"/>
                <w:szCs w:val="21"/>
              </w:rPr>
              <w:t>-</w:t>
            </w:r>
          </w:p>
        </w:tc>
        <w:tc>
          <w:tcPr>
            <w:tcW w:w="1587" w:type="dxa"/>
            <w:vAlign w:val="center"/>
          </w:tcPr>
          <w:p w14:paraId="41AFF4C4" w14:textId="77777777" w:rsidR="00245711" w:rsidRDefault="005364D2">
            <w:pPr>
              <w:jc w:val="right"/>
            </w:pPr>
            <w:r>
              <w:rPr>
                <w:rFonts w:eastAsiaTheme="minorEastAsia"/>
                <w:szCs w:val="21"/>
              </w:rPr>
              <w:t>-</w:t>
            </w:r>
          </w:p>
        </w:tc>
        <w:tc>
          <w:tcPr>
            <w:tcW w:w="1587" w:type="dxa"/>
            <w:vAlign w:val="center"/>
          </w:tcPr>
          <w:p w14:paraId="164DD986" w14:textId="77777777" w:rsidR="00245711" w:rsidRDefault="005364D2">
            <w:pPr>
              <w:jc w:val="right"/>
            </w:pPr>
            <w:r>
              <w:rPr>
                <w:rFonts w:eastAsiaTheme="minorEastAsia"/>
                <w:szCs w:val="21"/>
              </w:rPr>
              <w:t>-</w:t>
            </w:r>
          </w:p>
        </w:tc>
      </w:tr>
      <w:tr w:rsidR="00245711" w14:paraId="5C4E9F96" w14:textId="77777777">
        <w:tc>
          <w:tcPr>
            <w:tcW w:w="1246" w:type="dxa"/>
            <w:vAlign w:val="center"/>
          </w:tcPr>
          <w:p w14:paraId="386FC8A6" w14:textId="77777777" w:rsidR="00245711" w:rsidRDefault="005364D2">
            <w:pPr>
              <w:jc w:val="center"/>
            </w:pPr>
            <w:r>
              <w:rPr>
                <w:rFonts w:eastAsiaTheme="minorEastAsia"/>
                <w:szCs w:val="21"/>
              </w:rPr>
              <w:t>应收清算款</w:t>
            </w:r>
          </w:p>
        </w:tc>
        <w:tc>
          <w:tcPr>
            <w:tcW w:w="1586" w:type="dxa"/>
            <w:vAlign w:val="center"/>
          </w:tcPr>
          <w:p w14:paraId="33716B49" w14:textId="77777777" w:rsidR="00245711" w:rsidRDefault="005364D2">
            <w:pPr>
              <w:jc w:val="right"/>
            </w:pPr>
            <w:r>
              <w:rPr>
                <w:rFonts w:eastAsiaTheme="minorEastAsia"/>
                <w:szCs w:val="21"/>
              </w:rPr>
              <w:t>-</w:t>
            </w:r>
          </w:p>
        </w:tc>
        <w:tc>
          <w:tcPr>
            <w:tcW w:w="1587" w:type="dxa"/>
            <w:vAlign w:val="center"/>
          </w:tcPr>
          <w:p w14:paraId="212DA756" w14:textId="77777777" w:rsidR="00245711" w:rsidRDefault="005364D2">
            <w:pPr>
              <w:jc w:val="right"/>
            </w:pPr>
            <w:r>
              <w:rPr>
                <w:rFonts w:eastAsiaTheme="minorEastAsia"/>
                <w:szCs w:val="21"/>
              </w:rPr>
              <w:t>-</w:t>
            </w:r>
          </w:p>
        </w:tc>
        <w:tc>
          <w:tcPr>
            <w:tcW w:w="1587" w:type="dxa"/>
            <w:vAlign w:val="center"/>
          </w:tcPr>
          <w:p w14:paraId="6F796395" w14:textId="77777777" w:rsidR="00245711" w:rsidRDefault="005364D2">
            <w:pPr>
              <w:jc w:val="right"/>
            </w:pPr>
            <w:r>
              <w:rPr>
                <w:rFonts w:eastAsiaTheme="minorEastAsia"/>
                <w:szCs w:val="21"/>
              </w:rPr>
              <w:t>-</w:t>
            </w:r>
          </w:p>
        </w:tc>
        <w:tc>
          <w:tcPr>
            <w:tcW w:w="1587" w:type="dxa"/>
            <w:vAlign w:val="center"/>
          </w:tcPr>
          <w:p w14:paraId="1EEE4710" w14:textId="77777777" w:rsidR="00245711" w:rsidRDefault="005364D2">
            <w:pPr>
              <w:jc w:val="right"/>
            </w:pPr>
            <w:r>
              <w:rPr>
                <w:rFonts w:eastAsiaTheme="minorEastAsia"/>
                <w:szCs w:val="21"/>
              </w:rPr>
              <w:t>-</w:t>
            </w:r>
          </w:p>
        </w:tc>
        <w:tc>
          <w:tcPr>
            <w:tcW w:w="1587" w:type="dxa"/>
            <w:vAlign w:val="center"/>
          </w:tcPr>
          <w:p w14:paraId="3628F513" w14:textId="77777777" w:rsidR="00245711" w:rsidRDefault="005364D2">
            <w:pPr>
              <w:jc w:val="right"/>
            </w:pPr>
            <w:r>
              <w:rPr>
                <w:rFonts w:eastAsiaTheme="minorEastAsia"/>
                <w:szCs w:val="21"/>
              </w:rPr>
              <w:t>-</w:t>
            </w:r>
          </w:p>
        </w:tc>
      </w:tr>
      <w:tr w:rsidR="00245711" w14:paraId="2363D9AE" w14:textId="77777777">
        <w:tc>
          <w:tcPr>
            <w:tcW w:w="1246" w:type="dxa"/>
            <w:vAlign w:val="center"/>
          </w:tcPr>
          <w:p w14:paraId="4F4D147C" w14:textId="77777777" w:rsidR="00245711" w:rsidRDefault="005364D2">
            <w:pPr>
              <w:jc w:val="center"/>
            </w:pPr>
            <w:r>
              <w:rPr>
                <w:rFonts w:eastAsiaTheme="minorEastAsia"/>
                <w:szCs w:val="21"/>
              </w:rPr>
              <w:t>应收股利</w:t>
            </w:r>
          </w:p>
        </w:tc>
        <w:tc>
          <w:tcPr>
            <w:tcW w:w="1586" w:type="dxa"/>
            <w:vAlign w:val="center"/>
          </w:tcPr>
          <w:p w14:paraId="5B17AE77" w14:textId="77777777" w:rsidR="00245711" w:rsidRDefault="005364D2">
            <w:pPr>
              <w:jc w:val="right"/>
            </w:pPr>
            <w:r>
              <w:rPr>
                <w:rFonts w:eastAsiaTheme="minorEastAsia"/>
                <w:szCs w:val="21"/>
              </w:rPr>
              <w:t>-</w:t>
            </w:r>
          </w:p>
        </w:tc>
        <w:tc>
          <w:tcPr>
            <w:tcW w:w="1587" w:type="dxa"/>
            <w:vAlign w:val="center"/>
          </w:tcPr>
          <w:p w14:paraId="368CE7C5" w14:textId="77777777" w:rsidR="00245711" w:rsidRDefault="005364D2">
            <w:pPr>
              <w:jc w:val="right"/>
            </w:pPr>
            <w:r>
              <w:rPr>
                <w:rFonts w:eastAsiaTheme="minorEastAsia"/>
                <w:szCs w:val="21"/>
              </w:rPr>
              <w:t>-</w:t>
            </w:r>
          </w:p>
        </w:tc>
        <w:tc>
          <w:tcPr>
            <w:tcW w:w="1587" w:type="dxa"/>
            <w:vAlign w:val="center"/>
          </w:tcPr>
          <w:p w14:paraId="56A4308E" w14:textId="77777777" w:rsidR="00245711" w:rsidRDefault="005364D2">
            <w:pPr>
              <w:jc w:val="right"/>
            </w:pPr>
            <w:r>
              <w:rPr>
                <w:rFonts w:eastAsiaTheme="minorEastAsia"/>
                <w:szCs w:val="21"/>
              </w:rPr>
              <w:t>-</w:t>
            </w:r>
          </w:p>
        </w:tc>
        <w:tc>
          <w:tcPr>
            <w:tcW w:w="1587" w:type="dxa"/>
            <w:vAlign w:val="center"/>
          </w:tcPr>
          <w:p w14:paraId="73E79611" w14:textId="77777777" w:rsidR="00245711" w:rsidRDefault="005364D2">
            <w:pPr>
              <w:jc w:val="right"/>
            </w:pPr>
            <w:r>
              <w:rPr>
                <w:rFonts w:eastAsiaTheme="minorEastAsia"/>
                <w:szCs w:val="21"/>
              </w:rPr>
              <w:t>361,258.01</w:t>
            </w:r>
          </w:p>
        </w:tc>
        <w:tc>
          <w:tcPr>
            <w:tcW w:w="1587" w:type="dxa"/>
            <w:vAlign w:val="center"/>
          </w:tcPr>
          <w:p w14:paraId="16750C41" w14:textId="77777777" w:rsidR="00245711" w:rsidRDefault="005364D2">
            <w:pPr>
              <w:jc w:val="right"/>
            </w:pPr>
            <w:r>
              <w:rPr>
                <w:rFonts w:eastAsiaTheme="minorEastAsia"/>
                <w:szCs w:val="21"/>
              </w:rPr>
              <w:t>361,258.01</w:t>
            </w:r>
          </w:p>
        </w:tc>
      </w:tr>
      <w:tr w:rsidR="00245711" w14:paraId="0A339461" w14:textId="77777777">
        <w:tc>
          <w:tcPr>
            <w:tcW w:w="1246" w:type="dxa"/>
            <w:vAlign w:val="center"/>
          </w:tcPr>
          <w:p w14:paraId="48A2A74D" w14:textId="77777777" w:rsidR="00245711" w:rsidRDefault="005364D2">
            <w:pPr>
              <w:jc w:val="center"/>
            </w:pPr>
            <w:r>
              <w:rPr>
                <w:rFonts w:eastAsiaTheme="minorEastAsia"/>
                <w:szCs w:val="21"/>
              </w:rPr>
              <w:t>应收申购款</w:t>
            </w:r>
          </w:p>
        </w:tc>
        <w:tc>
          <w:tcPr>
            <w:tcW w:w="1586" w:type="dxa"/>
            <w:vAlign w:val="center"/>
          </w:tcPr>
          <w:p w14:paraId="22F90C91" w14:textId="77777777" w:rsidR="00245711" w:rsidRDefault="005364D2">
            <w:pPr>
              <w:jc w:val="right"/>
            </w:pPr>
            <w:r>
              <w:rPr>
                <w:rFonts w:eastAsiaTheme="minorEastAsia"/>
                <w:szCs w:val="21"/>
              </w:rPr>
              <w:t>-</w:t>
            </w:r>
          </w:p>
        </w:tc>
        <w:tc>
          <w:tcPr>
            <w:tcW w:w="1587" w:type="dxa"/>
            <w:vAlign w:val="center"/>
          </w:tcPr>
          <w:p w14:paraId="4763D71D" w14:textId="77777777" w:rsidR="00245711" w:rsidRDefault="005364D2">
            <w:pPr>
              <w:jc w:val="right"/>
            </w:pPr>
            <w:r>
              <w:rPr>
                <w:rFonts w:eastAsiaTheme="minorEastAsia"/>
                <w:szCs w:val="21"/>
              </w:rPr>
              <w:t>-</w:t>
            </w:r>
          </w:p>
        </w:tc>
        <w:tc>
          <w:tcPr>
            <w:tcW w:w="1587" w:type="dxa"/>
            <w:vAlign w:val="center"/>
          </w:tcPr>
          <w:p w14:paraId="5C405577" w14:textId="77777777" w:rsidR="00245711" w:rsidRDefault="005364D2">
            <w:pPr>
              <w:jc w:val="right"/>
            </w:pPr>
            <w:r>
              <w:rPr>
                <w:rFonts w:eastAsiaTheme="minorEastAsia"/>
                <w:szCs w:val="21"/>
              </w:rPr>
              <w:t>-</w:t>
            </w:r>
          </w:p>
        </w:tc>
        <w:tc>
          <w:tcPr>
            <w:tcW w:w="1587" w:type="dxa"/>
            <w:vAlign w:val="center"/>
          </w:tcPr>
          <w:p w14:paraId="2B1B9F95" w14:textId="77777777" w:rsidR="00245711" w:rsidRDefault="005364D2">
            <w:pPr>
              <w:jc w:val="right"/>
            </w:pPr>
            <w:r>
              <w:rPr>
                <w:rFonts w:eastAsiaTheme="minorEastAsia"/>
                <w:szCs w:val="21"/>
              </w:rPr>
              <w:t>371,771.71</w:t>
            </w:r>
          </w:p>
        </w:tc>
        <w:tc>
          <w:tcPr>
            <w:tcW w:w="1587" w:type="dxa"/>
            <w:vAlign w:val="center"/>
          </w:tcPr>
          <w:p w14:paraId="5DC5D970" w14:textId="77777777" w:rsidR="00245711" w:rsidRDefault="005364D2">
            <w:pPr>
              <w:jc w:val="right"/>
            </w:pPr>
            <w:r>
              <w:rPr>
                <w:rFonts w:eastAsiaTheme="minorEastAsia"/>
                <w:szCs w:val="21"/>
              </w:rPr>
              <w:t>371,771.71</w:t>
            </w:r>
          </w:p>
        </w:tc>
      </w:tr>
      <w:tr w:rsidR="00245711" w14:paraId="0B68CC4E" w14:textId="77777777">
        <w:tc>
          <w:tcPr>
            <w:tcW w:w="1246" w:type="dxa"/>
            <w:vAlign w:val="center"/>
          </w:tcPr>
          <w:p w14:paraId="77CFF5EC" w14:textId="77777777" w:rsidR="00245711" w:rsidRDefault="005364D2">
            <w:pPr>
              <w:jc w:val="center"/>
            </w:pPr>
            <w:r>
              <w:rPr>
                <w:rFonts w:eastAsiaTheme="minorEastAsia"/>
                <w:szCs w:val="21"/>
              </w:rPr>
              <w:t>其他资产</w:t>
            </w:r>
          </w:p>
        </w:tc>
        <w:tc>
          <w:tcPr>
            <w:tcW w:w="1586" w:type="dxa"/>
            <w:vAlign w:val="center"/>
          </w:tcPr>
          <w:p w14:paraId="001A50C8" w14:textId="77777777" w:rsidR="00245711" w:rsidRDefault="005364D2">
            <w:pPr>
              <w:jc w:val="right"/>
            </w:pPr>
            <w:r>
              <w:rPr>
                <w:rFonts w:eastAsiaTheme="minorEastAsia"/>
                <w:szCs w:val="21"/>
              </w:rPr>
              <w:t>-</w:t>
            </w:r>
          </w:p>
        </w:tc>
        <w:tc>
          <w:tcPr>
            <w:tcW w:w="1587" w:type="dxa"/>
            <w:vAlign w:val="center"/>
          </w:tcPr>
          <w:p w14:paraId="0C99A775" w14:textId="77777777" w:rsidR="00245711" w:rsidRDefault="005364D2">
            <w:pPr>
              <w:jc w:val="right"/>
            </w:pPr>
            <w:r>
              <w:rPr>
                <w:rFonts w:eastAsiaTheme="minorEastAsia"/>
                <w:szCs w:val="21"/>
              </w:rPr>
              <w:t>-</w:t>
            </w:r>
          </w:p>
        </w:tc>
        <w:tc>
          <w:tcPr>
            <w:tcW w:w="1587" w:type="dxa"/>
            <w:vAlign w:val="center"/>
          </w:tcPr>
          <w:p w14:paraId="7DB9D9B7" w14:textId="77777777" w:rsidR="00245711" w:rsidRDefault="005364D2">
            <w:pPr>
              <w:jc w:val="right"/>
            </w:pPr>
            <w:r>
              <w:rPr>
                <w:rFonts w:eastAsiaTheme="minorEastAsia"/>
                <w:szCs w:val="21"/>
              </w:rPr>
              <w:t>-</w:t>
            </w:r>
          </w:p>
        </w:tc>
        <w:tc>
          <w:tcPr>
            <w:tcW w:w="1587" w:type="dxa"/>
            <w:vAlign w:val="center"/>
          </w:tcPr>
          <w:p w14:paraId="5DE2421F" w14:textId="77777777" w:rsidR="00245711" w:rsidRDefault="005364D2">
            <w:pPr>
              <w:jc w:val="right"/>
            </w:pPr>
            <w:r>
              <w:rPr>
                <w:rFonts w:eastAsiaTheme="minorEastAsia"/>
                <w:szCs w:val="21"/>
              </w:rPr>
              <w:t>-</w:t>
            </w:r>
          </w:p>
        </w:tc>
        <w:tc>
          <w:tcPr>
            <w:tcW w:w="1587" w:type="dxa"/>
            <w:vAlign w:val="center"/>
          </w:tcPr>
          <w:p w14:paraId="4C0F8B88" w14:textId="77777777" w:rsidR="00245711" w:rsidRDefault="005364D2">
            <w:pPr>
              <w:jc w:val="right"/>
            </w:pPr>
            <w:r>
              <w:rPr>
                <w:rFonts w:eastAsiaTheme="minorEastAsia"/>
                <w:szCs w:val="21"/>
              </w:rPr>
              <w:t>-</w:t>
            </w:r>
          </w:p>
        </w:tc>
      </w:tr>
      <w:tr w:rsidR="00336C2B" w:rsidRPr="008A34EB" w14:paraId="67B72C02"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4E729564" w14:textId="77777777" w:rsidR="00336C2B" w:rsidRPr="008A34EB" w:rsidRDefault="00336C2B" w:rsidP="006611CA">
            <w:pPr>
              <w:spacing w:line="360" w:lineRule="auto"/>
              <w:rPr>
                <w:rFonts w:eastAsiaTheme="minorEastAsia"/>
                <w:szCs w:val="21"/>
              </w:rPr>
            </w:pPr>
            <w:r w:rsidRPr="008A34EB">
              <w:rPr>
                <w:rFonts w:eastAsiaTheme="minorEastAsia"/>
                <w:szCs w:val="21"/>
              </w:rPr>
              <w:t>资产总计</w:t>
            </w:r>
          </w:p>
          <w:p w14:paraId="1CD9FAFE" w14:textId="77777777" w:rsidR="00336C2B" w:rsidRPr="008A34EB" w:rsidRDefault="00336C2B" w:rsidP="006611CA">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17E97B2"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8,219,466.50</w:t>
            </w:r>
          </w:p>
          <w:p w14:paraId="208E7510"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2DA1C9"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A44D9F"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B42B00A"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63,807,921.21</w:t>
            </w:r>
          </w:p>
        </w:tc>
        <w:tc>
          <w:tcPr>
            <w:tcW w:w="1587" w:type="dxa"/>
            <w:tcBorders>
              <w:top w:val="single" w:sz="4" w:space="0" w:color="auto"/>
              <w:left w:val="single" w:sz="4" w:space="0" w:color="auto"/>
              <w:bottom w:val="single" w:sz="4" w:space="0" w:color="auto"/>
              <w:right w:val="single" w:sz="4" w:space="0" w:color="auto"/>
            </w:tcBorders>
            <w:vAlign w:val="bottom"/>
          </w:tcPr>
          <w:p w14:paraId="48686352"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72,027,387.71</w:t>
            </w:r>
          </w:p>
        </w:tc>
      </w:tr>
      <w:tr w:rsidR="00336C2B" w:rsidRPr="008A34EB" w14:paraId="03829925"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204627" w14:textId="77777777" w:rsidR="00336C2B" w:rsidRPr="008A34EB" w:rsidRDefault="00336C2B" w:rsidP="006611CA">
            <w:pPr>
              <w:spacing w:line="360" w:lineRule="auto"/>
              <w:rPr>
                <w:rFonts w:eastAsiaTheme="minorEastAsia"/>
                <w:szCs w:val="21"/>
              </w:rPr>
            </w:pPr>
            <w:r w:rsidRPr="008A34EB">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63048EA"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6A37DC"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EDE09E"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ECEE43D"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216E601" w14:textId="77777777" w:rsidR="00336C2B" w:rsidRPr="008A34EB" w:rsidRDefault="00336C2B" w:rsidP="006611CA">
            <w:pPr>
              <w:spacing w:line="360" w:lineRule="auto"/>
              <w:jc w:val="right"/>
              <w:rPr>
                <w:rFonts w:eastAsiaTheme="minorEastAsia"/>
                <w:szCs w:val="21"/>
              </w:rPr>
            </w:pPr>
          </w:p>
        </w:tc>
      </w:tr>
      <w:tr w:rsidR="00245711" w14:paraId="1F578CBE" w14:textId="77777777">
        <w:tc>
          <w:tcPr>
            <w:tcW w:w="1246" w:type="dxa"/>
            <w:vAlign w:val="center"/>
          </w:tcPr>
          <w:p w14:paraId="4439DFAE" w14:textId="77777777" w:rsidR="00245711" w:rsidRDefault="005364D2">
            <w:pPr>
              <w:jc w:val="center"/>
            </w:pPr>
            <w:r>
              <w:rPr>
                <w:rFonts w:eastAsiaTheme="minorEastAsia"/>
                <w:szCs w:val="21"/>
              </w:rPr>
              <w:t>卖出回购金融资产款</w:t>
            </w:r>
          </w:p>
        </w:tc>
        <w:tc>
          <w:tcPr>
            <w:tcW w:w="1586" w:type="dxa"/>
            <w:vAlign w:val="center"/>
          </w:tcPr>
          <w:p w14:paraId="7B46FBBC" w14:textId="77777777" w:rsidR="00245711" w:rsidRDefault="005364D2">
            <w:pPr>
              <w:jc w:val="right"/>
            </w:pPr>
            <w:r>
              <w:rPr>
                <w:rFonts w:eastAsiaTheme="minorEastAsia"/>
                <w:szCs w:val="21"/>
              </w:rPr>
              <w:t>-</w:t>
            </w:r>
          </w:p>
        </w:tc>
        <w:tc>
          <w:tcPr>
            <w:tcW w:w="1587" w:type="dxa"/>
            <w:vAlign w:val="center"/>
          </w:tcPr>
          <w:p w14:paraId="6D346038" w14:textId="77777777" w:rsidR="00245711" w:rsidRDefault="005364D2">
            <w:pPr>
              <w:jc w:val="right"/>
            </w:pPr>
            <w:r>
              <w:rPr>
                <w:rFonts w:eastAsiaTheme="minorEastAsia"/>
                <w:szCs w:val="21"/>
              </w:rPr>
              <w:t>-</w:t>
            </w:r>
          </w:p>
        </w:tc>
        <w:tc>
          <w:tcPr>
            <w:tcW w:w="1587" w:type="dxa"/>
            <w:vAlign w:val="center"/>
          </w:tcPr>
          <w:p w14:paraId="0D5C272D" w14:textId="77777777" w:rsidR="00245711" w:rsidRDefault="005364D2">
            <w:pPr>
              <w:jc w:val="right"/>
            </w:pPr>
            <w:r>
              <w:rPr>
                <w:rFonts w:eastAsiaTheme="minorEastAsia"/>
                <w:szCs w:val="21"/>
              </w:rPr>
              <w:t>-</w:t>
            </w:r>
          </w:p>
        </w:tc>
        <w:tc>
          <w:tcPr>
            <w:tcW w:w="1587" w:type="dxa"/>
            <w:vAlign w:val="center"/>
          </w:tcPr>
          <w:p w14:paraId="2357B34E" w14:textId="77777777" w:rsidR="00245711" w:rsidRDefault="005364D2">
            <w:pPr>
              <w:jc w:val="right"/>
            </w:pPr>
            <w:r>
              <w:rPr>
                <w:rFonts w:eastAsiaTheme="minorEastAsia"/>
                <w:szCs w:val="21"/>
              </w:rPr>
              <w:t>-</w:t>
            </w:r>
          </w:p>
        </w:tc>
        <w:tc>
          <w:tcPr>
            <w:tcW w:w="1587" w:type="dxa"/>
            <w:vAlign w:val="center"/>
          </w:tcPr>
          <w:p w14:paraId="76867586" w14:textId="77777777" w:rsidR="00245711" w:rsidRDefault="005364D2">
            <w:pPr>
              <w:jc w:val="right"/>
            </w:pPr>
            <w:r>
              <w:rPr>
                <w:rFonts w:eastAsiaTheme="minorEastAsia"/>
                <w:szCs w:val="21"/>
              </w:rPr>
              <w:t>-</w:t>
            </w:r>
          </w:p>
        </w:tc>
      </w:tr>
      <w:tr w:rsidR="00245711" w14:paraId="4BFC8E7B" w14:textId="77777777">
        <w:tc>
          <w:tcPr>
            <w:tcW w:w="1246" w:type="dxa"/>
            <w:vAlign w:val="center"/>
          </w:tcPr>
          <w:p w14:paraId="7CBF209F" w14:textId="77777777" w:rsidR="00245711" w:rsidRDefault="005364D2">
            <w:pPr>
              <w:jc w:val="center"/>
            </w:pPr>
            <w:r>
              <w:rPr>
                <w:rFonts w:eastAsiaTheme="minorEastAsia"/>
                <w:szCs w:val="21"/>
              </w:rPr>
              <w:t>应付清算款</w:t>
            </w:r>
          </w:p>
        </w:tc>
        <w:tc>
          <w:tcPr>
            <w:tcW w:w="1586" w:type="dxa"/>
            <w:vAlign w:val="center"/>
          </w:tcPr>
          <w:p w14:paraId="4B537E87" w14:textId="77777777" w:rsidR="00245711" w:rsidRDefault="005364D2">
            <w:pPr>
              <w:jc w:val="right"/>
            </w:pPr>
            <w:r>
              <w:rPr>
                <w:rFonts w:eastAsiaTheme="minorEastAsia"/>
                <w:szCs w:val="21"/>
              </w:rPr>
              <w:t>-</w:t>
            </w:r>
          </w:p>
        </w:tc>
        <w:tc>
          <w:tcPr>
            <w:tcW w:w="1587" w:type="dxa"/>
            <w:vAlign w:val="center"/>
          </w:tcPr>
          <w:p w14:paraId="5D29EA2A" w14:textId="77777777" w:rsidR="00245711" w:rsidRDefault="005364D2">
            <w:pPr>
              <w:jc w:val="right"/>
            </w:pPr>
            <w:r>
              <w:rPr>
                <w:rFonts w:eastAsiaTheme="minorEastAsia"/>
                <w:szCs w:val="21"/>
              </w:rPr>
              <w:t>-</w:t>
            </w:r>
          </w:p>
        </w:tc>
        <w:tc>
          <w:tcPr>
            <w:tcW w:w="1587" w:type="dxa"/>
            <w:vAlign w:val="center"/>
          </w:tcPr>
          <w:p w14:paraId="2C094764" w14:textId="77777777" w:rsidR="00245711" w:rsidRDefault="005364D2">
            <w:pPr>
              <w:jc w:val="right"/>
            </w:pPr>
            <w:r>
              <w:rPr>
                <w:rFonts w:eastAsiaTheme="minorEastAsia"/>
                <w:szCs w:val="21"/>
              </w:rPr>
              <w:t>-</w:t>
            </w:r>
          </w:p>
        </w:tc>
        <w:tc>
          <w:tcPr>
            <w:tcW w:w="1587" w:type="dxa"/>
            <w:vAlign w:val="center"/>
          </w:tcPr>
          <w:p w14:paraId="7B04A403" w14:textId="77777777" w:rsidR="00245711" w:rsidRDefault="005364D2">
            <w:pPr>
              <w:jc w:val="right"/>
            </w:pPr>
            <w:r>
              <w:rPr>
                <w:rFonts w:eastAsiaTheme="minorEastAsia"/>
                <w:szCs w:val="21"/>
              </w:rPr>
              <w:t>3.02</w:t>
            </w:r>
          </w:p>
        </w:tc>
        <w:tc>
          <w:tcPr>
            <w:tcW w:w="1587" w:type="dxa"/>
            <w:vAlign w:val="center"/>
          </w:tcPr>
          <w:p w14:paraId="7C14FB60" w14:textId="77777777" w:rsidR="00245711" w:rsidRDefault="005364D2">
            <w:pPr>
              <w:jc w:val="right"/>
            </w:pPr>
            <w:r>
              <w:rPr>
                <w:rFonts w:eastAsiaTheme="minorEastAsia"/>
                <w:szCs w:val="21"/>
              </w:rPr>
              <w:t>3.02</w:t>
            </w:r>
          </w:p>
        </w:tc>
      </w:tr>
      <w:tr w:rsidR="00245711" w14:paraId="2CE0A8E5" w14:textId="77777777">
        <w:tc>
          <w:tcPr>
            <w:tcW w:w="1246" w:type="dxa"/>
            <w:vAlign w:val="center"/>
          </w:tcPr>
          <w:p w14:paraId="32F2E139" w14:textId="77777777" w:rsidR="00245711" w:rsidRDefault="005364D2">
            <w:pPr>
              <w:jc w:val="center"/>
            </w:pPr>
            <w:r>
              <w:rPr>
                <w:rFonts w:eastAsiaTheme="minorEastAsia"/>
                <w:szCs w:val="21"/>
              </w:rPr>
              <w:t>应付赎回款</w:t>
            </w:r>
          </w:p>
        </w:tc>
        <w:tc>
          <w:tcPr>
            <w:tcW w:w="1586" w:type="dxa"/>
            <w:vAlign w:val="center"/>
          </w:tcPr>
          <w:p w14:paraId="2AB707B3" w14:textId="77777777" w:rsidR="00245711" w:rsidRDefault="005364D2">
            <w:pPr>
              <w:jc w:val="right"/>
            </w:pPr>
            <w:r>
              <w:rPr>
                <w:rFonts w:eastAsiaTheme="minorEastAsia"/>
                <w:szCs w:val="21"/>
              </w:rPr>
              <w:t>-</w:t>
            </w:r>
          </w:p>
        </w:tc>
        <w:tc>
          <w:tcPr>
            <w:tcW w:w="1587" w:type="dxa"/>
            <w:vAlign w:val="center"/>
          </w:tcPr>
          <w:p w14:paraId="4AAF1626" w14:textId="77777777" w:rsidR="00245711" w:rsidRDefault="005364D2">
            <w:pPr>
              <w:jc w:val="right"/>
            </w:pPr>
            <w:r>
              <w:rPr>
                <w:rFonts w:eastAsiaTheme="minorEastAsia"/>
                <w:szCs w:val="21"/>
              </w:rPr>
              <w:t>-</w:t>
            </w:r>
          </w:p>
        </w:tc>
        <w:tc>
          <w:tcPr>
            <w:tcW w:w="1587" w:type="dxa"/>
            <w:vAlign w:val="center"/>
          </w:tcPr>
          <w:p w14:paraId="39F18B85" w14:textId="77777777" w:rsidR="00245711" w:rsidRDefault="005364D2">
            <w:pPr>
              <w:jc w:val="right"/>
            </w:pPr>
            <w:r>
              <w:rPr>
                <w:rFonts w:eastAsiaTheme="minorEastAsia"/>
                <w:szCs w:val="21"/>
              </w:rPr>
              <w:t>-</w:t>
            </w:r>
          </w:p>
        </w:tc>
        <w:tc>
          <w:tcPr>
            <w:tcW w:w="1587" w:type="dxa"/>
            <w:vAlign w:val="center"/>
          </w:tcPr>
          <w:p w14:paraId="02822D62" w14:textId="77777777" w:rsidR="00245711" w:rsidRDefault="005364D2">
            <w:pPr>
              <w:jc w:val="right"/>
            </w:pPr>
            <w:r>
              <w:rPr>
                <w:rFonts w:eastAsiaTheme="minorEastAsia"/>
                <w:szCs w:val="21"/>
              </w:rPr>
              <w:t>755,753.62</w:t>
            </w:r>
          </w:p>
        </w:tc>
        <w:tc>
          <w:tcPr>
            <w:tcW w:w="1587" w:type="dxa"/>
            <w:vAlign w:val="center"/>
          </w:tcPr>
          <w:p w14:paraId="5713C7B1" w14:textId="77777777" w:rsidR="00245711" w:rsidRDefault="005364D2">
            <w:pPr>
              <w:jc w:val="right"/>
            </w:pPr>
            <w:r>
              <w:rPr>
                <w:rFonts w:eastAsiaTheme="minorEastAsia"/>
                <w:szCs w:val="21"/>
              </w:rPr>
              <w:t>755,753.62</w:t>
            </w:r>
          </w:p>
        </w:tc>
      </w:tr>
      <w:tr w:rsidR="00245711" w14:paraId="0486CF4A" w14:textId="77777777">
        <w:tc>
          <w:tcPr>
            <w:tcW w:w="1246" w:type="dxa"/>
            <w:vAlign w:val="center"/>
          </w:tcPr>
          <w:p w14:paraId="41BC30A2" w14:textId="77777777" w:rsidR="00245711" w:rsidRDefault="005364D2">
            <w:pPr>
              <w:jc w:val="center"/>
            </w:pPr>
            <w:r>
              <w:rPr>
                <w:rFonts w:eastAsiaTheme="minorEastAsia"/>
                <w:szCs w:val="21"/>
              </w:rPr>
              <w:t>应付管理人报酬</w:t>
            </w:r>
          </w:p>
        </w:tc>
        <w:tc>
          <w:tcPr>
            <w:tcW w:w="1586" w:type="dxa"/>
            <w:vAlign w:val="center"/>
          </w:tcPr>
          <w:p w14:paraId="6BA28FB7" w14:textId="77777777" w:rsidR="00245711" w:rsidRDefault="005364D2">
            <w:pPr>
              <w:jc w:val="right"/>
            </w:pPr>
            <w:r>
              <w:rPr>
                <w:rFonts w:eastAsiaTheme="minorEastAsia"/>
                <w:szCs w:val="21"/>
              </w:rPr>
              <w:t>-</w:t>
            </w:r>
          </w:p>
        </w:tc>
        <w:tc>
          <w:tcPr>
            <w:tcW w:w="1587" w:type="dxa"/>
            <w:vAlign w:val="center"/>
          </w:tcPr>
          <w:p w14:paraId="567049A7" w14:textId="77777777" w:rsidR="00245711" w:rsidRDefault="005364D2">
            <w:pPr>
              <w:jc w:val="right"/>
            </w:pPr>
            <w:r>
              <w:rPr>
                <w:rFonts w:eastAsiaTheme="minorEastAsia"/>
                <w:szCs w:val="21"/>
              </w:rPr>
              <w:t>-</w:t>
            </w:r>
          </w:p>
        </w:tc>
        <w:tc>
          <w:tcPr>
            <w:tcW w:w="1587" w:type="dxa"/>
            <w:vAlign w:val="center"/>
          </w:tcPr>
          <w:p w14:paraId="2CC67458" w14:textId="77777777" w:rsidR="00245711" w:rsidRDefault="005364D2">
            <w:pPr>
              <w:jc w:val="right"/>
            </w:pPr>
            <w:r>
              <w:rPr>
                <w:rFonts w:eastAsiaTheme="minorEastAsia"/>
                <w:szCs w:val="21"/>
              </w:rPr>
              <w:t>-</w:t>
            </w:r>
          </w:p>
        </w:tc>
        <w:tc>
          <w:tcPr>
            <w:tcW w:w="1587" w:type="dxa"/>
            <w:vAlign w:val="center"/>
          </w:tcPr>
          <w:p w14:paraId="546A244A" w14:textId="77777777" w:rsidR="00245711" w:rsidRDefault="005364D2">
            <w:pPr>
              <w:jc w:val="right"/>
            </w:pPr>
            <w:r>
              <w:rPr>
                <w:rFonts w:eastAsiaTheme="minorEastAsia"/>
                <w:szCs w:val="21"/>
              </w:rPr>
              <w:t>102,209.70</w:t>
            </w:r>
          </w:p>
        </w:tc>
        <w:tc>
          <w:tcPr>
            <w:tcW w:w="1587" w:type="dxa"/>
            <w:vAlign w:val="center"/>
          </w:tcPr>
          <w:p w14:paraId="06FF204D" w14:textId="77777777" w:rsidR="00245711" w:rsidRDefault="005364D2">
            <w:pPr>
              <w:jc w:val="right"/>
            </w:pPr>
            <w:r>
              <w:rPr>
                <w:rFonts w:eastAsiaTheme="minorEastAsia"/>
                <w:szCs w:val="21"/>
              </w:rPr>
              <w:t>102,209.70</w:t>
            </w:r>
          </w:p>
        </w:tc>
      </w:tr>
      <w:tr w:rsidR="00245711" w14:paraId="4FB526CE" w14:textId="77777777">
        <w:tc>
          <w:tcPr>
            <w:tcW w:w="1246" w:type="dxa"/>
            <w:vAlign w:val="center"/>
          </w:tcPr>
          <w:p w14:paraId="42CB0EE4" w14:textId="77777777" w:rsidR="00245711" w:rsidRDefault="005364D2">
            <w:pPr>
              <w:jc w:val="center"/>
            </w:pPr>
            <w:r>
              <w:rPr>
                <w:rFonts w:eastAsiaTheme="minorEastAsia"/>
                <w:szCs w:val="21"/>
              </w:rPr>
              <w:t>应付托管费</w:t>
            </w:r>
          </w:p>
        </w:tc>
        <w:tc>
          <w:tcPr>
            <w:tcW w:w="1586" w:type="dxa"/>
            <w:vAlign w:val="center"/>
          </w:tcPr>
          <w:p w14:paraId="030725D6" w14:textId="77777777" w:rsidR="00245711" w:rsidRDefault="005364D2">
            <w:pPr>
              <w:jc w:val="right"/>
            </w:pPr>
            <w:r>
              <w:rPr>
                <w:rFonts w:eastAsiaTheme="minorEastAsia"/>
                <w:szCs w:val="21"/>
              </w:rPr>
              <w:t>-</w:t>
            </w:r>
          </w:p>
        </w:tc>
        <w:tc>
          <w:tcPr>
            <w:tcW w:w="1587" w:type="dxa"/>
            <w:vAlign w:val="center"/>
          </w:tcPr>
          <w:p w14:paraId="44433086" w14:textId="77777777" w:rsidR="00245711" w:rsidRDefault="005364D2">
            <w:pPr>
              <w:jc w:val="right"/>
            </w:pPr>
            <w:r>
              <w:rPr>
                <w:rFonts w:eastAsiaTheme="minorEastAsia"/>
                <w:szCs w:val="21"/>
              </w:rPr>
              <w:t>-</w:t>
            </w:r>
          </w:p>
        </w:tc>
        <w:tc>
          <w:tcPr>
            <w:tcW w:w="1587" w:type="dxa"/>
            <w:vAlign w:val="center"/>
          </w:tcPr>
          <w:p w14:paraId="60A95DD8" w14:textId="77777777" w:rsidR="00245711" w:rsidRDefault="005364D2">
            <w:pPr>
              <w:jc w:val="right"/>
            </w:pPr>
            <w:r>
              <w:rPr>
                <w:rFonts w:eastAsiaTheme="minorEastAsia"/>
                <w:szCs w:val="21"/>
              </w:rPr>
              <w:t>-</w:t>
            </w:r>
          </w:p>
        </w:tc>
        <w:tc>
          <w:tcPr>
            <w:tcW w:w="1587" w:type="dxa"/>
            <w:vAlign w:val="center"/>
          </w:tcPr>
          <w:p w14:paraId="5C821E27" w14:textId="77777777" w:rsidR="00245711" w:rsidRDefault="005364D2">
            <w:pPr>
              <w:jc w:val="right"/>
            </w:pPr>
            <w:r>
              <w:rPr>
                <w:rFonts w:eastAsiaTheme="minorEastAsia"/>
                <w:szCs w:val="21"/>
              </w:rPr>
              <w:t>19,874.08</w:t>
            </w:r>
          </w:p>
        </w:tc>
        <w:tc>
          <w:tcPr>
            <w:tcW w:w="1587" w:type="dxa"/>
            <w:vAlign w:val="center"/>
          </w:tcPr>
          <w:p w14:paraId="06CBB396" w14:textId="77777777" w:rsidR="00245711" w:rsidRDefault="005364D2">
            <w:pPr>
              <w:jc w:val="right"/>
            </w:pPr>
            <w:r>
              <w:rPr>
                <w:rFonts w:eastAsiaTheme="minorEastAsia"/>
                <w:szCs w:val="21"/>
              </w:rPr>
              <w:t>19,874.08</w:t>
            </w:r>
          </w:p>
        </w:tc>
      </w:tr>
      <w:tr w:rsidR="00245711" w14:paraId="18936349" w14:textId="77777777">
        <w:tc>
          <w:tcPr>
            <w:tcW w:w="1246" w:type="dxa"/>
            <w:vAlign w:val="center"/>
          </w:tcPr>
          <w:p w14:paraId="739E9835" w14:textId="77777777" w:rsidR="00245711" w:rsidRDefault="005364D2">
            <w:pPr>
              <w:jc w:val="center"/>
            </w:pPr>
            <w:r>
              <w:rPr>
                <w:rFonts w:eastAsiaTheme="minorEastAsia"/>
                <w:szCs w:val="21"/>
              </w:rPr>
              <w:t>应付销售服务费</w:t>
            </w:r>
          </w:p>
        </w:tc>
        <w:tc>
          <w:tcPr>
            <w:tcW w:w="1586" w:type="dxa"/>
            <w:vAlign w:val="center"/>
          </w:tcPr>
          <w:p w14:paraId="26420E42" w14:textId="77777777" w:rsidR="00245711" w:rsidRDefault="005364D2">
            <w:pPr>
              <w:jc w:val="right"/>
            </w:pPr>
            <w:r>
              <w:rPr>
                <w:rFonts w:eastAsiaTheme="minorEastAsia"/>
                <w:szCs w:val="21"/>
              </w:rPr>
              <w:t>-</w:t>
            </w:r>
          </w:p>
        </w:tc>
        <w:tc>
          <w:tcPr>
            <w:tcW w:w="1587" w:type="dxa"/>
            <w:vAlign w:val="center"/>
          </w:tcPr>
          <w:p w14:paraId="4F29CE1F" w14:textId="77777777" w:rsidR="00245711" w:rsidRDefault="005364D2">
            <w:pPr>
              <w:jc w:val="right"/>
            </w:pPr>
            <w:r>
              <w:rPr>
                <w:rFonts w:eastAsiaTheme="minorEastAsia"/>
                <w:szCs w:val="21"/>
              </w:rPr>
              <w:t>-</w:t>
            </w:r>
          </w:p>
        </w:tc>
        <w:tc>
          <w:tcPr>
            <w:tcW w:w="1587" w:type="dxa"/>
            <w:vAlign w:val="center"/>
          </w:tcPr>
          <w:p w14:paraId="11D5546E" w14:textId="77777777" w:rsidR="00245711" w:rsidRDefault="005364D2">
            <w:pPr>
              <w:jc w:val="right"/>
            </w:pPr>
            <w:r>
              <w:rPr>
                <w:rFonts w:eastAsiaTheme="minorEastAsia"/>
                <w:szCs w:val="21"/>
              </w:rPr>
              <w:t>-</w:t>
            </w:r>
          </w:p>
        </w:tc>
        <w:tc>
          <w:tcPr>
            <w:tcW w:w="1587" w:type="dxa"/>
            <w:vAlign w:val="center"/>
          </w:tcPr>
          <w:p w14:paraId="4014B948" w14:textId="77777777" w:rsidR="00245711" w:rsidRDefault="005364D2">
            <w:pPr>
              <w:jc w:val="right"/>
            </w:pPr>
            <w:r>
              <w:rPr>
                <w:rFonts w:eastAsiaTheme="minorEastAsia"/>
                <w:szCs w:val="21"/>
              </w:rPr>
              <w:t>-</w:t>
            </w:r>
          </w:p>
        </w:tc>
        <w:tc>
          <w:tcPr>
            <w:tcW w:w="1587" w:type="dxa"/>
            <w:vAlign w:val="center"/>
          </w:tcPr>
          <w:p w14:paraId="7614D745" w14:textId="77777777" w:rsidR="00245711" w:rsidRDefault="005364D2">
            <w:pPr>
              <w:jc w:val="right"/>
            </w:pPr>
            <w:r>
              <w:rPr>
                <w:rFonts w:eastAsiaTheme="minorEastAsia"/>
                <w:szCs w:val="21"/>
              </w:rPr>
              <w:t>-</w:t>
            </w:r>
          </w:p>
        </w:tc>
      </w:tr>
      <w:tr w:rsidR="00CC2A09" w14:paraId="67EDCFCD" w14:textId="77777777">
        <w:tc>
          <w:tcPr>
            <w:tcW w:w="1246" w:type="dxa"/>
            <w:vAlign w:val="center"/>
          </w:tcPr>
          <w:p w14:paraId="6954ACAD" w14:textId="77777777" w:rsidR="00CC2A09" w:rsidRDefault="00CC2A09" w:rsidP="00CC2A09">
            <w:pPr>
              <w:jc w:val="center"/>
            </w:pPr>
            <w:r>
              <w:rPr>
                <w:rFonts w:eastAsiaTheme="minorEastAsia"/>
                <w:szCs w:val="21"/>
              </w:rPr>
              <w:t>应付交易费用</w:t>
            </w:r>
          </w:p>
        </w:tc>
        <w:tc>
          <w:tcPr>
            <w:tcW w:w="1586" w:type="dxa"/>
            <w:vAlign w:val="center"/>
          </w:tcPr>
          <w:p w14:paraId="70715BC9" w14:textId="77777777" w:rsidR="00CC2A09" w:rsidRDefault="00CC2A09" w:rsidP="00CC2A09">
            <w:pPr>
              <w:jc w:val="right"/>
            </w:pPr>
            <w:r>
              <w:rPr>
                <w:rFonts w:eastAsiaTheme="minorEastAsia"/>
                <w:szCs w:val="21"/>
              </w:rPr>
              <w:t>-</w:t>
            </w:r>
          </w:p>
        </w:tc>
        <w:tc>
          <w:tcPr>
            <w:tcW w:w="1587" w:type="dxa"/>
            <w:vAlign w:val="center"/>
          </w:tcPr>
          <w:p w14:paraId="47DB2049" w14:textId="77777777" w:rsidR="00CC2A09" w:rsidRDefault="00CC2A09" w:rsidP="00CC2A09">
            <w:pPr>
              <w:jc w:val="right"/>
            </w:pPr>
            <w:r>
              <w:rPr>
                <w:rFonts w:eastAsiaTheme="minorEastAsia"/>
                <w:szCs w:val="21"/>
              </w:rPr>
              <w:t>-</w:t>
            </w:r>
          </w:p>
        </w:tc>
        <w:tc>
          <w:tcPr>
            <w:tcW w:w="1587" w:type="dxa"/>
            <w:vAlign w:val="center"/>
          </w:tcPr>
          <w:p w14:paraId="3C726A82" w14:textId="77777777" w:rsidR="00CC2A09" w:rsidRDefault="00CC2A09" w:rsidP="00CC2A09">
            <w:pPr>
              <w:jc w:val="right"/>
            </w:pPr>
            <w:r>
              <w:rPr>
                <w:rFonts w:eastAsiaTheme="minorEastAsia"/>
                <w:szCs w:val="21"/>
              </w:rPr>
              <w:t>-</w:t>
            </w:r>
          </w:p>
        </w:tc>
        <w:tc>
          <w:tcPr>
            <w:tcW w:w="1587" w:type="dxa"/>
            <w:vAlign w:val="center"/>
          </w:tcPr>
          <w:p w14:paraId="0C6CDCD7" w14:textId="7A48CCE7" w:rsidR="00CC2A09" w:rsidRDefault="00CC2A09" w:rsidP="00CC2A09">
            <w:pPr>
              <w:jc w:val="right"/>
            </w:pPr>
            <w:r>
              <w:rPr>
                <w:rFonts w:eastAsiaTheme="minorEastAsia"/>
                <w:szCs w:val="21"/>
              </w:rPr>
              <w:t>-</w:t>
            </w:r>
          </w:p>
        </w:tc>
        <w:tc>
          <w:tcPr>
            <w:tcW w:w="1587" w:type="dxa"/>
            <w:vAlign w:val="center"/>
          </w:tcPr>
          <w:p w14:paraId="4760CEE4" w14:textId="55E9A0CB" w:rsidR="00CC2A09" w:rsidRDefault="00CC2A09" w:rsidP="00CC2A09">
            <w:pPr>
              <w:jc w:val="right"/>
            </w:pPr>
            <w:r>
              <w:rPr>
                <w:rFonts w:eastAsiaTheme="minorEastAsia"/>
                <w:szCs w:val="21"/>
              </w:rPr>
              <w:t>-</w:t>
            </w:r>
          </w:p>
        </w:tc>
      </w:tr>
      <w:tr w:rsidR="00245711" w14:paraId="7B8CF094" w14:textId="77777777">
        <w:tc>
          <w:tcPr>
            <w:tcW w:w="1246" w:type="dxa"/>
            <w:vAlign w:val="center"/>
          </w:tcPr>
          <w:p w14:paraId="2949D68C" w14:textId="77777777" w:rsidR="00245711" w:rsidRDefault="005364D2">
            <w:pPr>
              <w:jc w:val="center"/>
            </w:pPr>
            <w:r>
              <w:rPr>
                <w:rFonts w:eastAsiaTheme="minorEastAsia"/>
                <w:szCs w:val="21"/>
              </w:rPr>
              <w:t>应交税费</w:t>
            </w:r>
          </w:p>
        </w:tc>
        <w:tc>
          <w:tcPr>
            <w:tcW w:w="1586" w:type="dxa"/>
            <w:vAlign w:val="center"/>
          </w:tcPr>
          <w:p w14:paraId="10B881FE" w14:textId="77777777" w:rsidR="00245711" w:rsidRDefault="005364D2">
            <w:pPr>
              <w:jc w:val="right"/>
            </w:pPr>
            <w:r>
              <w:rPr>
                <w:rFonts w:eastAsiaTheme="minorEastAsia"/>
                <w:szCs w:val="21"/>
              </w:rPr>
              <w:t>-</w:t>
            </w:r>
          </w:p>
        </w:tc>
        <w:tc>
          <w:tcPr>
            <w:tcW w:w="1587" w:type="dxa"/>
            <w:vAlign w:val="center"/>
          </w:tcPr>
          <w:p w14:paraId="115FAB8B" w14:textId="77777777" w:rsidR="00245711" w:rsidRDefault="005364D2">
            <w:pPr>
              <w:jc w:val="right"/>
            </w:pPr>
            <w:r>
              <w:rPr>
                <w:rFonts w:eastAsiaTheme="minorEastAsia"/>
                <w:szCs w:val="21"/>
              </w:rPr>
              <w:t>-</w:t>
            </w:r>
          </w:p>
        </w:tc>
        <w:tc>
          <w:tcPr>
            <w:tcW w:w="1587" w:type="dxa"/>
            <w:vAlign w:val="center"/>
          </w:tcPr>
          <w:p w14:paraId="1E44A4CD" w14:textId="77777777" w:rsidR="00245711" w:rsidRDefault="005364D2">
            <w:pPr>
              <w:jc w:val="right"/>
            </w:pPr>
            <w:r>
              <w:rPr>
                <w:rFonts w:eastAsiaTheme="minorEastAsia"/>
                <w:szCs w:val="21"/>
              </w:rPr>
              <w:t>-</w:t>
            </w:r>
          </w:p>
        </w:tc>
        <w:tc>
          <w:tcPr>
            <w:tcW w:w="1587" w:type="dxa"/>
            <w:vAlign w:val="center"/>
          </w:tcPr>
          <w:p w14:paraId="4A7313E1" w14:textId="77777777" w:rsidR="00245711" w:rsidRDefault="005364D2">
            <w:pPr>
              <w:jc w:val="right"/>
            </w:pPr>
            <w:r>
              <w:rPr>
                <w:rFonts w:eastAsiaTheme="minorEastAsia"/>
                <w:szCs w:val="21"/>
              </w:rPr>
              <w:t>-</w:t>
            </w:r>
          </w:p>
        </w:tc>
        <w:tc>
          <w:tcPr>
            <w:tcW w:w="1587" w:type="dxa"/>
            <w:vAlign w:val="center"/>
          </w:tcPr>
          <w:p w14:paraId="3BCE7C8D" w14:textId="77777777" w:rsidR="00245711" w:rsidRDefault="005364D2">
            <w:pPr>
              <w:jc w:val="right"/>
            </w:pPr>
            <w:r>
              <w:rPr>
                <w:rFonts w:eastAsiaTheme="minorEastAsia"/>
                <w:szCs w:val="21"/>
              </w:rPr>
              <w:t>-</w:t>
            </w:r>
          </w:p>
        </w:tc>
      </w:tr>
      <w:tr w:rsidR="00245711" w14:paraId="341D929A" w14:textId="77777777">
        <w:tc>
          <w:tcPr>
            <w:tcW w:w="1246" w:type="dxa"/>
            <w:vAlign w:val="center"/>
          </w:tcPr>
          <w:p w14:paraId="68F66948" w14:textId="77777777" w:rsidR="00245711" w:rsidRDefault="005364D2">
            <w:pPr>
              <w:jc w:val="center"/>
            </w:pPr>
            <w:r>
              <w:rPr>
                <w:rFonts w:eastAsiaTheme="minorEastAsia"/>
                <w:szCs w:val="21"/>
              </w:rPr>
              <w:t>应付利息</w:t>
            </w:r>
          </w:p>
        </w:tc>
        <w:tc>
          <w:tcPr>
            <w:tcW w:w="1586" w:type="dxa"/>
            <w:vAlign w:val="center"/>
          </w:tcPr>
          <w:p w14:paraId="5031D163" w14:textId="77777777" w:rsidR="00245711" w:rsidRDefault="005364D2">
            <w:pPr>
              <w:jc w:val="right"/>
            </w:pPr>
            <w:r>
              <w:rPr>
                <w:rFonts w:eastAsiaTheme="minorEastAsia"/>
                <w:szCs w:val="21"/>
              </w:rPr>
              <w:t>-</w:t>
            </w:r>
          </w:p>
        </w:tc>
        <w:tc>
          <w:tcPr>
            <w:tcW w:w="1587" w:type="dxa"/>
            <w:vAlign w:val="center"/>
          </w:tcPr>
          <w:p w14:paraId="223AA1D4" w14:textId="77777777" w:rsidR="00245711" w:rsidRDefault="005364D2">
            <w:pPr>
              <w:jc w:val="right"/>
            </w:pPr>
            <w:r>
              <w:rPr>
                <w:rFonts w:eastAsiaTheme="minorEastAsia"/>
                <w:szCs w:val="21"/>
              </w:rPr>
              <w:t>-</w:t>
            </w:r>
          </w:p>
        </w:tc>
        <w:tc>
          <w:tcPr>
            <w:tcW w:w="1587" w:type="dxa"/>
            <w:vAlign w:val="center"/>
          </w:tcPr>
          <w:p w14:paraId="3E5EF3D8" w14:textId="77777777" w:rsidR="00245711" w:rsidRDefault="005364D2">
            <w:pPr>
              <w:jc w:val="right"/>
            </w:pPr>
            <w:r>
              <w:rPr>
                <w:rFonts w:eastAsiaTheme="minorEastAsia"/>
                <w:szCs w:val="21"/>
              </w:rPr>
              <w:t>-</w:t>
            </w:r>
          </w:p>
        </w:tc>
        <w:tc>
          <w:tcPr>
            <w:tcW w:w="1587" w:type="dxa"/>
            <w:vAlign w:val="center"/>
          </w:tcPr>
          <w:p w14:paraId="5BBD774A" w14:textId="77777777" w:rsidR="00245711" w:rsidRDefault="005364D2">
            <w:pPr>
              <w:jc w:val="right"/>
            </w:pPr>
            <w:r>
              <w:rPr>
                <w:rFonts w:eastAsiaTheme="minorEastAsia"/>
                <w:szCs w:val="21"/>
              </w:rPr>
              <w:t>-</w:t>
            </w:r>
          </w:p>
        </w:tc>
        <w:tc>
          <w:tcPr>
            <w:tcW w:w="1587" w:type="dxa"/>
            <w:vAlign w:val="center"/>
          </w:tcPr>
          <w:p w14:paraId="0E963936" w14:textId="77777777" w:rsidR="00245711" w:rsidRDefault="005364D2">
            <w:pPr>
              <w:jc w:val="right"/>
            </w:pPr>
            <w:r>
              <w:rPr>
                <w:rFonts w:eastAsiaTheme="minorEastAsia"/>
                <w:szCs w:val="21"/>
              </w:rPr>
              <w:t>-</w:t>
            </w:r>
          </w:p>
        </w:tc>
      </w:tr>
      <w:tr w:rsidR="00245711" w14:paraId="0E4F3F96" w14:textId="77777777">
        <w:tc>
          <w:tcPr>
            <w:tcW w:w="1246" w:type="dxa"/>
            <w:vAlign w:val="center"/>
          </w:tcPr>
          <w:p w14:paraId="6D8DEA72" w14:textId="77777777" w:rsidR="00245711" w:rsidRDefault="005364D2">
            <w:pPr>
              <w:jc w:val="center"/>
            </w:pPr>
            <w:r>
              <w:rPr>
                <w:rFonts w:eastAsiaTheme="minorEastAsia"/>
                <w:szCs w:val="21"/>
              </w:rPr>
              <w:t>应付利润</w:t>
            </w:r>
          </w:p>
        </w:tc>
        <w:tc>
          <w:tcPr>
            <w:tcW w:w="1586" w:type="dxa"/>
            <w:vAlign w:val="center"/>
          </w:tcPr>
          <w:p w14:paraId="786802B5" w14:textId="77777777" w:rsidR="00245711" w:rsidRDefault="005364D2">
            <w:pPr>
              <w:jc w:val="right"/>
            </w:pPr>
            <w:r>
              <w:rPr>
                <w:rFonts w:eastAsiaTheme="minorEastAsia"/>
                <w:szCs w:val="21"/>
              </w:rPr>
              <w:t>-</w:t>
            </w:r>
          </w:p>
        </w:tc>
        <w:tc>
          <w:tcPr>
            <w:tcW w:w="1587" w:type="dxa"/>
            <w:vAlign w:val="center"/>
          </w:tcPr>
          <w:p w14:paraId="493CDE27" w14:textId="77777777" w:rsidR="00245711" w:rsidRDefault="005364D2">
            <w:pPr>
              <w:jc w:val="right"/>
            </w:pPr>
            <w:r>
              <w:rPr>
                <w:rFonts w:eastAsiaTheme="minorEastAsia"/>
                <w:szCs w:val="21"/>
              </w:rPr>
              <w:t>-</w:t>
            </w:r>
          </w:p>
        </w:tc>
        <w:tc>
          <w:tcPr>
            <w:tcW w:w="1587" w:type="dxa"/>
            <w:vAlign w:val="center"/>
          </w:tcPr>
          <w:p w14:paraId="3F235682" w14:textId="77777777" w:rsidR="00245711" w:rsidRDefault="005364D2">
            <w:pPr>
              <w:jc w:val="right"/>
            </w:pPr>
            <w:r>
              <w:rPr>
                <w:rFonts w:eastAsiaTheme="minorEastAsia"/>
                <w:szCs w:val="21"/>
              </w:rPr>
              <w:t>-</w:t>
            </w:r>
          </w:p>
        </w:tc>
        <w:tc>
          <w:tcPr>
            <w:tcW w:w="1587" w:type="dxa"/>
            <w:vAlign w:val="center"/>
          </w:tcPr>
          <w:p w14:paraId="49BA98FC" w14:textId="77777777" w:rsidR="00245711" w:rsidRDefault="005364D2">
            <w:pPr>
              <w:jc w:val="right"/>
            </w:pPr>
            <w:r>
              <w:rPr>
                <w:rFonts w:eastAsiaTheme="minorEastAsia"/>
                <w:szCs w:val="21"/>
              </w:rPr>
              <w:t>-</w:t>
            </w:r>
          </w:p>
        </w:tc>
        <w:tc>
          <w:tcPr>
            <w:tcW w:w="1587" w:type="dxa"/>
            <w:vAlign w:val="center"/>
          </w:tcPr>
          <w:p w14:paraId="168BDAA2" w14:textId="77777777" w:rsidR="00245711" w:rsidRDefault="005364D2">
            <w:pPr>
              <w:jc w:val="right"/>
            </w:pPr>
            <w:r>
              <w:rPr>
                <w:rFonts w:eastAsiaTheme="minorEastAsia"/>
                <w:szCs w:val="21"/>
              </w:rPr>
              <w:t>-</w:t>
            </w:r>
          </w:p>
        </w:tc>
      </w:tr>
      <w:tr w:rsidR="00245711" w14:paraId="7125A5BC" w14:textId="77777777">
        <w:tc>
          <w:tcPr>
            <w:tcW w:w="1246" w:type="dxa"/>
            <w:vAlign w:val="center"/>
          </w:tcPr>
          <w:p w14:paraId="114722F4" w14:textId="77777777" w:rsidR="00245711" w:rsidRDefault="005364D2">
            <w:pPr>
              <w:jc w:val="center"/>
            </w:pPr>
            <w:r>
              <w:rPr>
                <w:rFonts w:eastAsiaTheme="minorEastAsia"/>
                <w:szCs w:val="21"/>
              </w:rPr>
              <w:t>其他负债</w:t>
            </w:r>
          </w:p>
        </w:tc>
        <w:tc>
          <w:tcPr>
            <w:tcW w:w="1586" w:type="dxa"/>
            <w:vAlign w:val="center"/>
          </w:tcPr>
          <w:p w14:paraId="7114ACBA" w14:textId="77777777" w:rsidR="00245711" w:rsidRDefault="005364D2">
            <w:pPr>
              <w:jc w:val="right"/>
            </w:pPr>
            <w:r>
              <w:rPr>
                <w:rFonts w:eastAsiaTheme="minorEastAsia"/>
                <w:szCs w:val="21"/>
              </w:rPr>
              <w:t>-</w:t>
            </w:r>
          </w:p>
        </w:tc>
        <w:tc>
          <w:tcPr>
            <w:tcW w:w="1587" w:type="dxa"/>
            <w:vAlign w:val="center"/>
          </w:tcPr>
          <w:p w14:paraId="41333D5A" w14:textId="77777777" w:rsidR="00245711" w:rsidRDefault="005364D2">
            <w:pPr>
              <w:jc w:val="right"/>
            </w:pPr>
            <w:r>
              <w:rPr>
                <w:rFonts w:eastAsiaTheme="minorEastAsia"/>
                <w:szCs w:val="21"/>
              </w:rPr>
              <w:t>-</w:t>
            </w:r>
          </w:p>
        </w:tc>
        <w:tc>
          <w:tcPr>
            <w:tcW w:w="1587" w:type="dxa"/>
            <w:vAlign w:val="center"/>
          </w:tcPr>
          <w:p w14:paraId="65C5812E" w14:textId="77777777" w:rsidR="00245711" w:rsidRDefault="005364D2">
            <w:pPr>
              <w:jc w:val="right"/>
            </w:pPr>
            <w:r>
              <w:rPr>
                <w:rFonts w:eastAsiaTheme="minorEastAsia"/>
                <w:szCs w:val="21"/>
              </w:rPr>
              <w:t>-</w:t>
            </w:r>
          </w:p>
        </w:tc>
        <w:tc>
          <w:tcPr>
            <w:tcW w:w="1587" w:type="dxa"/>
            <w:vAlign w:val="center"/>
          </w:tcPr>
          <w:p w14:paraId="64F9B998" w14:textId="7ECA74B8" w:rsidR="00245711" w:rsidRDefault="00CC2A09">
            <w:pPr>
              <w:jc w:val="right"/>
            </w:pPr>
            <w:r w:rsidRPr="00CC2A09">
              <w:rPr>
                <w:rFonts w:eastAsiaTheme="minorEastAsia"/>
                <w:szCs w:val="21"/>
              </w:rPr>
              <w:t>124,713.37</w:t>
            </w:r>
          </w:p>
        </w:tc>
        <w:tc>
          <w:tcPr>
            <w:tcW w:w="1587" w:type="dxa"/>
            <w:vAlign w:val="center"/>
          </w:tcPr>
          <w:p w14:paraId="5B51EE09" w14:textId="37ECA30B" w:rsidR="00245711" w:rsidRDefault="00CC2A09">
            <w:pPr>
              <w:jc w:val="right"/>
            </w:pPr>
            <w:r w:rsidRPr="00CC2A09">
              <w:rPr>
                <w:rFonts w:eastAsiaTheme="minorEastAsia"/>
                <w:szCs w:val="21"/>
              </w:rPr>
              <w:t>124,713.37</w:t>
            </w:r>
          </w:p>
        </w:tc>
      </w:tr>
      <w:tr w:rsidR="00336C2B" w:rsidRPr="008A34EB" w14:paraId="1C8B42E1"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4C540EAA" w14:textId="77777777" w:rsidR="00336C2B" w:rsidRPr="008A34EB" w:rsidRDefault="00336C2B" w:rsidP="006611CA">
            <w:pPr>
              <w:spacing w:line="360" w:lineRule="auto"/>
              <w:rPr>
                <w:rFonts w:eastAsiaTheme="minorEastAsia"/>
                <w:szCs w:val="21"/>
              </w:rPr>
            </w:pPr>
            <w:r w:rsidRPr="008A34EB">
              <w:rPr>
                <w:rFonts w:eastAsiaTheme="minorEastAsia"/>
                <w:szCs w:val="21"/>
              </w:rPr>
              <w:t>负债总计</w:t>
            </w:r>
          </w:p>
          <w:p w14:paraId="4FC362DA" w14:textId="77777777" w:rsidR="00336C2B" w:rsidRPr="008A34EB" w:rsidRDefault="00336C2B" w:rsidP="006611CA">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5B42FE5"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p w14:paraId="3C9E30D8"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C4A158"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6E5C66"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DB8E11"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1,002,553.79</w:t>
            </w:r>
          </w:p>
        </w:tc>
        <w:tc>
          <w:tcPr>
            <w:tcW w:w="1587" w:type="dxa"/>
            <w:tcBorders>
              <w:top w:val="single" w:sz="4" w:space="0" w:color="auto"/>
              <w:left w:val="single" w:sz="4" w:space="0" w:color="auto"/>
              <w:bottom w:val="single" w:sz="4" w:space="0" w:color="auto"/>
              <w:right w:val="single" w:sz="4" w:space="0" w:color="auto"/>
            </w:tcBorders>
            <w:vAlign w:val="bottom"/>
          </w:tcPr>
          <w:p w14:paraId="3EE61A49"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1,002,553.79</w:t>
            </w:r>
          </w:p>
        </w:tc>
      </w:tr>
      <w:tr w:rsidR="00336C2B" w:rsidRPr="008A34EB" w14:paraId="441772B2"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917BD8" w14:textId="77777777" w:rsidR="00336C2B" w:rsidRPr="008A34EB" w:rsidRDefault="00336C2B" w:rsidP="006611CA">
            <w:pPr>
              <w:spacing w:line="360" w:lineRule="auto"/>
              <w:rPr>
                <w:rFonts w:eastAsiaTheme="minorEastAsia"/>
                <w:szCs w:val="21"/>
              </w:rPr>
            </w:pPr>
            <w:r w:rsidRPr="008A34EB">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948D998"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8,219,466.50</w:t>
            </w:r>
          </w:p>
          <w:p w14:paraId="5AD08B09"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72CAEA"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7DF230A"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4FFAAC"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62,805,367.42</w:t>
            </w:r>
          </w:p>
        </w:tc>
        <w:tc>
          <w:tcPr>
            <w:tcW w:w="1587" w:type="dxa"/>
            <w:tcBorders>
              <w:top w:val="single" w:sz="4" w:space="0" w:color="auto"/>
              <w:left w:val="single" w:sz="4" w:space="0" w:color="auto"/>
              <w:bottom w:val="single" w:sz="4" w:space="0" w:color="auto"/>
              <w:right w:val="single" w:sz="4" w:space="0" w:color="auto"/>
            </w:tcBorders>
            <w:vAlign w:val="bottom"/>
          </w:tcPr>
          <w:p w14:paraId="15504944"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71,024,833.92</w:t>
            </w:r>
          </w:p>
        </w:tc>
      </w:tr>
      <w:tr w:rsidR="00336C2B" w:rsidRPr="008A34EB" w14:paraId="2F75C4FA"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297EAF5"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上年度末</w:t>
            </w:r>
          </w:p>
          <w:p w14:paraId="291DA01B"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lastRenderedPageBreak/>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094033F"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lastRenderedPageBreak/>
              <w:t>1</w:t>
            </w:r>
            <w:r w:rsidRPr="008A34EB">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94D871D"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1-5</w:t>
            </w:r>
            <w:r w:rsidRPr="008A34EB">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E454DDC"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5</w:t>
            </w:r>
            <w:r w:rsidRPr="008A34EB">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33C8C12C"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37A77D11" w14:textId="77777777" w:rsidR="00336C2B" w:rsidRPr="008A34EB" w:rsidRDefault="00336C2B" w:rsidP="006611CA">
            <w:pPr>
              <w:spacing w:line="360" w:lineRule="auto"/>
              <w:jc w:val="center"/>
              <w:rPr>
                <w:rFonts w:eastAsiaTheme="minorEastAsia"/>
                <w:szCs w:val="21"/>
              </w:rPr>
            </w:pPr>
            <w:r w:rsidRPr="008A34EB">
              <w:rPr>
                <w:rFonts w:eastAsiaTheme="minorEastAsia"/>
                <w:szCs w:val="21"/>
              </w:rPr>
              <w:t>合计</w:t>
            </w:r>
          </w:p>
        </w:tc>
      </w:tr>
      <w:tr w:rsidR="00336C2B" w:rsidRPr="008A34EB" w14:paraId="7547E109"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54126F74" w14:textId="77777777" w:rsidR="00336C2B" w:rsidRPr="008A34EB" w:rsidRDefault="00336C2B" w:rsidP="006611CA">
            <w:pPr>
              <w:spacing w:line="360" w:lineRule="auto"/>
              <w:rPr>
                <w:rFonts w:eastAsiaTheme="minorEastAsia"/>
                <w:szCs w:val="21"/>
              </w:rPr>
            </w:pPr>
            <w:r w:rsidRPr="008A34EB">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624A9DAA"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38F6B81"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1C3185"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A4863F"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6BEEAF0" w14:textId="77777777" w:rsidR="00336C2B" w:rsidRPr="008A34EB" w:rsidRDefault="00336C2B" w:rsidP="006611CA">
            <w:pPr>
              <w:spacing w:line="360" w:lineRule="auto"/>
              <w:jc w:val="right"/>
              <w:rPr>
                <w:rFonts w:eastAsiaTheme="minorEastAsia"/>
                <w:szCs w:val="21"/>
              </w:rPr>
            </w:pPr>
          </w:p>
        </w:tc>
      </w:tr>
      <w:tr w:rsidR="00245711" w14:paraId="624D3981" w14:textId="77777777">
        <w:tc>
          <w:tcPr>
            <w:tcW w:w="1246" w:type="dxa"/>
            <w:vAlign w:val="center"/>
          </w:tcPr>
          <w:p w14:paraId="61910D07" w14:textId="77777777" w:rsidR="00245711" w:rsidRDefault="005364D2">
            <w:pPr>
              <w:jc w:val="center"/>
            </w:pPr>
            <w:r>
              <w:rPr>
                <w:rFonts w:eastAsiaTheme="minorEastAsia"/>
                <w:szCs w:val="21"/>
              </w:rPr>
              <w:t>货币资金</w:t>
            </w:r>
          </w:p>
        </w:tc>
        <w:tc>
          <w:tcPr>
            <w:tcW w:w="1586" w:type="dxa"/>
            <w:vAlign w:val="center"/>
          </w:tcPr>
          <w:p w14:paraId="14ADC200" w14:textId="77777777" w:rsidR="00245711" w:rsidRDefault="005364D2">
            <w:pPr>
              <w:jc w:val="right"/>
            </w:pPr>
            <w:r>
              <w:rPr>
                <w:rFonts w:eastAsiaTheme="minorEastAsia"/>
                <w:szCs w:val="21"/>
              </w:rPr>
              <w:t>6,115,783.62</w:t>
            </w:r>
          </w:p>
        </w:tc>
        <w:tc>
          <w:tcPr>
            <w:tcW w:w="1587" w:type="dxa"/>
            <w:vAlign w:val="center"/>
          </w:tcPr>
          <w:p w14:paraId="68F84886" w14:textId="77777777" w:rsidR="00245711" w:rsidRDefault="005364D2">
            <w:pPr>
              <w:jc w:val="right"/>
            </w:pPr>
            <w:r>
              <w:rPr>
                <w:rFonts w:eastAsiaTheme="minorEastAsia"/>
                <w:szCs w:val="21"/>
              </w:rPr>
              <w:t>-</w:t>
            </w:r>
          </w:p>
        </w:tc>
        <w:tc>
          <w:tcPr>
            <w:tcW w:w="1587" w:type="dxa"/>
            <w:vAlign w:val="center"/>
          </w:tcPr>
          <w:p w14:paraId="1803244F" w14:textId="77777777" w:rsidR="00245711" w:rsidRDefault="005364D2">
            <w:pPr>
              <w:jc w:val="right"/>
            </w:pPr>
            <w:r>
              <w:rPr>
                <w:rFonts w:eastAsiaTheme="minorEastAsia"/>
                <w:szCs w:val="21"/>
              </w:rPr>
              <w:t>-</w:t>
            </w:r>
          </w:p>
        </w:tc>
        <w:tc>
          <w:tcPr>
            <w:tcW w:w="1587" w:type="dxa"/>
            <w:vAlign w:val="center"/>
          </w:tcPr>
          <w:p w14:paraId="4B94A631" w14:textId="77777777" w:rsidR="00245711" w:rsidRDefault="005364D2">
            <w:pPr>
              <w:jc w:val="right"/>
            </w:pPr>
            <w:r>
              <w:rPr>
                <w:rFonts w:eastAsiaTheme="minorEastAsia"/>
                <w:szCs w:val="21"/>
              </w:rPr>
              <w:t>-</w:t>
            </w:r>
          </w:p>
        </w:tc>
        <w:tc>
          <w:tcPr>
            <w:tcW w:w="1587" w:type="dxa"/>
            <w:vAlign w:val="center"/>
          </w:tcPr>
          <w:p w14:paraId="20B8882F" w14:textId="77777777" w:rsidR="00245711" w:rsidRDefault="005364D2">
            <w:pPr>
              <w:jc w:val="right"/>
            </w:pPr>
            <w:r>
              <w:rPr>
                <w:rFonts w:eastAsiaTheme="minorEastAsia"/>
                <w:szCs w:val="21"/>
              </w:rPr>
              <w:t>6,115,783.62</w:t>
            </w:r>
          </w:p>
        </w:tc>
      </w:tr>
      <w:tr w:rsidR="00245711" w14:paraId="46740FB8" w14:textId="77777777">
        <w:tc>
          <w:tcPr>
            <w:tcW w:w="1246" w:type="dxa"/>
            <w:vAlign w:val="center"/>
          </w:tcPr>
          <w:p w14:paraId="47A4002D" w14:textId="77777777" w:rsidR="00245711" w:rsidRDefault="005364D2">
            <w:pPr>
              <w:jc w:val="center"/>
            </w:pPr>
            <w:r>
              <w:rPr>
                <w:rFonts w:eastAsiaTheme="minorEastAsia"/>
                <w:szCs w:val="21"/>
              </w:rPr>
              <w:t>结算备付金</w:t>
            </w:r>
          </w:p>
        </w:tc>
        <w:tc>
          <w:tcPr>
            <w:tcW w:w="1586" w:type="dxa"/>
            <w:vAlign w:val="center"/>
          </w:tcPr>
          <w:p w14:paraId="79A790EA" w14:textId="77777777" w:rsidR="00245711" w:rsidRDefault="005364D2">
            <w:pPr>
              <w:jc w:val="right"/>
            </w:pPr>
            <w:r>
              <w:rPr>
                <w:rFonts w:eastAsiaTheme="minorEastAsia"/>
                <w:szCs w:val="21"/>
              </w:rPr>
              <w:t>-</w:t>
            </w:r>
          </w:p>
        </w:tc>
        <w:tc>
          <w:tcPr>
            <w:tcW w:w="1587" w:type="dxa"/>
            <w:vAlign w:val="center"/>
          </w:tcPr>
          <w:p w14:paraId="2C6F67A8" w14:textId="77777777" w:rsidR="00245711" w:rsidRDefault="005364D2">
            <w:pPr>
              <w:jc w:val="right"/>
            </w:pPr>
            <w:r>
              <w:rPr>
                <w:rFonts w:eastAsiaTheme="minorEastAsia"/>
                <w:szCs w:val="21"/>
              </w:rPr>
              <w:t>-</w:t>
            </w:r>
          </w:p>
        </w:tc>
        <w:tc>
          <w:tcPr>
            <w:tcW w:w="1587" w:type="dxa"/>
            <w:vAlign w:val="center"/>
          </w:tcPr>
          <w:p w14:paraId="48E85B3E" w14:textId="77777777" w:rsidR="00245711" w:rsidRDefault="005364D2">
            <w:pPr>
              <w:jc w:val="right"/>
            </w:pPr>
            <w:r>
              <w:rPr>
                <w:rFonts w:eastAsiaTheme="minorEastAsia"/>
                <w:szCs w:val="21"/>
              </w:rPr>
              <w:t>-</w:t>
            </w:r>
          </w:p>
        </w:tc>
        <w:tc>
          <w:tcPr>
            <w:tcW w:w="1587" w:type="dxa"/>
            <w:vAlign w:val="center"/>
          </w:tcPr>
          <w:p w14:paraId="150130BE" w14:textId="77777777" w:rsidR="00245711" w:rsidRDefault="005364D2">
            <w:pPr>
              <w:jc w:val="right"/>
            </w:pPr>
            <w:r>
              <w:rPr>
                <w:rFonts w:eastAsiaTheme="minorEastAsia"/>
                <w:szCs w:val="21"/>
              </w:rPr>
              <w:t>-</w:t>
            </w:r>
          </w:p>
        </w:tc>
        <w:tc>
          <w:tcPr>
            <w:tcW w:w="1587" w:type="dxa"/>
            <w:vAlign w:val="center"/>
          </w:tcPr>
          <w:p w14:paraId="69B7ACFB" w14:textId="77777777" w:rsidR="00245711" w:rsidRDefault="005364D2">
            <w:pPr>
              <w:jc w:val="right"/>
            </w:pPr>
            <w:r>
              <w:rPr>
                <w:rFonts w:eastAsiaTheme="minorEastAsia"/>
                <w:szCs w:val="21"/>
              </w:rPr>
              <w:t>-</w:t>
            </w:r>
          </w:p>
        </w:tc>
      </w:tr>
      <w:tr w:rsidR="00245711" w14:paraId="2EE5AC73" w14:textId="77777777">
        <w:tc>
          <w:tcPr>
            <w:tcW w:w="1246" w:type="dxa"/>
            <w:vAlign w:val="center"/>
          </w:tcPr>
          <w:p w14:paraId="6D8BED51" w14:textId="77777777" w:rsidR="00245711" w:rsidRDefault="005364D2">
            <w:pPr>
              <w:jc w:val="center"/>
            </w:pPr>
            <w:r>
              <w:rPr>
                <w:rFonts w:eastAsiaTheme="minorEastAsia"/>
                <w:szCs w:val="21"/>
              </w:rPr>
              <w:t>存出保证金</w:t>
            </w:r>
          </w:p>
        </w:tc>
        <w:tc>
          <w:tcPr>
            <w:tcW w:w="1586" w:type="dxa"/>
            <w:vAlign w:val="center"/>
          </w:tcPr>
          <w:p w14:paraId="2C1C36B6" w14:textId="77777777" w:rsidR="00245711" w:rsidRDefault="005364D2">
            <w:pPr>
              <w:jc w:val="right"/>
            </w:pPr>
            <w:r>
              <w:rPr>
                <w:rFonts w:eastAsiaTheme="minorEastAsia"/>
                <w:szCs w:val="21"/>
              </w:rPr>
              <w:t>-</w:t>
            </w:r>
          </w:p>
        </w:tc>
        <w:tc>
          <w:tcPr>
            <w:tcW w:w="1587" w:type="dxa"/>
            <w:vAlign w:val="center"/>
          </w:tcPr>
          <w:p w14:paraId="516BA860" w14:textId="77777777" w:rsidR="00245711" w:rsidRDefault="005364D2">
            <w:pPr>
              <w:jc w:val="right"/>
            </w:pPr>
            <w:r>
              <w:rPr>
                <w:rFonts w:eastAsiaTheme="minorEastAsia"/>
                <w:szCs w:val="21"/>
              </w:rPr>
              <w:t>-</w:t>
            </w:r>
          </w:p>
        </w:tc>
        <w:tc>
          <w:tcPr>
            <w:tcW w:w="1587" w:type="dxa"/>
            <w:vAlign w:val="center"/>
          </w:tcPr>
          <w:p w14:paraId="2A2756EC" w14:textId="77777777" w:rsidR="00245711" w:rsidRDefault="005364D2">
            <w:pPr>
              <w:jc w:val="right"/>
            </w:pPr>
            <w:r>
              <w:rPr>
                <w:rFonts w:eastAsiaTheme="minorEastAsia"/>
                <w:szCs w:val="21"/>
              </w:rPr>
              <w:t>-</w:t>
            </w:r>
          </w:p>
        </w:tc>
        <w:tc>
          <w:tcPr>
            <w:tcW w:w="1587" w:type="dxa"/>
            <w:vAlign w:val="center"/>
          </w:tcPr>
          <w:p w14:paraId="423E72BA" w14:textId="77777777" w:rsidR="00245711" w:rsidRDefault="005364D2">
            <w:pPr>
              <w:jc w:val="right"/>
            </w:pPr>
            <w:r>
              <w:rPr>
                <w:rFonts w:eastAsiaTheme="minorEastAsia"/>
                <w:szCs w:val="21"/>
              </w:rPr>
              <w:t>-</w:t>
            </w:r>
          </w:p>
        </w:tc>
        <w:tc>
          <w:tcPr>
            <w:tcW w:w="1587" w:type="dxa"/>
            <w:vAlign w:val="center"/>
          </w:tcPr>
          <w:p w14:paraId="70C41EFC" w14:textId="77777777" w:rsidR="00245711" w:rsidRDefault="005364D2">
            <w:pPr>
              <w:jc w:val="right"/>
            </w:pPr>
            <w:r>
              <w:rPr>
                <w:rFonts w:eastAsiaTheme="minorEastAsia"/>
                <w:szCs w:val="21"/>
              </w:rPr>
              <w:t>-</w:t>
            </w:r>
          </w:p>
        </w:tc>
      </w:tr>
      <w:tr w:rsidR="00245711" w14:paraId="3B726B8B" w14:textId="77777777">
        <w:tc>
          <w:tcPr>
            <w:tcW w:w="1246" w:type="dxa"/>
            <w:vAlign w:val="center"/>
          </w:tcPr>
          <w:p w14:paraId="3C1577D7" w14:textId="77777777" w:rsidR="00245711" w:rsidRDefault="005364D2">
            <w:pPr>
              <w:jc w:val="center"/>
            </w:pPr>
            <w:r>
              <w:rPr>
                <w:rFonts w:eastAsiaTheme="minorEastAsia"/>
                <w:szCs w:val="21"/>
              </w:rPr>
              <w:t>交易性金融资产</w:t>
            </w:r>
          </w:p>
        </w:tc>
        <w:tc>
          <w:tcPr>
            <w:tcW w:w="1586" w:type="dxa"/>
            <w:vAlign w:val="center"/>
          </w:tcPr>
          <w:p w14:paraId="1EA35890" w14:textId="77777777" w:rsidR="00245711" w:rsidRDefault="005364D2">
            <w:pPr>
              <w:jc w:val="right"/>
            </w:pPr>
            <w:r>
              <w:rPr>
                <w:rFonts w:eastAsiaTheme="minorEastAsia"/>
                <w:szCs w:val="21"/>
              </w:rPr>
              <w:t>-</w:t>
            </w:r>
          </w:p>
        </w:tc>
        <w:tc>
          <w:tcPr>
            <w:tcW w:w="1587" w:type="dxa"/>
            <w:vAlign w:val="center"/>
          </w:tcPr>
          <w:p w14:paraId="7B893D89" w14:textId="77777777" w:rsidR="00245711" w:rsidRDefault="005364D2">
            <w:pPr>
              <w:jc w:val="right"/>
            </w:pPr>
            <w:r>
              <w:rPr>
                <w:rFonts w:eastAsiaTheme="minorEastAsia"/>
                <w:szCs w:val="21"/>
              </w:rPr>
              <w:t>-</w:t>
            </w:r>
          </w:p>
        </w:tc>
        <w:tc>
          <w:tcPr>
            <w:tcW w:w="1587" w:type="dxa"/>
            <w:vAlign w:val="center"/>
          </w:tcPr>
          <w:p w14:paraId="5B0ABDEF" w14:textId="77777777" w:rsidR="00245711" w:rsidRDefault="005364D2">
            <w:pPr>
              <w:jc w:val="right"/>
            </w:pPr>
            <w:r>
              <w:rPr>
                <w:rFonts w:eastAsiaTheme="minorEastAsia"/>
                <w:szCs w:val="21"/>
              </w:rPr>
              <w:t>-</w:t>
            </w:r>
          </w:p>
        </w:tc>
        <w:tc>
          <w:tcPr>
            <w:tcW w:w="1587" w:type="dxa"/>
            <w:vAlign w:val="center"/>
          </w:tcPr>
          <w:p w14:paraId="46255BC1" w14:textId="77777777" w:rsidR="00245711" w:rsidRDefault="005364D2">
            <w:pPr>
              <w:jc w:val="right"/>
            </w:pPr>
            <w:r>
              <w:rPr>
                <w:rFonts w:eastAsiaTheme="minorEastAsia"/>
                <w:szCs w:val="21"/>
              </w:rPr>
              <w:t>46,304,784.33</w:t>
            </w:r>
          </w:p>
        </w:tc>
        <w:tc>
          <w:tcPr>
            <w:tcW w:w="1587" w:type="dxa"/>
            <w:vAlign w:val="center"/>
          </w:tcPr>
          <w:p w14:paraId="223DE477" w14:textId="77777777" w:rsidR="00245711" w:rsidRDefault="005364D2">
            <w:pPr>
              <w:jc w:val="right"/>
            </w:pPr>
            <w:r>
              <w:rPr>
                <w:rFonts w:eastAsiaTheme="minorEastAsia"/>
                <w:szCs w:val="21"/>
              </w:rPr>
              <w:t>46,304,784.33</w:t>
            </w:r>
          </w:p>
        </w:tc>
      </w:tr>
      <w:tr w:rsidR="00245711" w14:paraId="7126026E" w14:textId="77777777">
        <w:tc>
          <w:tcPr>
            <w:tcW w:w="1246" w:type="dxa"/>
            <w:vAlign w:val="center"/>
          </w:tcPr>
          <w:p w14:paraId="2F9483D2" w14:textId="77777777" w:rsidR="00245711" w:rsidRDefault="005364D2">
            <w:pPr>
              <w:jc w:val="center"/>
            </w:pPr>
            <w:r>
              <w:rPr>
                <w:rFonts w:eastAsiaTheme="minorEastAsia"/>
                <w:szCs w:val="21"/>
              </w:rPr>
              <w:t>衍生金融资产</w:t>
            </w:r>
          </w:p>
        </w:tc>
        <w:tc>
          <w:tcPr>
            <w:tcW w:w="1586" w:type="dxa"/>
            <w:vAlign w:val="center"/>
          </w:tcPr>
          <w:p w14:paraId="6F91DE56" w14:textId="77777777" w:rsidR="00245711" w:rsidRDefault="005364D2">
            <w:pPr>
              <w:jc w:val="right"/>
            </w:pPr>
            <w:r>
              <w:rPr>
                <w:rFonts w:eastAsiaTheme="minorEastAsia"/>
                <w:szCs w:val="21"/>
              </w:rPr>
              <w:t>-</w:t>
            </w:r>
          </w:p>
        </w:tc>
        <w:tc>
          <w:tcPr>
            <w:tcW w:w="1587" w:type="dxa"/>
            <w:vAlign w:val="center"/>
          </w:tcPr>
          <w:p w14:paraId="4A0B7B48" w14:textId="77777777" w:rsidR="00245711" w:rsidRDefault="005364D2">
            <w:pPr>
              <w:jc w:val="right"/>
            </w:pPr>
            <w:r>
              <w:rPr>
                <w:rFonts w:eastAsiaTheme="minorEastAsia"/>
                <w:szCs w:val="21"/>
              </w:rPr>
              <w:t>-</w:t>
            </w:r>
          </w:p>
        </w:tc>
        <w:tc>
          <w:tcPr>
            <w:tcW w:w="1587" w:type="dxa"/>
            <w:vAlign w:val="center"/>
          </w:tcPr>
          <w:p w14:paraId="358564AE" w14:textId="77777777" w:rsidR="00245711" w:rsidRDefault="005364D2">
            <w:pPr>
              <w:jc w:val="right"/>
            </w:pPr>
            <w:r>
              <w:rPr>
                <w:rFonts w:eastAsiaTheme="minorEastAsia"/>
                <w:szCs w:val="21"/>
              </w:rPr>
              <w:t>-</w:t>
            </w:r>
          </w:p>
        </w:tc>
        <w:tc>
          <w:tcPr>
            <w:tcW w:w="1587" w:type="dxa"/>
            <w:vAlign w:val="center"/>
          </w:tcPr>
          <w:p w14:paraId="597433C9" w14:textId="77777777" w:rsidR="00245711" w:rsidRDefault="005364D2">
            <w:pPr>
              <w:jc w:val="right"/>
            </w:pPr>
            <w:r>
              <w:rPr>
                <w:rFonts w:eastAsiaTheme="minorEastAsia"/>
                <w:szCs w:val="21"/>
              </w:rPr>
              <w:t>-</w:t>
            </w:r>
          </w:p>
        </w:tc>
        <w:tc>
          <w:tcPr>
            <w:tcW w:w="1587" w:type="dxa"/>
            <w:vAlign w:val="center"/>
          </w:tcPr>
          <w:p w14:paraId="59F39849" w14:textId="77777777" w:rsidR="00245711" w:rsidRDefault="005364D2">
            <w:pPr>
              <w:jc w:val="right"/>
            </w:pPr>
            <w:r>
              <w:rPr>
                <w:rFonts w:eastAsiaTheme="minorEastAsia"/>
                <w:szCs w:val="21"/>
              </w:rPr>
              <w:t>-</w:t>
            </w:r>
          </w:p>
        </w:tc>
      </w:tr>
      <w:tr w:rsidR="00245711" w14:paraId="5DB12B14" w14:textId="77777777">
        <w:tc>
          <w:tcPr>
            <w:tcW w:w="1246" w:type="dxa"/>
            <w:vAlign w:val="center"/>
          </w:tcPr>
          <w:p w14:paraId="5A3834F7" w14:textId="77777777" w:rsidR="00245711" w:rsidRDefault="005364D2">
            <w:pPr>
              <w:jc w:val="center"/>
            </w:pPr>
            <w:r>
              <w:rPr>
                <w:rFonts w:eastAsiaTheme="minorEastAsia"/>
                <w:szCs w:val="21"/>
              </w:rPr>
              <w:t>买入返售金融资产</w:t>
            </w:r>
          </w:p>
        </w:tc>
        <w:tc>
          <w:tcPr>
            <w:tcW w:w="1586" w:type="dxa"/>
            <w:vAlign w:val="center"/>
          </w:tcPr>
          <w:p w14:paraId="3954BD13" w14:textId="77777777" w:rsidR="00245711" w:rsidRDefault="005364D2">
            <w:pPr>
              <w:jc w:val="right"/>
            </w:pPr>
            <w:r>
              <w:rPr>
                <w:rFonts w:eastAsiaTheme="minorEastAsia"/>
                <w:szCs w:val="21"/>
              </w:rPr>
              <w:t>-</w:t>
            </w:r>
          </w:p>
        </w:tc>
        <w:tc>
          <w:tcPr>
            <w:tcW w:w="1587" w:type="dxa"/>
            <w:vAlign w:val="center"/>
          </w:tcPr>
          <w:p w14:paraId="02E65779" w14:textId="77777777" w:rsidR="00245711" w:rsidRDefault="005364D2">
            <w:pPr>
              <w:jc w:val="right"/>
            </w:pPr>
            <w:r>
              <w:rPr>
                <w:rFonts w:eastAsiaTheme="minorEastAsia"/>
                <w:szCs w:val="21"/>
              </w:rPr>
              <w:t>-</w:t>
            </w:r>
          </w:p>
        </w:tc>
        <w:tc>
          <w:tcPr>
            <w:tcW w:w="1587" w:type="dxa"/>
            <w:vAlign w:val="center"/>
          </w:tcPr>
          <w:p w14:paraId="59B68111" w14:textId="77777777" w:rsidR="00245711" w:rsidRDefault="005364D2">
            <w:pPr>
              <w:jc w:val="right"/>
            </w:pPr>
            <w:r>
              <w:rPr>
                <w:rFonts w:eastAsiaTheme="minorEastAsia"/>
                <w:szCs w:val="21"/>
              </w:rPr>
              <w:t>-</w:t>
            </w:r>
          </w:p>
        </w:tc>
        <w:tc>
          <w:tcPr>
            <w:tcW w:w="1587" w:type="dxa"/>
            <w:vAlign w:val="center"/>
          </w:tcPr>
          <w:p w14:paraId="4982474A" w14:textId="77777777" w:rsidR="00245711" w:rsidRDefault="005364D2">
            <w:pPr>
              <w:jc w:val="right"/>
            </w:pPr>
            <w:r>
              <w:rPr>
                <w:rFonts w:eastAsiaTheme="minorEastAsia"/>
                <w:szCs w:val="21"/>
              </w:rPr>
              <w:t>-</w:t>
            </w:r>
          </w:p>
        </w:tc>
        <w:tc>
          <w:tcPr>
            <w:tcW w:w="1587" w:type="dxa"/>
            <w:vAlign w:val="center"/>
          </w:tcPr>
          <w:p w14:paraId="25F5B1C2" w14:textId="77777777" w:rsidR="00245711" w:rsidRDefault="005364D2">
            <w:pPr>
              <w:jc w:val="right"/>
            </w:pPr>
            <w:r>
              <w:rPr>
                <w:rFonts w:eastAsiaTheme="minorEastAsia"/>
                <w:szCs w:val="21"/>
              </w:rPr>
              <w:t>-</w:t>
            </w:r>
          </w:p>
        </w:tc>
      </w:tr>
      <w:tr w:rsidR="00245711" w14:paraId="2CAB3FFA" w14:textId="77777777">
        <w:tc>
          <w:tcPr>
            <w:tcW w:w="1246" w:type="dxa"/>
            <w:vAlign w:val="center"/>
          </w:tcPr>
          <w:p w14:paraId="70CE82AB" w14:textId="77777777" w:rsidR="00245711" w:rsidRDefault="005364D2">
            <w:pPr>
              <w:jc w:val="center"/>
            </w:pPr>
            <w:r>
              <w:rPr>
                <w:rFonts w:eastAsiaTheme="minorEastAsia"/>
                <w:szCs w:val="21"/>
              </w:rPr>
              <w:t>债权投资</w:t>
            </w:r>
          </w:p>
        </w:tc>
        <w:tc>
          <w:tcPr>
            <w:tcW w:w="1586" w:type="dxa"/>
            <w:vAlign w:val="center"/>
          </w:tcPr>
          <w:p w14:paraId="3D77C33F" w14:textId="77777777" w:rsidR="00245711" w:rsidRDefault="005364D2">
            <w:pPr>
              <w:jc w:val="right"/>
            </w:pPr>
            <w:r>
              <w:rPr>
                <w:rFonts w:eastAsiaTheme="minorEastAsia"/>
                <w:szCs w:val="21"/>
              </w:rPr>
              <w:t>-</w:t>
            </w:r>
          </w:p>
        </w:tc>
        <w:tc>
          <w:tcPr>
            <w:tcW w:w="1587" w:type="dxa"/>
            <w:vAlign w:val="center"/>
          </w:tcPr>
          <w:p w14:paraId="368A1BBB" w14:textId="77777777" w:rsidR="00245711" w:rsidRDefault="005364D2">
            <w:pPr>
              <w:jc w:val="right"/>
            </w:pPr>
            <w:r>
              <w:rPr>
                <w:rFonts w:eastAsiaTheme="minorEastAsia"/>
                <w:szCs w:val="21"/>
              </w:rPr>
              <w:t>-</w:t>
            </w:r>
          </w:p>
        </w:tc>
        <w:tc>
          <w:tcPr>
            <w:tcW w:w="1587" w:type="dxa"/>
            <w:vAlign w:val="center"/>
          </w:tcPr>
          <w:p w14:paraId="6B56B896" w14:textId="77777777" w:rsidR="00245711" w:rsidRDefault="005364D2">
            <w:pPr>
              <w:jc w:val="right"/>
            </w:pPr>
            <w:r>
              <w:rPr>
                <w:rFonts w:eastAsiaTheme="minorEastAsia"/>
                <w:szCs w:val="21"/>
              </w:rPr>
              <w:t>-</w:t>
            </w:r>
          </w:p>
        </w:tc>
        <w:tc>
          <w:tcPr>
            <w:tcW w:w="1587" w:type="dxa"/>
            <w:vAlign w:val="center"/>
          </w:tcPr>
          <w:p w14:paraId="78F442A8" w14:textId="77777777" w:rsidR="00245711" w:rsidRDefault="005364D2">
            <w:pPr>
              <w:jc w:val="right"/>
            </w:pPr>
            <w:r>
              <w:rPr>
                <w:rFonts w:eastAsiaTheme="minorEastAsia"/>
                <w:szCs w:val="21"/>
              </w:rPr>
              <w:t>-</w:t>
            </w:r>
          </w:p>
        </w:tc>
        <w:tc>
          <w:tcPr>
            <w:tcW w:w="1587" w:type="dxa"/>
            <w:vAlign w:val="center"/>
          </w:tcPr>
          <w:p w14:paraId="4DAE2416" w14:textId="77777777" w:rsidR="00245711" w:rsidRDefault="005364D2">
            <w:pPr>
              <w:jc w:val="right"/>
            </w:pPr>
            <w:r>
              <w:rPr>
                <w:rFonts w:eastAsiaTheme="minorEastAsia"/>
                <w:szCs w:val="21"/>
              </w:rPr>
              <w:t>-</w:t>
            </w:r>
          </w:p>
        </w:tc>
      </w:tr>
      <w:tr w:rsidR="00245711" w14:paraId="73F2AAFA" w14:textId="77777777">
        <w:tc>
          <w:tcPr>
            <w:tcW w:w="1246" w:type="dxa"/>
            <w:vAlign w:val="center"/>
          </w:tcPr>
          <w:p w14:paraId="40C22772" w14:textId="77777777" w:rsidR="00245711" w:rsidRDefault="005364D2">
            <w:pPr>
              <w:jc w:val="center"/>
            </w:pPr>
            <w:r>
              <w:rPr>
                <w:rFonts w:eastAsiaTheme="minorEastAsia"/>
                <w:szCs w:val="21"/>
              </w:rPr>
              <w:t>应收清算款</w:t>
            </w:r>
          </w:p>
        </w:tc>
        <w:tc>
          <w:tcPr>
            <w:tcW w:w="1586" w:type="dxa"/>
            <w:vAlign w:val="center"/>
          </w:tcPr>
          <w:p w14:paraId="73702125" w14:textId="77777777" w:rsidR="00245711" w:rsidRDefault="005364D2">
            <w:pPr>
              <w:jc w:val="right"/>
            </w:pPr>
            <w:r>
              <w:rPr>
                <w:rFonts w:eastAsiaTheme="minorEastAsia"/>
                <w:szCs w:val="21"/>
              </w:rPr>
              <w:t>-</w:t>
            </w:r>
          </w:p>
        </w:tc>
        <w:tc>
          <w:tcPr>
            <w:tcW w:w="1587" w:type="dxa"/>
            <w:vAlign w:val="center"/>
          </w:tcPr>
          <w:p w14:paraId="2FB47563" w14:textId="77777777" w:rsidR="00245711" w:rsidRDefault="005364D2">
            <w:pPr>
              <w:jc w:val="right"/>
            </w:pPr>
            <w:r>
              <w:rPr>
                <w:rFonts w:eastAsiaTheme="minorEastAsia"/>
                <w:szCs w:val="21"/>
              </w:rPr>
              <w:t>-</w:t>
            </w:r>
          </w:p>
        </w:tc>
        <w:tc>
          <w:tcPr>
            <w:tcW w:w="1587" w:type="dxa"/>
            <w:vAlign w:val="center"/>
          </w:tcPr>
          <w:p w14:paraId="39083500" w14:textId="77777777" w:rsidR="00245711" w:rsidRDefault="005364D2">
            <w:pPr>
              <w:jc w:val="right"/>
            </w:pPr>
            <w:r>
              <w:rPr>
                <w:rFonts w:eastAsiaTheme="minorEastAsia"/>
                <w:szCs w:val="21"/>
              </w:rPr>
              <w:t>-</w:t>
            </w:r>
          </w:p>
        </w:tc>
        <w:tc>
          <w:tcPr>
            <w:tcW w:w="1587" w:type="dxa"/>
            <w:vAlign w:val="center"/>
          </w:tcPr>
          <w:p w14:paraId="0AE61945" w14:textId="77777777" w:rsidR="00245711" w:rsidRDefault="005364D2">
            <w:pPr>
              <w:jc w:val="right"/>
            </w:pPr>
            <w:r>
              <w:rPr>
                <w:rFonts w:eastAsiaTheme="minorEastAsia"/>
                <w:szCs w:val="21"/>
              </w:rPr>
              <w:t>-</w:t>
            </w:r>
          </w:p>
        </w:tc>
        <w:tc>
          <w:tcPr>
            <w:tcW w:w="1587" w:type="dxa"/>
            <w:vAlign w:val="center"/>
          </w:tcPr>
          <w:p w14:paraId="38641E7E" w14:textId="77777777" w:rsidR="00245711" w:rsidRDefault="005364D2">
            <w:pPr>
              <w:jc w:val="right"/>
            </w:pPr>
            <w:r>
              <w:rPr>
                <w:rFonts w:eastAsiaTheme="minorEastAsia"/>
                <w:szCs w:val="21"/>
              </w:rPr>
              <w:t>-</w:t>
            </w:r>
          </w:p>
        </w:tc>
      </w:tr>
      <w:tr w:rsidR="00245711" w14:paraId="25DD3510" w14:textId="77777777">
        <w:tc>
          <w:tcPr>
            <w:tcW w:w="1246" w:type="dxa"/>
            <w:vAlign w:val="center"/>
          </w:tcPr>
          <w:p w14:paraId="3F96258B" w14:textId="77777777" w:rsidR="00245711" w:rsidRDefault="005364D2">
            <w:pPr>
              <w:jc w:val="center"/>
            </w:pPr>
            <w:r>
              <w:rPr>
                <w:rFonts w:eastAsiaTheme="minorEastAsia"/>
                <w:szCs w:val="21"/>
              </w:rPr>
              <w:t>应收股利</w:t>
            </w:r>
          </w:p>
        </w:tc>
        <w:tc>
          <w:tcPr>
            <w:tcW w:w="1586" w:type="dxa"/>
            <w:vAlign w:val="center"/>
          </w:tcPr>
          <w:p w14:paraId="7E2B0E8C" w14:textId="77777777" w:rsidR="00245711" w:rsidRDefault="005364D2">
            <w:pPr>
              <w:jc w:val="right"/>
            </w:pPr>
            <w:r>
              <w:rPr>
                <w:rFonts w:eastAsiaTheme="minorEastAsia"/>
                <w:szCs w:val="21"/>
              </w:rPr>
              <w:t>-</w:t>
            </w:r>
          </w:p>
        </w:tc>
        <w:tc>
          <w:tcPr>
            <w:tcW w:w="1587" w:type="dxa"/>
            <w:vAlign w:val="center"/>
          </w:tcPr>
          <w:p w14:paraId="54DA14E2" w14:textId="77777777" w:rsidR="00245711" w:rsidRDefault="005364D2">
            <w:pPr>
              <w:jc w:val="right"/>
            </w:pPr>
            <w:r>
              <w:rPr>
                <w:rFonts w:eastAsiaTheme="minorEastAsia"/>
                <w:szCs w:val="21"/>
              </w:rPr>
              <w:t>-</w:t>
            </w:r>
          </w:p>
        </w:tc>
        <w:tc>
          <w:tcPr>
            <w:tcW w:w="1587" w:type="dxa"/>
            <w:vAlign w:val="center"/>
          </w:tcPr>
          <w:p w14:paraId="4D5FFE0A" w14:textId="77777777" w:rsidR="00245711" w:rsidRDefault="005364D2">
            <w:pPr>
              <w:jc w:val="right"/>
            </w:pPr>
            <w:r>
              <w:rPr>
                <w:rFonts w:eastAsiaTheme="minorEastAsia"/>
                <w:szCs w:val="21"/>
              </w:rPr>
              <w:t>-</w:t>
            </w:r>
          </w:p>
        </w:tc>
        <w:tc>
          <w:tcPr>
            <w:tcW w:w="1587" w:type="dxa"/>
            <w:vAlign w:val="center"/>
          </w:tcPr>
          <w:p w14:paraId="76A19A99" w14:textId="77777777" w:rsidR="00245711" w:rsidRDefault="005364D2">
            <w:pPr>
              <w:jc w:val="right"/>
            </w:pPr>
            <w:r>
              <w:rPr>
                <w:rFonts w:eastAsiaTheme="minorEastAsia"/>
                <w:szCs w:val="21"/>
              </w:rPr>
              <w:t>121,354.14</w:t>
            </w:r>
          </w:p>
        </w:tc>
        <w:tc>
          <w:tcPr>
            <w:tcW w:w="1587" w:type="dxa"/>
            <w:vAlign w:val="center"/>
          </w:tcPr>
          <w:p w14:paraId="30B4DF09" w14:textId="77777777" w:rsidR="00245711" w:rsidRDefault="005364D2">
            <w:pPr>
              <w:jc w:val="right"/>
            </w:pPr>
            <w:r>
              <w:rPr>
                <w:rFonts w:eastAsiaTheme="minorEastAsia"/>
                <w:szCs w:val="21"/>
              </w:rPr>
              <w:t>121,354.14</w:t>
            </w:r>
          </w:p>
        </w:tc>
      </w:tr>
      <w:tr w:rsidR="00245711" w14:paraId="27ECCCC8" w14:textId="77777777">
        <w:tc>
          <w:tcPr>
            <w:tcW w:w="1246" w:type="dxa"/>
            <w:vAlign w:val="center"/>
          </w:tcPr>
          <w:p w14:paraId="324963A8" w14:textId="77777777" w:rsidR="00245711" w:rsidRDefault="005364D2">
            <w:pPr>
              <w:jc w:val="center"/>
            </w:pPr>
            <w:r>
              <w:rPr>
                <w:rFonts w:eastAsiaTheme="minorEastAsia"/>
                <w:szCs w:val="21"/>
              </w:rPr>
              <w:t>应收申购款</w:t>
            </w:r>
          </w:p>
        </w:tc>
        <w:tc>
          <w:tcPr>
            <w:tcW w:w="1586" w:type="dxa"/>
            <w:vAlign w:val="center"/>
          </w:tcPr>
          <w:p w14:paraId="4480EA64" w14:textId="77777777" w:rsidR="00245711" w:rsidRDefault="005364D2">
            <w:pPr>
              <w:jc w:val="right"/>
            </w:pPr>
            <w:r>
              <w:rPr>
                <w:rFonts w:eastAsiaTheme="minorEastAsia"/>
                <w:szCs w:val="21"/>
              </w:rPr>
              <w:t>-</w:t>
            </w:r>
          </w:p>
        </w:tc>
        <w:tc>
          <w:tcPr>
            <w:tcW w:w="1587" w:type="dxa"/>
            <w:vAlign w:val="center"/>
          </w:tcPr>
          <w:p w14:paraId="20ACC74F" w14:textId="77777777" w:rsidR="00245711" w:rsidRDefault="005364D2">
            <w:pPr>
              <w:jc w:val="right"/>
            </w:pPr>
            <w:r>
              <w:rPr>
                <w:rFonts w:eastAsiaTheme="minorEastAsia"/>
                <w:szCs w:val="21"/>
              </w:rPr>
              <w:t>-</w:t>
            </w:r>
          </w:p>
        </w:tc>
        <w:tc>
          <w:tcPr>
            <w:tcW w:w="1587" w:type="dxa"/>
            <w:vAlign w:val="center"/>
          </w:tcPr>
          <w:p w14:paraId="1F66F865" w14:textId="77777777" w:rsidR="00245711" w:rsidRDefault="005364D2">
            <w:pPr>
              <w:jc w:val="right"/>
            </w:pPr>
            <w:r>
              <w:rPr>
                <w:rFonts w:eastAsiaTheme="minorEastAsia"/>
                <w:szCs w:val="21"/>
              </w:rPr>
              <w:t>-</w:t>
            </w:r>
          </w:p>
        </w:tc>
        <w:tc>
          <w:tcPr>
            <w:tcW w:w="1587" w:type="dxa"/>
            <w:vAlign w:val="center"/>
          </w:tcPr>
          <w:p w14:paraId="4C53F43C" w14:textId="77777777" w:rsidR="00245711" w:rsidRDefault="005364D2">
            <w:pPr>
              <w:jc w:val="right"/>
            </w:pPr>
            <w:r>
              <w:rPr>
                <w:rFonts w:eastAsiaTheme="minorEastAsia"/>
                <w:szCs w:val="21"/>
              </w:rPr>
              <w:t>64,695.75</w:t>
            </w:r>
          </w:p>
        </w:tc>
        <w:tc>
          <w:tcPr>
            <w:tcW w:w="1587" w:type="dxa"/>
            <w:vAlign w:val="center"/>
          </w:tcPr>
          <w:p w14:paraId="4BCD8ED1" w14:textId="77777777" w:rsidR="00245711" w:rsidRDefault="005364D2">
            <w:pPr>
              <w:jc w:val="right"/>
            </w:pPr>
            <w:r>
              <w:rPr>
                <w:rFonts w:eastAsiaTheme="minorEastAsia"/>
                <w:szCs w:val="21"/>
              </w:rPr>
              <w:t>64,695.75</w:t>
            </w:r>
          </w:p>
        </w:tc>
      </w:tr>
      <w:tr w:rsidR="00245711" w14:paraId="1027DA2F" w14:textId="77777777">
        <w:tc>
          <w:tcPr>
            <w:tcW w:w="1246" w:type="dxa"/>
            <w:vAlign w:val="center"/>
          </w:tcPr>
          <w:p w14:paraId="4278DADD" w14:textId="77777777" w:rsidR="00245711" w:rsidRDefault="005364D2">
            <w:pPr>
              <w:jc w:val="center"/>
            </w:pPr>
            <w:r>
              <w:rPr>
                <w:rFonts w:eastAsiaTheme="minorEastAsia"/>
                <w:szCs w:val="21"/>
              </w:rPr>
              <w:t>递延所得税资产</w:t>
            </w:r>
          </w:p>
        </w:tc>
        <w:tc>
          <w:tcPr>
            <w:tcW w:w="1586" w:type="dxa"/>
            <w:vAlign w:val="center"/>
          </w:tcPr>
          <w:p w14:paraId="317131B1" w14:textId="77777777" w:rsidR="00245711" w:rsidRDefault="005364D2">
            <w:pPr>
              <w:jc w:val="right"/>
            </w:pPr>
            <w:r>
              <w:rPr>
                <w:rFonts w:eastAsiaTheme="minorEastAsia"/>
                <w:szCs w:val="21"/>
              </w:rPr>
              <w:t>-</w:t>
            </w:r>
          </w:p>
        </w:tc>
        <w:tc>
          <w:tcPr>
            <w:tcW w:w="1587" w:type="dxa"/>
            <w:vAlign w:val="center"/>
          </w:tcPr>
          <w:p w14:paraId="5E8C323C" w14:textId="77777777" w:rsidR="00245711" w:rsidRDefault="005364D2">
            <w:pPr>
              <w:jc w:val="right"/>
            </w:pPr>
            <w:r>
              <w:rPr>
                <w:rFonts w:eastAsiaTheme="minorEastAsia"/>
                <w:szCs w:val="21"/>
              </w:rPr>
              <w:t>-</w:t>
            </w:r>
          </w:p>
        </w:tc>
        <w:tc>
          <w:tcPr>
            <w:tcW w:w="1587" w:type="dxa"/>
            <w:vAlign w:val="center"/>
          </w:tcPr>
          <w:p w14:paraId="437006F5" w14:textId="77777777" w:rsidR="00245711" w:rsidRDefault="005364D2">
            <w:pPr>
              <w:jc w:val="right"/>
            </w:pPr>
            <w:r>
              <w:rPr>
                <w:rFonts w:eastAsiaTheme="minorEastAsia"/>
                <w:szCs w:val="21"/>
              </w:rPr>
              <w:t>-</w:t>
            </w:r>
          </w:p>
        </w:tc>
        <w:tc>
          <w:tcPr>
            <w:tcW w:w="1587" w:type="dxa"/>
            <w:vAlign w:val="center"/>
          </w:tcPr>
          <w:p w14:paraId="3BC7B2B5" w14:textId="77777777" w:rsidR="00245711" w:rsidRDefault="005364D2">
            <w:pPr>
              <w:jc w:val="right"/>
            </w:pPr>
            <w:r>
              <w:rPr>
                <w:rFonts w:eastAsiaTheme="minorEastAsia"/>
                <w:szCs w:val="21"/>
              </w:rPr>
              <w:t>-</w:t>
            </w:r>
          </w:p>
        </w:tc>
        <w:tc>
          <w:tcPr>
            <w:tcW w:w="1587" w:type="dxa"/>
            <w:vAlign w:val="center"/>
          </w:tcPr>
          <w:p w14:paraId="771F8B17" w14:textId="77777777" w:rsidR="00245711" w:rsidRDefault="005364D2">
            <w:pPr>
              <w:jc w:val="right"/>
            </w:pPr>
            <w:r>
              <w:rPr>
                <w:rFonts w:eastAsiaTheme="minorEastAsia"/>
                <w:szCs w:val="21"/>
              </w:rPr>
              <w:t>-</w:t>
            </w:r>
          </w:p>
        </w:tc>
      </w:tr>
      <w:tr w:rsidR="00245711" w14:paraId="2F3C1F6F" w14:textId="77777777">
        <w:tc>
          <w:tcPr>
            <w:tcW w:w="1246" w:type="dxa"/>
            <w:vAlign w:val="center"/>
          </w:tcPr>
          <w:p w14:paraId="63E9F50B" w14:textId="77777777" w:rsidR="00245711" w:rsidRDefault="005364D2">
            <w:pPr>
              <w:jc w:val="center"/>
            </w:pPr>
            <w:r>
              <w:rPr>
                <w:rFonts w:eastAsiaTheme="minorEastAsia"/>
                <w:szCs w:val="21"/>
              </w:rPr>
              <w:t>其他资产</w:t>
            </w:r>
          </w:p>
        </w:tc>
        <w:tc>
          <w:tcPr>
            <w:tcW w:w="1586" w:type="dxa"/>
            <w:vAlign w:val="center"/>
          </w:tcPr>
          <w:p w14:paraId="216A9B23" w14:textId="77777777" w:rsidR="00245711" w:rsidRDefault="005364D2">
            <w:pPr>
              <w:jc w:val="right"/>
            </w:pPr>
            <w:r>
              <w:rPr>
                <w:rFonts w:eastAsiaTheme="minorEastAsia"/>
                <w:szCs w:val="21"/>
              </w:rPr>
              <w:t>-</w:t>
            </w:r>
          </w:p>
        </w:tc>
        <w:tc>
          <w:tcPr>
            <w:tcW w:w="1587" w:type="dxa"/>
            <w:vAlign w:val="center"/>
          </w:tcPr>
          <w:p w14:paraId="11CE5606" w14:textId="77777777" w:rsidR="00245711" w:rsidRDefault="005364D2">
            <w:pPr>
              <w:jc w:val="right"/>
            </w:pPr>
            <w:r>
              <w:rPr>
                <w:rFonts w:eastAsiaTheme="minorEastAsia"/>
                <w:szCs w:val="21"/>
              </w:rPr>
              <w:t>-</w:t>
            </w:r>
          </w:p>
        </w:tc>
        <w:tc>
          <w:tcPr>
            <w:tcW w:w="1587" w:type="dxa"/>
            <w:vAlign w:val="center"/>
          </w:tcPr>
          <w:p w14:paraId="33C6E285" w14:textId="77777777" w:rsidR="00245711" w:rsidRDefault="005364D2">
            <w:pPr>
              <w:jc w:val="right"/>
            </w:pPr>
            <w:r>
              <w:rPr>
                <w:rFonts w:eastAsiaTheme="minorEastAsia"/>
                <w:szCs w:val="21"/>
              </w:rPr>
              <w:t>-</w:t>
            </w:r>
          </w:p>
        </w:tc>
        <w:tc>
          <w:tcPr>
            <w:tcW w:w="1587" w:type="dxa"/>
            <w:vAlign w:val="center"/>
          </w:tcPr>
          <w:p w14:paraId="6FECE6F3" w14:textId="77777777" w:rsidR="00245711" w:rsidRDefault="005364D2">
            <w:pPr>
              <w:jc w:val="right"/>
            </w:pPr>
            <w:r>
              <w:rPr>
                <w:rFonts w:eastAsiaTheme="minorEastAsia"/>
                <w:szCs w:val="21"/>
              </w:rPr>
              <w:t>-</w:t>
            </w:r>
          </w:p>
        </w:tc>
        <w:tc>
          <w:tcPr>
            <w:tcW w:w="1587" w:type="dxa"/>
            <w:vAlign w:val="center"/>
          </w:tcPr>
          <w:p w14:paraId="6E64E1EC" w14:textId="77777777" w:rsidR="00245711" w:rsidRDefault="005364D2">
            <w:pPr>
              <w:jc w:val="right"/>
            </w:pPr>
            <w:r>
              <w:rPr>
                <w:rFonts w:eastAsiaTheme="minorEastAsia"/>
                <w:szCs w:val="21"/>
              </w:rPr>
              <w:t>-</w:t>
            </w:r>
          </w:p>
        </w:tc>
      </w:tr>
      <w:tr w:rsidR="00336C2B" w:rsidRPr="008A34EB" w14:paraId="71565ADA"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308EB32D" w14:textId="77777777" w:rsidR="00336C2B" w:rsidRPr="008A34EB" w:rsidRDefault="00336C2B" w:rsidP="006611CA">
            <w:pPr>
              <w:spacing w:line="360" w:lineRule="auto"/>
              <w:rPr>
                <w:rFonts w:eastAsiaTheme="minorEastAsia"/>
                <w:szCs w:val="21"/>
              </w:rPr>
            </w:pPr>
            <w:r w:rsidRPr="008A34EB">
              <w:rPr>
                <w:rFonts w:eastAsiaTheme="minorEastAsia"/>
                <w:szCs w:val="21"/>
              </w:rPr>
              <w:t>资产总计</w:t>
            </w:r>
          </w:p>
          <w:p w14:paraId="6D7C949F" w14:textId="77777777" w:rsidR="00336C2B" w:rsidRPr="008A34EB" w:rsidRDefault="00336C2B" w:rsidP="006611CA">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F5E7858"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6,115,783.62</w:t>
            </w:r>
          </w:p>
          <w:p w14:paraId="463BA70D"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9848AD1"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CCE5FBF"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3C0AE9"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46,490,834.22</w:t>
            </w:r>
          </w:p>
        </w:tc>
        <w:tc>
          <w:tcPr>
            <w:tcW w:w="1587" w:type="dxa"/>
            <w:tcBorders>
              <w:top w:val="single" w:sz="4" w:space="0" w:color="auto"/>
              <w:left w:val="single" w:sz="4" w:space="0" w:color="auto"/>
              <w:bottom w:val="single" w:sz="4" w:space="0" w:color="auto"/>
              <w:right w:val="single" w:sz="4" w:space="0" w:color="auto"/>
            </w:tcBorders>
            <w:vAlign w:val="bottom"/>
          </w:tcPr>
          <w:p w14:paraId="4E7B7578"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52,606,617.84</w:t>
            </w:r>
          </w:p>
        </w:tc>
      </w:tr>
      <w:tr w:rsidR="00336C2B" w:rsidRPr="008A34EB" w14:paraId="5E34A2E1"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18E84A5E" w14:textId="77777777" w:rsidR="00336C2B" w:rsidRPr="008A34EB" w:rsidRDefault="00336C2B" w:rsidP="006611CA">
            <w:pPr>
              <w:spacing w:line="360" w:lineRule="auto"/>
              <w:rPr>
                <w:rFonts w:eastAsiaTheme="minorEastAsia"/>
                <w:szCs w:val="21"/>
              </w:rPr>
            </w:pPr>
            <w:r w:rsidRPr="008A34EB">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279C4A7"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479FF9A"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74F94FB"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133973"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8FC992" w14:textId="77777777" w:rsidR="00336C2B" w:rsidRPr="008A34EB" w:rsidRDefault="00336C2B" w:rsidP="006611CA">
            <w:pPr>
              <w:spacing w:line="360" w:lineRule="auto"/>
              <w:jc w:val="right"/>
              <w:rPr>
                <w:rFonts w:eastAsiaTheme="minorEastAsia"/>
                <w:szCs w:val="21"/>
              </w:rPr>
            </w:pPr>
          </w:p>
        </w:tc>
      </w:tr>
      <w:tr w:rsidR="00245711" w14:paraId="5C47F09F" w14:textId="77777777">
        <w:tc>
          <w:tcPr>
            <w:tcW w:w="1246" w:type="dxa"/>
            <w:vAlign w:val="center"/>
          </w:tcPr>
          <w:p w14:paraId="24597E76" w14:textId="77777777" w:rsidR="00245711" w:rsidRDefault="005364D2">
            <w:pPr>
              <w:jc w:val="center"/>
            </w:pPr>
            <w:r>
              <w:rPr>
                <w:rFonts w:eastAsiaTheme="minorEastAsia"/>
                <w:szCs w:val="21"/>
              </w:rPr>
              <w:t>短期借款</w:t>
            </w:r>
          </w:p>
        </w:tc>
        <w:tc>
          <w:tcPr>
            <w:tcW w:w="1586" w:type="dxa"/>
            <w:vAlign w:val="center"/>
          </w:tcPr>
          <w:p w14:paraId="18553DDA" w14:textId="77777777" w:rsidR="00245711" w:rsidRDefault="005364D2">
            <w:pPr>
              <w:jc w:val="right"/>
            </w:pPr>
            <w:r>
              <w:rPr>
                <w:rFonts w:eastAsiaTheme="minorEastAsia"/>
                <w:szCs w:val="21"/>
              </w:rPr>
              <w:t>-</w:t>
            </w:r>
          </w:p>
        </w:tc>
        <w:tc>
          <w:tcPr>
            <w:tcW w:w="1587" w:type="dxa"/>
            <w:vAlign w:val="center"/>
          </w:tcPr>
          <w:p w14:paraId="19328487" w14:textId="77777777" w:rsidR="00245711" w:rsidRDefault="005364D2">
            <w:pPr>
              <w:jc w:val="right"/>
            </w:pPr>
            <w:r>
              <w:rPr>
                <w:rFonts w:eastAsiaTheme="minorEastAsia"/>
                <w:szCs w:val="21"/>
              </w:rPr>
              <w:t>-</w:t>
            </w:r>
          </w:p>
        </w:tc>
        <w:tc>
          <w:tcPr>
            <w:tcW w:w="1587" w:type="dxa"/>
            <w:vAlign w:val="center"/>
          </w:tcPr>
          <w:p w14:paraId="4212E897" w14:textId="77777777" w:rsidR="00245711" w:rsidRDefault="005364D2">
            <w:pPr>
              <w:jc w:val="right"/>
            </w:pPr>
            <w:r>
              <w:rPr>
                <w:rFonts w:eastAsiaTheme="minorEastAsia"/>
                <w:szCs w:val="21"/>
              </w:rPr>
              <w:t>-</w:t>
            </w:r>
          </w:p>
        </w:tc>
        <w:tc>
          <w:tcPr>
            <w:tcW w:w="1587" w:type="dxa"/>
            <w:vAlign w:val="center"/>
          </w:tcPr>
          <w:p w14:paraId="6A71AF83" w14:textId="77777777" w:rsidR="00245711" w:rsidRDefault="005364D2">
            <w:pPr>
              <w:jc w:val="right"/>
            </w:pPr>
            <w:r>
              <w:rPr>
                <w:rFonts w:eastAsiaTheme="minorEastAsia"/>
                <w:szCs w:val="21"/>
              </w:rPr>
              <w:t>-</w:t>
            </w:r>
          </w:p>
        </w:tc>
        <w:tc>
          <w:tcPr>
            <w:tcW w:w="1587" w:type="dxa"/>
            <w:vAlign w:val="center"/>
          </w:tcPr>
          <w:p w14:paraId="26671972" w14:textId="77777777" w:rsidR="00245711" w:rsidRDefault="005364D2">
            <w:pPr>
              <w:jc w:val="right"/>
            </w:pPr>
            <w:r>
              <w:rPr>
                <w:rFonts w:eastAsiaTheme="minorEastAsia"/>
                <w:szCs w:val="21"/>
              </w:rPr>
              <w:t>-</w:t>
            </w:r>
          </w:p>
        </w:tc>
      </w:tr>
      <w:tr w:rsidR="00245711" w14:paraId="5C9D9BF5" w14:textId="77777777">
        <w:tc>
          <w:tcPr>
            <w:tcW w:w="1246" w:type="dxa"/>
            <w:vAlign w:val="center"/>
          </w:tcPr>
          <w:p w14:paraId="4EE6E52B" w14:textId="77777777" w:rsidR="00245711" w:rsidRDefault="005364D2">
            <w:pPr>
              <w:jc w:val="center"/>
            </w:pPr>
            <w:r>
              <w:rPr>
                <w:rFonts w:eastAsiaTheme="minorEastAsia"/>
                <w:szCs w:val="21"/>
              </w:rPr>
              <w:t>交易性金融负债</w:t>
            </w:r>
          </w:p>
        </w:tc>
        <w:tc>
          <w:tcPr>
            <w:tcW w:w="1586" w:type="dxa"/>
            <w:vAlign w:val="center"/>
          </w:tcPr>
          <w:p w14:paraId="0AF2818F" w14:textId="77777777" w:rsidR="00245711" w:rsidRDefault="005364D2">
            <w:pPr>
              <w:jc w:val="right"/>
            </w:pPr>
            <w:r>
              <w:rPr>
                <w:rFonts w:eastAsiaTheme="minorEastAsia"/>
                <w:szCs w:val="21"/>
              </w:rPr>
              <w:t>-</w:t>
            </w:r>
          </w:p>
        </w:tc>
        <w:tc>
          <w:tcPr>
            <w:tcW w:w="1587" w:type="dxa"/>
            <w:vAlign w:val="center"/>
          </w:tcPr>
          <w:p w14:paraId="146103BF" w14:textId="77777777" w:rsidR="00245711" w:rsidRDefault="005364D2">
            <w:pPr>
              <w:jc w:val="right"/>
            </w:pPr>
            <w:r>
              <w:rPr>
                <w:rFonts w:eastAsiaTheme="minorEastAsia"/>
                <w:szCs w:val="21"/>
              </w:rPr>
              <w:t>-</w:t>
            </w:r>
          </w:p>
        </w:tc>
        <w:tc>
          <w:tcPr>
            <w:tcW w:w="1587" w:type="dxa"/>
            <w:vAlign w:val="center"/>
          </w:tcPr>
          <w:p w14:paraId="68D98416" w14:textId="77777777" w:rsidR="00245711" w:rsidRDefault="005364D2">
            <w:pPr>
              <w:jc w:val="right"/>
            </w:pPr>
            <w:r>
              <w:rPr>
                <w:rFonts w:eastAsiaTheme="minorEastAsia"/>
                <w:szCs w:val="21"/>
              </w:rPr>
              <w:t>-</w:t>
            </w:r>
          </w:p>
        </w:tc>
        <w:tc>
          <w:tcPr>
            <w:tcW w:w="1587" w:type="dxa"/>
            <w:vAlign w:val="center"/>
          </w:tcPr>
          <w:p w14:paraId="7BAD27B1" w14:textId="77777777" w:rsidR="00245711" w:rsidRDefault="005364D2">
            <w:pPr>
              <w:jc w:val="right"/>
            </w:pPr>
            <w:r>
              <w:rPr>
                <w:rFonts w:eastAsiaTheme="minorEastAsia"/>
                <w:szCs w:val="21"/>
              </w:rPr>
              <w:t>-</w:t>
            </w:r>
          </w:p>
        </w:tc>
        <w:tc>
          <w:tcPr>
            <w:tcW w:w="1587" w:type="dxa"/>
            <w:vAlign w:val="center"/>
          </w:tcPr>
          <w:p w14:paraId="3CD89A20" w14:textId="77777777" w:rsidR="00245711" w:rsidRDefault="005364D2">
            <w:pPr>
              <w:jc w:val="right"/>
            </w:pPr>
            <w:r>
              <w:rPr>
                <w:rFonts w:eastAsiaTheme="minorEastAsia"/>
                <w:szCs w:val="21"/>
              </w:rPr>
              <w:t>-</w:t>
            </w:r>
          </w:p>
        </w:tc>
      </w:tr>
      <w:tr w:rsidR="00245711" w14:paraId="650E4498" w14:textId="77777777">
        <w:tc>
          <w:tcPr>
            <w:tcW w:w="1246" w:type="dxa"/>
            <w:vAlign w:val="center"/>
          </w:tcPr>
          <w:p w14:paraId="2574FA25" w14:textId="77777777" w:rsidR="00245711" w:rsidRDefault="005364D2">
            <w:pPr>
              <w:jc w:val="center"/>
            </w:pPr>
            <w:r>
              <w:rPr>
                <w:rFonts w:eastAsiaTheme="minorEastAsia"/>
                <w:szCs w:val="21"/>
              </w:rPr>
              <w:t>衍生金融负债</w:t>
            </w:r>
          </w:p>
        </w:tc>
        <w:tc>
          <w:tcPr>
            <w:tcW w:w="1586" w:type="dxa"/>
            <w:vAlign w:val="center"/>
          </w:tcPr>
          <w:p w14:paraId="13AD25C0" w14:textId="77777777" w:rsidR="00245711" w:rsidRDefault="005364D2">
            <w:pPr>
              <w:jc w:val="right"/>
            </w:pPr>
            <w:r>
              <w:rPr>
                <w:rFonts w:eastAsiaTheme="minorEastAsia"/>
                <w:szCs w:val="21"/>
              </w:rPr>
              <w:t>-</w:t>
            </w:r>
          </w:p>
        </w:tc>
        <w:tc>
          <w:tcPr>
            <w:tcW w:w="1587" w:type="dxa"/>
            <w:vAlign w:val="center"/>
          </w:tcPr>
          <w:p w14:paraId="748DF516" w14:textId="77777777" w:rsidR="00245711" w:rsidRDefault="005364D2">
            <w:pPr>
              <w:jc w:val="right"/>
            </w:pPr>
            <w:r>
              <w:rPr>
                <w:rFonts w:eastAsiaTheme="minorEastAsia"/>
                <w:szCs w:val="21"/>
              </w:rPr>
              <w:t>-</w:t>
            </w:r>
          </w:p>
        </w:tc>
        <w:tc>
          <w:tcPr>
            <w:tcW w:w="1587" w:type="dxa"/>
            <w:vAlign w:val="center"/>
          </w:tcPr>
          <w:p w14:paraId="050051FE" w14:textId="77777777" w:rsidR="00245711" w:rsidRDefault="005364D2">
            <w:pPr>
              <w:jc w:val="right"/>
            </w:pPr>
            <w:r>
              <w:rPr>
                <w:rFonts w:eastAsiaTheme="minorEastAsia"/>
                <w:szCs w:val="21"/>
              </w:rPr>
              <w:t>-</w:t>
            </w:r>
          </w:p>
        </w:tc>
        <w:tc>
          <w:tcPr>
            <w:tcW w:w="1587" w:type="dxa"/>
            <w:vAlign w:val="center"/>
          </w:tcPr>
          <w:p w14:paraId="785640A2" w14:textId="77777777" w:rsidR="00245711" w:rsidRDefault="005364D2">
            <w:pPr>
              <w:jc w:val="right"/>
            </w:pPr>
            <w:r>
              <w:rPr>
                <w:rFonts w:eastAsiaTheme="minorEastAsia"/>
                <w:szCs w:val="21"/>
              </w:rPr>
              <w:t>-</w:t>
            </w:r>
          </w:p>
        </w:tc>
        <w:tc>
          <w:tcPr>
            <w:tcW w:w="1587" w:type="dxa"/>
            <w:vAlign w:val="center"/>
          </w:tcPr>
          <w:p w14:paraId="1FFA6C02" w14:textId="77777777" w:rsidR="00245711" w:rsidRDefault="005364D2">
            <w:pPr>
              <w:jc w:val="right"/>
            </w:pPr>
            <w:r>
              <w:rPr>
                <w:rFonts w:eastAsiaTheme="minorEastAsia"/>
                <w:szCs w:val="21"/>
              </w:rPr>
              <w:t>-</w:t>
            </w:r>
          </w:p>
        </w:tc>
      </w:tr>
      <w:tr w:rsidR="00245711" w14:paraId="542BA86D" w14:textId="77777777">
        <w:tc>
          <w:tcPr>
            <w:tcW w:w="1246" w:type="dxa"/>
            <w:vAlign w:val="center"/>
          </w:tcPr>
          <w:p w14:paraId="6F6A5A13" w14:textId="77777777" w:rsidR="00245711" w:rsidRDefault="005364D2">
            <w:pPr>
              <w:jc w:val="center"/>
            </w:pPr>
            <w:r>
              <w:rPr>
                <w:rFonts w:eastAsiaTheme="minorEastAsia"/>
                <w:szCs w:val="21"/>
              </w:rPr>
              <w:t>卖出回购金融资产款</w:t>
            </w:r>
          </w:p>
        </w:tc>
        <w:tc>
          <w:tcPr>
            <w:tcW w:w="1586" w:type="dxa"/>
            <w:vAlign w:val="center"/>
          </w:tcPr>
          <w:p w14:paraId="5E0E8974" w14:textId="77777777" w:rsidR="00245711" w:rsidRDefault="005364D2">
            <w:pPr>
              <w:jc w:val="right"/>
            </w:pPr>
            <w:r>
              <w:rPr>
                <w:rFonts w:eastAsiaTheme="minorEastAsia"/>
                <w:szCs w:val="21"/>
              </w:rPr>
              <w:t>-</w:t>
            </w:r>
          </w:p>
        </w:tc>
        <w:tc>
          <w:tcPr>
            <w:tcW w:w="1587" w:type="dxa"/>
            <w:vAlign w:val="center"/>
          </w:tcPr>
          <w:p w14:paraId="6EBC1F66" w14:textId="77777777" w:rsidR="00245711" w:rsidRDefault="005364D2">
            <w:pPr>
              <w:jc w:val="right"/>
            </w:pPr>
            <w:r>
              <w:rPr>
                <w:rFonts w:eastAsiaTheme="minorEastAsia"/>
                <w:szCs w:val="21"/>
              </w:rPr>
              <w:t>-</w:t>
            </w:r>
          </w:p>
        </w:tc>
        <w:tc>
          <w:tcPr>
            <w:tcW w:w="1587" w:type="dxa"/>
            <w:vAlign w:val="center"/>
          </w:tcPr>
          <w:p w14:paraId="420D7A59" w14:textId="77777777" w:rsidR="00245711" w:rsidRDefault="005364D2">
            <w:pPr>
              <w:jc w:val="right"/>
            </w:pPr>
            <w:r>
              <w:rPr>
                <w:rFonts w:eastAsiaTheme="minorEastAsia"/>
                <w:szCs w:val="21"/>
              </w:rPr>
              <w:t>-</w:t>
            </w:r>
          </w:p>
        </w:tc>
        <w:tc>
          <w:tcPr>
            <w:tcW w:w="1587" w:type="dxa"/>
            <w:vAlign w:val="center"/>
          </w:tcPr>
          <w:p w14:paraId="1A1B908F" w14:textId="77777777" w:rsidR="00245711" w:rsidRDefault="005364D2">
            <w:pPr>
              <w:jc w:val="right"/>
            </w:pPr>
            <w:r>
              <w:rPr>
                <w:rFonts w:eastAsiaTheme="minorEastAsia"/>
                <w:szCs w:val="21"/>
              </w:rPr>
              <w:t>-</w:t>
            </w:r>
          </w:p>
        </w:tc>
        <w:tc>
          <w:tcPr>
            <w:tcW w:w="1587" w:type="dxa"/>
            <w:vAlign w:val="center"/>
          </w:tcPr>
          <w:p w14:paraId="2E858AD4" w14:textId="77777777" w:rsidR="00245711" w:rsidRDefault="005364D2">
            <w:pPr>
              <w:jc w:val="right"/>
            </w:pPr>
            <w:r>
              <w:rPr>
                <w:rFonts w:eastAsiaTheme="minorEastAsia"/>
                <w:szCs w:val="21"/>
              </w:rPr>
              <w:t>-</w:t>
            </w:r>
          </w:p>
        </w:tc>
      </w:tr>
      <w:tr w:rsidR="00245711" w14:paraId="332CFFD8" w14:textId="77777777">
        <w:tc>
          <w:tcPr>
            <w:tcW w:w="1246" w:type="dxa"/>
            <w:vAlign w:val="center"/>
          </w:tcPr>
          <w:p w14:paraId="29E94D64" w14:textId="77777777" w:rsidR="00245711" w:rsidRDefault="005364D2">
            <w:pPr>
              <w:jc w:val="center"/>
            </w:pPr>
            <w:r>
              <w:rPr>
                <w:rFonts w:eastAsiaTheme="minorEastAsia"/>
                <w:szCs w:val="21"/>
              </w:rPr>
              <w:t>应付清算款</w:t>
            </w:r>
          </w:p>
        </w:tc>
        <w:tc>
          <w:tcPr>
            <w:tcW w:w="1586" w:type="dxa"/>
            <w:vAlign w:val="center"/>
          </w:tcPr>
          <w:p w14:paraId="764ACF77" w14:textId="77777777" w:rsidR="00245711" w:rsidRDefault="005364D2">
            <w:pPr>
              <w:jc w:val="right"/>
            </w:pPr>
            <w:r>
              <w:rPr>
                <w:rFonts w:eastAsiaTheme="minorEastAsia"/>
                <w:szCs w:val="21"/>
              </w:rPr>
              <w:t>-</w:t>
            </w:r>
          </w:p>
        </w:tc>
        <w:tc>
          <w:tcPr>
            <w:tcW w:w="1587" w:type="dxa"/>
            <w:vAlign w:val="center"/>
          </w:tcPr>
          <w:p w14:paraId="2F05F5C7" w14:textId="77777777" w:rsidR="00245711" w:rsidRDefault="005364D2">
            <w:pPr>
              <w:jc w:val="right"/>
            </w:pPr>
            <w:r>
              <w:rPr>
                <w:rFonts w:eastAsiaTheme="minorEastAsia"/>
                <w:szCs w:val="21"/>
              </w:rPr>
              <w:t>-</w:t>
            </w:r>
          </w:p>
        </w:tc>
        <w:tc>
          <w:tcPr>
            <w:tcW w:w="1587" w:type="dxa"/>
            <w:vAlign w:val="center"/>
          </w:tcPr>
          <w:p w14:paraId="12B29C5A" w14:textId="77777777" w:rsidR="00245711" w:rsidRDefault="005364D2">
            <w:pPr>
              <w:jc w:val="right"/>
            </w:pPr>
            <w:r>
              <w:rPr>
                <w:rFonts w:eastAsiaTheme="minorEastAsia"/>
                <w:szCs w:val="21"/>
              </w:rPr>
              <w:t>-</w:t>
            </w:r>
          </w:p>
        </w:tc>
        <w:tc>
          <w:tcPr>
            <w:tcW w:w="1587" w:type="dxa"/>
            <w:vAlign w:val="center"/>
          </w:tcPr>
          <w:p w14:paraId="6924DFFD" w14:textId="77777777" w:rsidR="00245711" w:rsidRDefault="005364D2">
            <w:pPr>
              <w:jc w:val="right"/>
            </w:pPr>
            <w:r>
              <w:rPr>
                <w:rFonts w:eastAsiaTheme="minorEastAsia"/>
                <w:szCs w:val="21"/>
              </w:rPr>
              <w:t>2.66</w:t>
            </w:r>
          </w:p>
        </w:tc>
        <w:tc>
          <w:tcPr>
            <w:tcW w:w="1587" w:type="dxa"/>
            <w:vAlign w:val="center"/>
          </w:tcPr>
          <w:p w14:paraId="46B1EF0F" w14:textId="77777777" w:rsidR="00245711" w:rsidRDefault="005364D2">
            <w:pPr>
              <w:jc w:val="right"/>
            </w:pPr>
            <w:r>
              <w:rPr>
                <w:rFonts w:eastAsiaTheme="minorEastAsia"/>
                <w:szCs w:val="21"/>
              </w:rPr>
              <w:t>2.66</w:t>
            </w:r>
          </w:p>
        </w:tc>
      </w:tr>
      <w:tr w:rsidR="00245711" w14:paraId="6F85B28E" w14:textId="77777777">
        <w:tc>
          <w:tcPr>
            <w:tcW w:w="1246" w:type="dxa"/>
            <w:vAlign w:val="center"/>
          </w:tcPr>
          <w:p w14:paraId="605FE2CD" w14:textId="77777777" w:rsidR="00245711" w:rsidRDefault="005364D2">
            <w:pPr>
              <w:jc w:val="center"/>
            </w:pPr>
            <w:r>
              <w:rPr>
                <w:rFonts w:eastAsiaTheme="minorEastAsia"/>
                <w:szCs w:val="21"/>
              </w:rPr>
              <w:t>应付赎回款</w:t>
            </w:r>
          </w:p>
        </w:tc>
        <w:tc>
          <w:tcPr>
            <w:tcW w:w="1586" w:type="dxa"/>
            <w:vAlign w:val="center"/>
          </w:tcPr>
          <w:p w14:paraId="598CAA70" w14:textId="77777777" w:rsidR="00245711" w:rsidRDefault="005364D2">
            <w:pPr>
              <w:jc w:val="right"/>
            </w:pPr>
            <w:r>
              <w:rPr>
                <w:rFonts w:eastAsiaTheme="minorEastAsia"/>
                <w:szCs w:val="21"/>
              </w:rPr>
              <w:t>-</w:t>
            </w:r>
          </w:p>
        </w:tc>
        <w:tc>
          <w:tcPr>
            <w:tcW w:w="1587" w:type="dxa"/>
            <w:vAlign w:val="center"/>
          </w:tcPr>
          <w:p w14:paraId="04736DF9" w14:textId="77777777" w:rsidR="00245711" w:rsidRDefault="005364D2">
            <w:pPr>
              <w:jc w:val="right"/>
            </w:pPr>
            <w:r>
              <w:rPr>
                <w:rFonts w:eastAsiaTheme="minorEastAsia"/>
                <w:szCs w:val="21"/>
              </w:rPr>
              <w:t>-</w:t>
            </w:r>
          </w:p>
        </w:tc>
        <w:tc>
          <w:tcPr>
            <w:tcW w:w="1587" w:type="dxa"/>
            <w:vAlign w:val="center"/>
          </w:tcPr>
          <w:p w14:paraId="5B4E906B" w14:textId="77777777" w:rsidR="00245711" w:rsidRDefault="005364D2">
            <w:pPr>
              <w:jc w:val="right"/>
            </w:pPr>
            <w:r>
              <w:rPr>
                <w:rFonts w:eastAsiaTheme="minorEastAsia"/>
                <w:szCs w:val="21"/>
              </w:rPr>
              <w:t>-</w:t>
            </w:r>
          </w:p>
        </w:tc>
        <w:tc>
          <w:tcPr>
            <w:tcW w:w="1587" w:type="dxa"/>
            <w:vAlign w:val="center"/>
          </w:tcPr>
          <w:p w14:paraId="70074417" w14:textId="77777777" w:rsidR="00245711" w:rsidRDefault="005364D2">
            <w:pPr>
              <w:jc w:val="right"/>
            </w:pPr>
            <w:r>
              <w:rPr>
                <w:rFonts w:eastAsiaTheme="minorEastAsia"/>
                <w:szCs w:val="21"/>
              </w:rPr>
              <w:t>517,028.81</w:t>
            </w:r>
          </w:p>
        </w:tc>
        <w:tc>
          <w:tcPr>
            <w:tcW w:w="1587" w:type="dxa"/>
            <w:vAlign w:val="center"/>
          </w:tcPr>
          <w:p w14:paraId="61CC23C9" w14:textId="77777777" w:rsidR="00245711" w:rsidRDefault="005364D2">
            <w:pPr>
              <w:jc w:val="right"/>
            </w:pPr>
            <w:r>
              <w:rPr>
                <w:rFonts w:eastAsiaTheme="minorEastAsia"/>
                <w:szCs w:val="21"/>
              </w:rPr>
              <w:t>517,028.81</w:t>
            </w:r>
          </w:p>
        </w:tc>
      </w:tr>
      <w:tr w:rsidR="00245711" w14:paraId="10CE2CDF" w14:textId="77777777">
        <w:tc>
          <w:tcPr>
            <w:tcW w:w="1246" w:type="dxa"/>
            <w:vAlign w:val="center"/>
          </w:tcPr>
          <w:p w14:paraId="771FD7EF" w14:textId="77777777" w:rsidR="00245711" w:rsidRDefault="005364D2">
            <w:pPr>
              <w:jc w:val="center"/>
            </w:pPr>
            <w:r>
              <w:rPr>
                <w:rFonts w:eastAsiaTheme="minorEastAsia"/>
                <w:szCs w:val="21"/>
              </w:rPr>
              <w:t>应付管理人报酬</w:t>
            </w:r>
          </w:p>
        </w:tc>
        <w:tc>
          <w:tcPr>
            <w:tcW w:w="1586" w:type="dxa"/>
            <w:vAlign w:val="center"/>
          </w:tcPr>
          <w:p w14:paraId="1BABF0D3" w14:textId="77777777" w:rsidR="00245711" w:rsidRDefault="005364D2">
            <w:pPr>
              <w:jc w:val="right"/>
            </w:pPr>
            <w:r>
              <w:rPr>
                <w:rFonts w:eastAsiaTheme="minorEastAsia"/>
                <w:szCs w:val="21"/>
              </w:rPr>
              <w:t>-</w:t>
            </w:r>
          </w:p>
        </w:tc>
        <w:tc>
          <w:tcPr>
            <w:tcW w:w="1587" w:type="dxa"/>
            <w:vAlign w:val="center"/>
          </w:tcPr>
          <w:p w14:paraId="2E429204" w14:textId="77777777" w:rsidR="00245711" w:rsidRDefault="005364D2">
            <w:pPr>
              <w:jc w:val="right"/>
            </w:pPr>
            <w:r>
              <w:rPr>
                <w:rFonts w:eastAsiaTheme="minorEastAsia"/>
                <w:szCs w:val="21"/>
              </w:rPr>
              <w:t>-</w:t>
            </w:r>
          </w:p>
        </w:tc>
        <w:tc>
          <w:tcPr>
            <w:tcW w:w="1587" w:type="dxa"/>
            <w:vAlign w:val="center"/>
          </w:tcPr>
          <w:p w14:paraId="4AE8623E" w14:textId="77777777" w:rsidR="00245711" w:rsidRDefault="005364D2">
            <w:pPr>
              <w:jc w:val="right"/>
            </w:pPr>
            <w:r>
              <w:rPr>
                <w:rFonts w:eastAsiaTheme="minorEastAsia"/>
                <w:szCs w:val="21"/>
              </w:rPr>
              <w:t>-</w:t>
            </w:r>
          </w:p>
        </w:tc>
        <w:tc>
          <w:tcPr>
            <w:tcW w:w="1587" w:type="dxa"/>
            <w:vAlign w:val="center"/>
          </w:tcPr>
          <w:p w14:paraId="500DC69B" w14:textId="77777777" w:rsidR="00245711" w:rsidRDefault="005364D2">
            <w:pPr>
              <w:jc w:val="right"/>
            </w:pPr>
            <w:r>
              <w:rPr>
                <w:rFonts w:eastAsiaTheme="minorEastAsia"/>
                <w:szCs w:val="21"/>
              </w:rPr>
              <w:t>79,915.48</w:t>
            </w:r>
          </w:p>
        </w:tc>
        <w:tc>
          <w:tcPr>
            <w:tcW w:w="1587" w:type="dxa"/>
            <w:vAlign w:val="center"/>
          </w:tcPr>
          <w:p w14:paraId="3B88F93B" w14:textId="77777777" w:rsidR="00245711" w:rsidRDefault="005364D2">
            <w:pPr>
              <w:jc w:val="right"/>
            </w:pPr>
            <w:r>
              <w:rPr>
                <w:rFonts w:eastAsiaTheme="minorEastAsia"/>
                <w:szCs w:val="21"/>
              </w:rPr>
              <w:t>79,915.48</w:t>
            </w:r>
          </w:p>
        </w:tc>
      </w:tr>
      <w:tr w:rsidR="00245711" w14:paraId="7F0C5C74" w14:textId="77777777">
        <w:tc>
          <w:tcPr>
            <w:tcW w:w="1246" w:type="dxa"/>
            <w:vAlign w:val="center"/>
          </w:tcPr>
          <w:p w14:paraId="509C11B8" w14:textId="77777777" w:rsidR="00245711" w:rsidRDefault="005364D2">
            <w:pPr>
              <w:jc w:val="center"/>
            </w:pPr>
            <w:r>
              <w:rPr>
                <w:rFonts w:eastAsiaTheme="minorEastAsia"/>
                <w:szCs w:val="21"/>
              </w:rPr>
              <w:t>应付托管费</w:t>
            </w:r>
          </w:p>
        </w:tc>
        <w:tc>
          <w:tcPr>
            <w:tcW w:w="1586" w:type="dxa"/>
            <w:vAlign w:val="center"/>
          </w:tcPr>
          <w:p w14:paraId="0E60AE37" w14:textId="77777777" w:rsidR="00245711" w:rsidRDefault="005364D2">
            <w:pPr>
              <w:jc w:val="right"/>
            </w:pPr>
            <w:r>
              <w:rPr>
                <w:rFonts w:eastAsiaTheme="minorEastAsia"/>
                <w:szCs w:val="21"/>
              </w:rPr>
              <w:t>-</w:t>
            </w:r>
          </w:p>
        </w:tc>
        <w:tc>
          <w:tcPr>
            <w:tcW w:w="1587" w:type="dxa"/>
            <w:vAlign w:val="center"/>
          </w:tcPr>
          <w:p w14:paraId="2E083CD0" w14:textId="77777777" w:rsidR="00245711" w:rsidRDefault="005364D2">
            <w:pPr>
              <w:jc w:val="right"/>
            </w:pPr>
            <w:r>
              <w:rPr>
                <w:rFonts w:eastAsiaTheme="minorEastAsia"/>
                <w:szCs w:val="21"/>
              </w:rPr>
              <w:t>-</w:t>
            </w:r>
          </w:p>
        </w:tc>
        <w:tc>
          <w:tcPr>
            <w:tcW w:w="1587" w:type="dxa"/>
            <w:vAlign w:val="center"/>
          </w:tcPr>
          <w:p w14:paraId="0D11C052" w14:textId="77777777" w:rsidR="00245711" w:rsidRDefault="005364D2">
            <w:pPr>
              <w:jc w:val="right"/>
            </w:pPr>
            <w:r>
              <w:rPr>
                <w:rFonts w:eastAsiaTheme="minorEastAsia"/>
                <w:szCs w:val="21"/>
              </w:rPr>
              <w:t>-</w:t>
            </w:r>
          </w:p>
        </w:tc>
        <w:tc>
          <w:tcPr>
            <w:tcW w:w="1587" w:type="dxa"/>
            <w:vAlign w:val="center"/>
          </w:tcPr>
          <w:p w14:paraId="7D0BCB93" w14:textId="77777777" w:rsidR="00245711" w:rsidRDefault="005364D2">
            <w:pPr>
              <w:jc w:val="right"/>
            </w:pPr>
            <w:r>
              <w:rPr>
                <w:rFonts w:eastAsiaTheme="minorEastAsia"/>
                <w:szCs w:val="21"/>
              </w:rPr>
              <w:t>15,539.11</w:t>
            </w:r>
          </w:p>
        </w:tc>
        <w:tc>
          <w:tcPr>
            <w:tcW w:w="1587" w:type="dxa"/>
            <w:vAlign w:val="center"/>
          </w:tcPr>
          <w:p w14:paraId="488DB2AC" w14:textId="77777777" w:rsidR="00245711" w:rsidRDefault="005364D2">
            <w:pPr>
              <w:jc w:val="right"/>
            </w:pPr>
            <w:r>
              <w:rPr>
                <w:rFonts w:eastAsiaTheme="minorEastAsia"/>
                <w:szCs w:val="21"/>
              </w:rPr>
              <w:t>15,539.11</w:t>
            </w:r>
          </w:p>
        </w:tc>
      </w:tr>
      <w:tr w:rsidR="00245711" w14:paraId="00CBFB04" w14:textId="77777777">
        <w:tc>
          <w:tcPr>
            <w:tcW w:w="1246" w:type="dxa"/>
            <w:vAlign w:val="center"/>
          </w:tcPr>
          <w:p w14:paraId="1843C488" w14:textId="77777777" w:rsidR="00245711" w:rsidRDefault="005364D2">
            <w:pPr>
              <w:jc w:val="center"/>
            </w:pPr>
            <w:r>
              <w:rPr>
                <w:rFonts w:eastAsiaTheme="minorEastAsia"/>
                <w:szCs w:val="21"/>
              </w:rPr>
              <w:t>应付销售服务费</w:t>
            </w:r>
          </w:p>
        </w:tc>
        <w:tc>
          <w:tcPr>
            <w:tcW w:w="1586" w:type="dxa"/>
            <w:vAlign w:val="center"/>
          </w:tcPr>
          <w:p w14:paraId="7AD74894" w14:textId="77777777" w:rsidR="00245711" w:rsidRDefault="005364D2">
            <w:pPr>
              <w:jc w:val="right"/>
            </w:pPr>
            <w:r>
              <w:rPr>
                <w:rFonts w:eastAsiaTheme="minorEastAsia"/>
                <w:szCs w:val="21"/>
              </w:rPr>
              <w:t>-</w:t>
            </w:r>
          </w:p>
        </w:tc>
        <w:tc>
          <w:tcPr>
            <w:tcW w:w="1587" w:type="dxa"/>
            <w:vAlign w:val="center"/>
          </w:tcPr>
          <w:p w14:paraId="3008584B" w14:textId="77777777" w:rsidR="00245711" w:rsidRDefault="005364D2">
            <w:pPr>
              <w:jc w:val="right"/>
            </w:pPr>
            <w:r>
              <w:rPr>
                <w:rFonts w:eastAsiaTheme="minorEastAsia"/>
                <w:szCs w:val="21"/>
              </w:rPr>
              <w:t>-</w:t>
            </w:r>
          </w:p>
        </w:tc>
        <w:tc>
          <w:tcPr>
            <w:tcW w:w="1587" w:type="dxa"/>
            <w:vAlign w:val="center"/>
          </w:tcPr>
          <w:p w14:paraId="4B2FF8E8" w14:textId="77777777" w:rsidR="00245711" w:rsidRDefault="005364D2">
            <w:pPr>
              <w:jc w:val="right"/>
            </w:pPr>
            <w:r>
              <w:rPr>
                <w:rFonts w:eastAsiaTheme="minorEastAsia"/>
                <w:szCs w:val="21"/>
              </w:rPr>
              <w:t>-</w:t>
            </w:r>
          </w:p>
        </w:tc>
        <w:tc>
          <w:tcPr>
            <w:tcW w:w="1587" w:type="dxa"/>
            <w:vAlign w:val="center"/>
          </w:tcPr>
          <w:p w14:paraId="0A6CB6F3" w14:textId="77777777" w:rsidR="00245711" w:rsidRDefault="005364D2">
            <w:pPr>
              <w:jc w:val="right"/>
            </w:pPr>
            <w:r>
              <w:rPr>
                <w:rFonts w:eastAsiaTheme="minorEastAsia"/>
                <w:szCs w:val="21"/>
              </w:rPr>
              <w:t>-</w:t>
            </w:r>
          </w:p>
        </w:tc>
        <w:tc>
          <w:tcPr>
            <w:tcW w:w="1587" w:type="dxa"/>
            <w:vAlign w:val="center"/>
          </w:tcPr>
          <w:p w14:paraId="07B33384" w14:textId="77777777" w:rsidR="00245711" w:rsidRDefault="005364D2">
            <w:pPr>
              <w:jc w:val="right"/>
            </w:pPr>
            <w:r>
              <w:rPr>
                <w:rFonts w:eastAsiaTheme="minorEastAsia"/>
                <w:szCs w:val="21"/>
              </w:rPr>
              <w:t>-</w:t>
            </w:r>
          </w:p>
        </w:tc>
      </w:tr>
      <w:tr w:rsidR="00245711" w14:paraId="6873BE48" w14:textId="77777777">
        <w:tc>
          <w:tcPr>
            <w:tcW w:w="1246" w:type="dxa"/>
            <w:vAlign w:val="center"/>
          </w:tcPr>
          <w:p w14:paraId="2C697470" w14:textId="77777777" w:rsidR="00245711" w:rsidRDefault="005364D2">
            <w:pPr>
              <w:jc w:val="center"/>
            </w:pPr>
            <w:r>
              <w:rPr>
                <w:rFonts w:eastAsiaTheme="minorEastAsia"/>
                <w:szCs w:val="21"/>
              </w:rPr>
              <w:t>应付投资顾问费</w:t>
            </w:r>
          </w:p>
        </w:tc>
        <w:tc>
          <w:tcPr>
            <w:tcW w:w="1586" w:type="dxa"/>
            <w:vAlign w:val="center"/>
          </w:tcPr>
          <w:p w14:paraId="64A4B811" w14:textId="77777777" w:rsidR="00245711" w:rsidRDefault="005364D2">
            <w:pPr>
              <w:jc w:val="right"/>
            </w:pPr>
            <w:r>
              <w:rPr>
                <w:rFonts w:eastAsiaTheme="minorEastAsia"/>
                <w:szCs w:val="21"/>
              </w:rPr>
              <w:t>-</w:t>
            </w:r>
          </w:p>
        </w:tc>
        <w:tc>
          <w:tcPr>
            <w:tcW w:w="1587" w:type="dxa"/>
            <w:vAlign w:val="center"/>
          </w:tcPr>
          <w:p w14:paraId="1E363F2E" w14:textId="77777777" w:rsidR="00245711" w:rsidRDefault="005364D2">
            <w:pPr>
              <w:jc w:val="right"/>
            </w:pPr>
            <w:r>
              <w:rPr>
                <w:rFonts w:eastAsiaTheme="minorEastAsia"/>
                <w:szCs w:val="21"/>
              </w:rPr>
              <w:t>-</w:t>
            </w:r>
          </w:p>
        </w:tc>
        <w:tc>
          <w:tcPr>
            <w:tcW w:w="1587" w:type="dxa"/>
            <w:vAlign w:val="center"/>
          </w:tcPr>
          <w:p w14:paraId="22227F29" w14:textId="77777777" w:rsidR="00245711" w:rsidRDefault="005364D2">
            <w:pPr>
              <w:jc w:val="right"/>
            </w:pPr>
            <w:r>
              <w:rPr>
                <w:rFonts w:eastAsiaTheme="minorEastAsia"/>
                <w:szCs w:val="21"/>
              </w:rPr>
              <w:t>-</w:t>
            </w:r>
          </w:p>
        </w:tc>
        <w:tc>
          <w:tcPr>
            <w:tcW w:w="1587" w:type="dxa"/>
            <w:vAlign w:val="center"/>
          </w:tcPr>
          <w:p w14:paraId="20750B42" w14:textId="77777777" w:rsidR="00245711" w:rsidRDefault="005364D2">
            <w:pPr>
              <w:jc w:val="right"/>
            </w:pPr>
            <w:r>
              <w:rPr>
                <w:rFonts w:eastAsiaTheme="minorEastAsia"/>
                <w:szCs w:val="21"/>
              </w:rPr>
              <w:t>-</w:t>
            </w:r>
          </w:p>
        </w:tc>
        <w:tc>
          <w:tcPr>
            <w:tcW w:w="1587" w:type="dxa"/>
            <w:vAlign w:val="center"/>
          </w:tcPr>
          <w:p w14:paraId="453DA1C4" w14:textId="77777777" w:rsidR="00245711" w:rsidRDefault="005364D2">
            <w:pPr>
              <w:jc w:val="right"/>
            </w:pPr>
            <w:r>
              <w:rPr>
                <w:rFonts w:eastAsiaTheme="minorEastAsia"/>
                <w:szCs w:val="21"/>
              </w:rPr>
              <w:t>-</w:t>
            </w:r>
          </w:p>
        </w:tc>
      </w:tr>
      <w:tr w:rsidR="00245711" w14:paraId="29D7CEDA" w14:textId="77777777">
        <w:tc>
          <w:tcPr>
            <w:tcW w:w="1246" w:type="dxa"/>
            <w:vAlign w:val="center"/>
          </w:tcPr>
          <w:p w14:paraId="3B57C771" w14:textId="77777777" w:rsidR="00245711" w:rsidRDefault="005364D2">
            <w:pPr>
              <w:jc w:val="center"/>
            </w:pPr>
            <w:r>
              <w:rPr>
                <w:rFonts w:eastAsiaTheme="minorEastAsia"/>
                <w:szCs w:val="21"/>
              </w:rPr>
              <w:t>应交税费</w:t>
            </w:r>
          </w:p>
        </w:tc>
        <w:tc>
          <w:tcPr>
            <w:tcW w:w="1586" w:type="dxa"/>
            <w:vAlign w:val="center"/>
          </w:tcPr>
          <w:p w14:paraId="318B1A7C" w14:textId="77777777" w:rsidR="00245711" w:rsidRDefault="005364D2">
            <w:pPr>
              <w:jc w:val="right"/>
            </w:pPr>
            <w:r>
              <w:rPr>
                <w:rFonts w:eastAsiaTheme="minorEastAsia"/>
                <w:szCs w:val="21"/>
              </w:rPr>
              <w:t>-</w:t>
            </w:r>
          </w:p>
        </w:tc>
        <w:tc>
          <w:tcPr>
            <w:tcW w:w="1587" w:type="dxa"/>
            <w:vAlign w:val="center"/>
          </w:tcPr>
          <w:p w14:paraId="4083D81F" w14:textId="77777777" w:rsidR="00245711" w:rsidRDefault="005364D2">
            <w:pPr>
              <w:jc w:val="right"/>
            </w:pPr>
            <w:r>
              <w:rPr>
                <w:rFonts w:eastAsiaTheme="minorEastAsia"/>
                <w:szCs w:val="21"/>
              </w:rPr>
              <w:t>-</w:t>
            </w:r>
          </w:p>
        </w:tc>
        <w:tc>
          <w:tcPr>
            <w:tcW w:w="1587" w:type="dxa"/>
            <w:vAlign w:val="center"/>
          </w:tcPr>
          <w:p w14:paraId="1D06E545" w14:textId="77777777" w:rsidR="00245711" w:rsidRDefault="005364D2">
            <w:pPr>
              <w:jc w:val="right"/>
            </w:pPr>
            <w:r>
              <w:rPr>
                <w:rFonts w:eastAsiaTheme="minorEastAsia"/>
                <w:szCs w:val="21"/>
              </w:rPr>
              <w:t>-</w:t>
            </w:r>
          </w:p>
        </w:tc>
        <w:tc>
          <w:tcPr>
            <w:tcW w:w="1587" w:type="dxa"/>
            <w:vAlign w:val="center"/>
          </w:tcPr>
          <w:p w14:paraId="2C9650E6" w14:textId="77777777" w:rsidR="00245711" w:rsidRDefault="005364D2">
            <w:pPr>
              <w:jc w:val="right"/>
            </w:pPr>
            <w:r>
              <w:rPr>
                <w:rFonts w:eastAsiaTheme="minorEastAsia"/>
                <w:szCs w:val="21"/>
              </w:rPr>
              <w:t>-</w:t>
            </w:r>
          </w:p>
        </w:tc>
        <w:tc>
          <w:tcPr>
            <w:tcW w:w="1587" w:type="dxa"/>
            <w:vAlign w:val="center"/>
          </w:tcPr>
          <w:p w14:paraId="1DAA5050" w14:textId="77777777" w:rsidR="00245711" w:rsidRDefault="005364D2">
            <w:pPr>
              <w:jc w:val="right"/>
            </w:pPr>
            <w:r>
              <w:rPr>
                <w:rFonts w:eastAsiaTheme="minorEastAsia"/>
                <w:szCs w:val="21"/>
              </w:rPr>
              <w:t>-</w:t>
            </w:r>
          </w:p>
        </w:tc>
      </w:tr>
      <w:tr w:rsidR="00245711" w14:paraId="3CBF930A" w14:textId="77777777">
        <w:tc>
          <w:tcPr>
            <w:tcW w:w="1246" w:type="dxa"/>
            <w:vAlign w:val="center"/>
          </w:tcPr>
          <w:p w14:paraId="5727471A" w14:textId="77777777" w:rsidR="00245711" w:rsidRDefault="005364D2">
            <w:pPr>
              <w:jc w:val="center"/>
            </w:pPr>
            <w:r>
              <w:rPr>
                <w:rFonts w:eastAsiaTheme="minorEastAsia"/>
                <w:szCs w:val="21"/>
              </w:rPr>
              <w:t>应付利息</w:t>
            </w:r>
          </w:p>
        </w:tc>
        <w:tc>
          <w:tcPr>
            <w:tcW w:w="1586" w:type="dxa"/>
            <w:vAlign w:val="center"/>
          </w:tcPr>
          <w:p w14:paraId="18DF9C58" w14:textId="77777777" w:rsidR="00245711" w:rsidRDefault="005364D2">
            <w:pPr>
              <w:jc w:val="right"/>
            </w:pPr>
            <w:r>
              <w:rPr>
                <w:rFonts w:eastAsiaTheme="minorEastAsia"/>
                <w:szCs w:val="21"/>
              </w:rPr>
              <w:t>-</w:t>
            </w:r>
          </w:p>
        </w:tc>
        <w:tc>
          <w:tcPr>
            <w:tcW w:w="1587" w:type="dxa"/>
            <w:vAlign w:val="center"/>
          </w:tcPr>
          <w:p w14:paraId="557DA506" w14:textId="77777777" w:rsidR="00245711" w:rsidRDefault="005364D2">
            <w:pPr>
              <w:jc w:val="right"/>
            </w:pPr>
            <w:r>
              <w:rPr>
                <w:rFonts w:eastAsiaTheme="minorEastAsia"/>
                <w:szCs w:val="21"/>
              </w:rPr>
              <w:t>-</w:t>
            </w:r>
          </w:p>
        </w:tc>
        <w:tc>
          <w:tcPr>
            <w:tcW w:w="1587" w:type="dxa"/>
            <w:vAlign w:val="center"/>
          </w:tcPr>
          <w:p w14:paraId="5030B4D7" w14:textId="77777777" w:rsidR="00245711" w:rsidRDefault="005364D2">
            <w:pPr>
              <w:jc w:val="right"/>
            </w:pPr>
            <w:r>
              <w:rPr>
                <w:rFonts w:eastAsiaTheme="minorEastAsia"/>
                <w:szCs w:val="21"/>
              </w:rPr>
              <w:t>-</w:t>
            </w:r>
          </w:p>
        </w:tc>
        <w:tc>
          <w:tcPr>
            <w:tcW w:w="1587" w:type="dxa"/>
            <w:vAlign w:val="center"/>
          </w:tcPr>
          <w:p w14:paraId="779677E4" w14:textId="77777777" w:rsidR="00245711" w:rsidRDefault="005364D2">
            <w:pPr>
              <w:jc w:val="right"/>
            </w:pPr>
            <w:r>
              <w:rPr>
                <w:rFonts w:eastAsiaTheme="minorEastAsia"/>
                <w:szCs w:val="21"/>
              </w:rPr>
              <w:t>-</w:t>
            </w:r>
          </w:p>
        </w:tc>
        <w:tc>
          <w:tcPr>
            <w:tcW w:w="1587" w:type="dxa"/>
            <w:vAlign w:val="center"/>
          </w:tcPr>
          <w:p w14:paraId="62825339" w14:textId="77777777" w:rsidR="00245711" w:rsidRDefault="005364D2">
            <w:pPr>
              <w:jc w:val="right"/>
            </w:pPr>
            <w:r>
              <w:rPr>
                <w:rFonts w:eastAsiaTheme="minorEastAsia"/>
                <w:szCs w:val="21"/>
              </w:rPr>
              <w:t>-</w:t>
            </w:r>
          </w:p>
        </w:tc>
      </w:tr>
      <w:tr w:rsidR="00245711" w14:paraId="75D66046" w14:textId="77777777">
        <w:tc>
          <w:tcPr>
            <w:tcW w:w="1246" w:type="dxa"/>
            <w:vAlign w:val="center"/>
          </w:tcPr>
          <w:p w14:paraId="1C78BE9A" w14:textId="77777777" w:rsidR="00245711" w:rsidRDefault="005364D2">
            <w:pPr>
              <w:jc w:val="center"/>
            </w:pPr>
            <w:r>
              <w:rPr>
                <w:rFonts w:eastAsiaTheme="minorEastAsia"/>
                <w:szCs w:val="21"/>
              </w:rPr>
              <w:t>应付利润</w:t>
            </w:r>
          </w:p>
        </w:tc>
        <w:tc>
          <w:tcPr>
            <w:tcW w:w="1586" w:type="dxa"/>
            <w:vAlign w:val="center"/>
          </w:tcPr>
          <w:p w14:paraId="5F34D6DC" w14:textId="77777777" w:rsidR="00245711" w:rsidRDefault="005364D2">
            <w:pPr>
              <w:jc w:val="right"/>
            </w:pPr>
            <w:r>
              <w:rPr>
                <w:rFonts w:eastAsiaTheme="minorEastAsia"/>
                <w:szCs w:val="21"/>
              </w:rPr>
              <w:t>-</w:t>
            </w:r>
          </w:p>
        </w:tc>
        <w:tc>
          <w:tcPr>
            <w:tcW w:w="1587" w:type="dxa"/>
            <w:vAlign w:val="center"/>
          </w:tcPr>
          <w:p w14:paraId="0923A99D" w14:textId="77777777" w:rsidR="00245711" w:rsidRDefault="005364D2">
            <w:pPr>
              <w:jc w:val="right"/>
            </w:pPr>
            <w:r>
              <w:rPr>
                <w:rFonts w:eastAsiaTheme="minorEastAsia"/>
                <w:szCs w:val="21"/>
              </w:rPr>
              <w:t>-</w:t>
            </w:r>
          </w:p>
        </w:tc>
        <w:tc>
          <w:tcPr>
            <w:tcW w:w="1587" w:type="dxa"/>
            <w:vAlign w:val="center"/>
          </w:tcPr>
          <w:p w14:paraId="382EB0E5" w14:textId="77777777" w:rsidR="00245711" w:rsidRDefault="005364D2">
            <w:pPr>
              <w:jc w:val="right"/>
            </w:pPr>
            <w:r>
              <w:rPr>
                <w:rFonts w:eastAsiaTheme="minorEastAsia"/>
                <w:szCs w:val="21"/>
              </w:rPr>
              <w:t>-</w:t>
            </w:r>
          </w:p>
        </w:tc>
        <w:tc>
          <w:tcPr>
            <w:tcW w:w="1587" w:type="dxa"/>
            <w:vAlign w:val="center"/>
          </w:tcPr>
          <w:p w14:paraId="72451841" w14:textId="77777777" w:rsidR="00245711" w:rsidRDefault="005364D2">
            <w:pPr>
              <w:jc w:val="right"/>
            </w:pPr>
            <w:r>
              <w:rPr>
                <w:rFonts w:eastAsiaTheme="minorEastAsia"/>
                <w:szCs w:val="21"/>
              </w:rPr>
              <w:t>-</w:t>
            </w:r>
          </w:p>
        </w:tc>
        <w:tc>
          <w:tcPr>
            <w:tcW w:w="1587" w:type="dxa"/>
            <w:vAlign w:val="center"/>
          </w:tcPr>
          <w:p w14:paraId="5FC0785D" w14:textId="77777777" w:rsidR="00245711" w:rsidRDefault="005364D2">
            <w:pPr>
              <w:jc w:val="right"/>
            </w:pPr>
            <w:r>
              <w:rPr>
                <w:rFonts w:eastAsiaTheme="minorEastAsia"/>
                <w:szCs w:val="21"/>
              </w:rPr>
              <w:t>-</w:t>
            </w:r>
          </w:p>
        </w:tc>
      </w:tr>
      <w:tr w:rsidR="00245711" w14:paraId="558C66EA" w14:textId="77777777">
        <w:tc>
          <w:tcPr>
            <w:tcW w:w="1246" w:type="dxa"/>
            <w:vAlign w:val="center"/>
          </w:tcPr>
          <w:p w14:paraId="3C384B20" w14:textId="77777777" w:rsidR="00245711" w:rsidRDefault="005364D2">
            <w:pPr>
              <w:jc w:val="center"/>
            </w:pPr>
            <w:r>
              <w:rPr>
                <w:rFonts w:eastAsiaTheme="minorEastAsia"/>
                <w:szCs w:val="21"/>
              </w:rPr>
              <w:lastRenderedPageBreak/>
              <w:t>递延所得税负债</w:t>
            </w:r>
          </w:p>
        </w:tc>
        <w:tc>
          <w:tcPr>
            <w:tcW w:w="1586" w:type="dxa"/>
            <w:vAlign w:val="center"/>
          </w:tcPr>
          <w:p w14:paraId="56A6E177" w14:textId="77777777" w:rsidR="00245711" w:rsidRDefault="005364D2">
            <w:pPr>
              <w:jc w:val="right"/>
            </w:pPr>
            <w:r>
              <w:rPr>
                <w:rFonts w:eastAsiaTheme="minorEastAsia"/>
                <w:szCs w:val="21"/>
              </w:rPr>
              <w:t>-</w:t>
            </w:r>
          </w:p>
        </w:tc>
        <w:tc>
          <w:tcPr>
            <w:tcW w:w="1587" w:type="dxa"/>
            <w:vAlign w:val="center"/>
          </w:tcPr>
          <w:p w14:paraId="5B248013" w14:textId="77777777" w:rsidR="00245711" w:rsidRDefault="005364D2">
            <w:pPr>
              <w:jc w:val="right"/>
            </w:pPr>
            <w:r>
              <w:rPr>
                <w:rFonts w:eastAsiaTheme="minorEastAsia"/>
                <w:szCs w:val="21"/>
              </w:rPr>
              <w:t>-</w:t>
            </w:r>
          </w:p>
        </w:tc>
        <w:tc>
          <w:tcPr>
            <w:tcW w:w="1587" w:type="dxa"/>
            <w:vAlign w:val="center"/>
          </w:tcPr>
          <w:p w14:paraId="22523DAF" w14:textId="77777777" w:rsidR="00245711" w:rsidRDefault="005364D2">
            <w:pPr>
              <w:jc w:val="right"/>
            </w:pPr>
            <w:r>
              <w:rPr>
                <w:rFonts w:eastAsiaTheme="minorEastAsia"/>
                <w:szCs w:val="21"/>
              </w:rPr>
              <w:t>-</w:t>
            </w:r>
          </w:p>
        </w:tc>
        <w:tc>
          <w:tcPr>
            <w:tcW w:w="1587" w:type="dxa"/>
            <w:vAlign w:val="center"/>
          </w:tcPr>
          <w:p w14:paraId="481521D0" w14:textId="77777777" w:rsidR="00245711" w:rsidRDefault="005364D2">
            <w:pPr>
              <w:jc w:val="right"/>
            </w:pPr>
            <w:r>
              <w:rPr>
                <w:rFonts w:eastAsiaTheme="minorEastAsia"/>
                <w:szCs w:val="21"/>
              </w:rPr>
              <w:t>-</w:t>
            </w:r>
          </w:p>
        </w:tc>
        <w:tc>
          <w:tcPr>
            <w:tcW w:w="1587" w:type="dxa"/>
            <w:vAlign w:val="center"/>
          </w:tcPr>
          <w:p w14:paraId="6DBF0E16" w14:textId="77777777" w:rsidR="00245711" w:rsidRDefault="005364D2">
            <w:pPr>
              <w:jc w:val="right"/>
            </w:pPr>
            <w:r>
              <w:rPr>
                <w:rFonts w:eastAsiaTheme="minorEastAsia"/>
                <w:szCs w:val="21"/>
              </w:rPr>
              <w:t>-</w:t>
            </w:r>
          </w:p>
        </w:tc>
      </w:tr>
      <w:tr w:rsidR="00245711" w14:paraId="3AC6B81F" w14:textId="77777777">
        <w:tc>
          <w:tcPr>
            <w:tcW w:w="1246" w:type="dxa"/>
            <w:vAlign w:val="center"/>
          </w:tcPr>
          <w:p w14:paraId="065501D8" w14:textId="77777777" w:rsidR="00245711" w:rsidRDefault="005364D2">
            <w:pPr>
              <w:jc w:val="center"/>
            </w:pPr>
            <w:r>
              <w:rPr>
                <w:rFonts w:eastAsiaTheme="minorEastAsia"/>
                <w:szCs w:val="21"/>
              </w:rPr>
              <w:t>其他负债</w:t>
            </w:r>
          </w:p>
        </w:tc>
        <w:tc>
          <w:tcPr>
            <w:tcW w:w="1586" w:type="dxa"/>
            <w:vAlign w:val="center"/>
          </w:tcPr>
          <w:p w14:paraId="06345EFD" w14:textId="77777777" w:rsidR="00245711" w:rsidRDefault="005364D2">
            <w:pPr>
              <w:jc w:val="right"/>
            </w:pPr>
            <w:r>
              <w:rPr>
                <w:rFonts w:eastAsiaTheme="minorEastAsia"/>
                <w:szCs w:val="21"/>
              </w:rPr>
              <w:t>-</w:t>
            </w:r>
          </w:p>
        </w:tc>
        <w:tc>
          <w:tcPr>
            <w:tcW w:w="1587" w:type="dxa"/>
            <w:vAlign w:val="center"/>
          </w:tcPr>
          <w:p w14:paraId="222CC722" w14:textId="77777777" w:rsidR="00245711" w:rsidRDefault="005364D2">
            <w:pPr>
              <w:jc w:val="right"/>
            </w:pPr>
            <w:r>
              <w:rPr>
                <w:rFonts w:eastAsiaTheme="minorEastAsia"/>
                <w:szCs w:val="21"/>
              </w:rPr>
              <w:t>-</w:t>
            </w:r>
          </w:p>
        </w:tc>
        <w:tc>
          <w:tcPr>
            <w:tcW w:w="1587" w:type="dxa"/>
            <w:vAlign w:val="center"/>
          </w:tcPr>
          <w:p w14:paraId="2AE0382C" w14:textId="77777777" w:rsidR="00245711" w:rsidRDefault="005364D2">
            <w:pPr>
              <w:jc w:val="right"/>
            </w:pPr>
            <w:r>
              <w:rPr>
                <w:rFonts w:eastAsiaTheme="minorEastAsia"/>
                <w:szCs w:val="21"/>
              </w:rPr>
              <w:t>-</w:t>
            </w:r>
          </w:p>
        </w:tc>
        <w:tc>
          <w:tcPr>
            <w:tcW w:w="1587" w:type="dxa"/>
            <w:vAlign w:val="center"/>
          </w:tcPr>
          <w:p w14:paraId="76D7BB22" w14:textId="77777777" w:rsidR="00245711" w:rsidRDefault="005364D2">
            <w:pPr>
              <w:jc w:val="right"/>
            </w:pPr>
            <w:r>
              <w:rPr>
                <w:rFonts w:eastAsiaTheme="minorEastAsia"/>
                <w:szCs w:val="21"/>
              </w:rPr>
              <w:t>88,626.16</w:t>
            </w:r>
          </w:p>
        </w:tc>
        <w:tc>
          <w:tcPr>
            <w:tcW w:w="1587" w:type="dxa"/>
            <w:vAlign w:val="center"/>
          </w:tcPr>
          <w:p w14:paraId="4D330EAC" w14:textId="77777777" w:rsidR="00245711" w:rsidRDefault="005364D2">
            <w:pPr>
              <w:jc w:val="right"/>
            </w:pPr>
            <w:r>
              <w:rPr>
                <w:rFonts w:eastAsiaTheme="minorEastAsia"/>
                <w:szCs w:val="21"/>
              </w:rPr>
              <w:t>88,626.16</w:t>
            </w:r>
          </w:p>
        </w:tc>
      </w:tr>
      <w:tr w:rsidR="00336C2B" w:rsidRPr="008A34EB" w14:paraId="357A48DD"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925CB8" w14:textId="77777777" w:rsidR="00336C2B" w:rsidRPr="008A34EB" w:rsidRDefault="00336C2B" w:rsidP="006611CA">
            <w:pPr>
              <w:spacing w:line="360" w:lineRule="auto"/>
              <w:rPr>
                <w:rFonts w:eastAsiaTheme="minorEastAsia"/>
                <w:szCs w:val="21"/>
              </w:rPr>
            </w:pPr>
            <w:r w:rsidRPr="008A34EB">
              <w:rPr>
                <w:rFonts w:eastAsiaTheme="minorEastAsia"/>
                <w:szCs w:val="21"/>
              </w:rPr>
              <w:t>负债总计</w:t>
            </w:r>
          </w:p>
          <w:p w14:paraId="2DFBE86B" w14:textId="77777777" w:rsidR="00336C2B" w:rsidRPr="008A34EB" w:rsidRDefault="00336C2B" w:rsidP="006611CA">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410282A"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p w14:paraId="6AE19E2F"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7E637D"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7BB9A56"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31CACB0"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701,112.22</w:t>
            </w:r>
          </w:p>
        </w:tc>
        <w:tc>
          <w:tcPr>
            <w:tcW w:w="1587" w:type="dxa"/>
            <w:tcBorders>
              <w:top w:val="single" w:sz="4" w:space="0" w:color="auto"/>
              <w:left w:val="single" w:sz="4" w:space="0" w:color="auto"/>
              <w:bottom w:val="single" w:sz="4" w:space="0" w:color="auto"/>
              <w:right w:val="single" w:sz="4" w:space="0" w:color="auto"/>
            </w:tcBorders>
            <w:vAlign w:val="bottom"/>
          </w:tcPr>
          <w:p w14:paraId="7E198E70"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701,112.22</w:t>
            </w:r>
          </w:p>
        </w:tc>
      </w:tr>
      <w:tr w:rsidR="00336C2B" w:rsidRPr="008A34EB" w14:paraId="72770862" w14:textId="77777777" w:rsidTr="006611CA">
        <w:trPr>
          <w:trHeight w:val="280"/>
        </w:trPr>
        <w:tc>
          <w:tcPr>
            <w:tcW w:w="1246" w:type="dxa"/>
            <w:tcBorders>
              <w:top w:val="single" w:sz="4" w:space="0" w:color="auto"/>
              <w:left w:val="single" w:sz="4" w:space="0" w:color="auto"/>
              <w:bottom w:val="single" w:sz="4" w:space="0" w:color="auto"/>
              <w:right w:val="single" w:sz="4" w:space="0" w:color="auto"/>
            </w:tcBorders>
            <w:hideMark/>
          </w:tcPr>
          <w:p w14:paraId="2F4A1F87" w14:textId="77777777" w:rsidR="00336C2B" w:rsidRPr="008A34EB" w:rsidRDefault="00336C2B" w:rsidP="006611CA">
            <w:pPr>
              <w:spacing w:line="360" w:lineRule="auto"/>
              <w:rPr>
                <w:rFonts w:eastAsiaTheme="minorEastAsia"/>
                <w:szCs w:val="21"/>
              </w:rPr>
            </w:pPr>
            <w:r w:rsidRPr="008A34EB">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9A83E55"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6,115,783.62</w:t>
            </w:r>
          </w:p>
          <w:p w14:paraId="566C16DF" w14:textId="77777777" w:rsidR="00336C2B" w:rsidRPr="008A34EB" w:rsidRDefault="00336C2B" w:rsidP="006611CA">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B65A9B"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DBEADDE"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7211B61"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45,789,722.00</w:t>
            </w:r>
          </w:p>
        </w:tc>
        <w:tc>
          <w:tcPr>
            <w:tcW w:w="1587" w:type="dxa"/>
            <w:tcBorders>
              <w:top w:val="single" w:sz="4" w:space="0" w:color="auto"/>
              <w:left w:val="single" w:sz="4" w:space="0" w:color="auto"/>
              <w:bottom w:val="single" w:sz="4" w:space="0" w:color="auto"/>
              <w:right w:val="single" w:sz="4" w:space="0" w:color="auto"/>
            </w:tcBorders>
            <w:vAlign w:val="bottom"/>
          </w:tcPr>
          <w:p w14:paraId="5C242A49" w14:textId="77777777" w:rsidR="00336C2B" w:rsidRPr="008A34EB" w:rsidRDefault="00336C2B" w:rsidP="006611CA">
            <w:pPr>
              <w:spacing w:line="360" w:lineRule="auto"/>
              <w:jc w:val="right"/>
              <w:rPr>
                <w:rFonts w:eastAsiaTheme="minorEastAsia"/>
                <w:szCs w:val="21"/>
              </w:rPr>
            </w:pPr>
            <w:r w:rsidRPr="008A34EB">
              <w:rPr>
                <w:rFonts w:eastAsiaTheme="minorEastAsia"/>
                <w:szCs w:val="21"/>
              </w:rPr>
              <w:t>51,905,505.62</w:t>
            </w:r>
          </w:p>
        </w:tc>
      </w:tr>
    </w:tbl>
    <w:p w14:paraId="5B899DF2" w14:textId="77777777" w:rsidR="00336C2B" w:rsidRPr="008A34EB" w:rsidRDefault="00336C2B" w:rsidP="00336C2B">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注：表中所示为本基金资产及负债的账面价值，并按照合约规定的利率重新定价日或到期日孰早者予以分类。</w:t>
      </w:r>
    </w:p>
    <w:p w14:paraId="497D40FA"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6.4.13.4.1.2</w:t>
      </w:r>
      <w:r w:rsidRPr="008A34EB">
        <w:rPr>
          <w:rFonts w:eastAsiaTheme="minorEastAsia"/>
          <w:b/>
          <w:bCs/>
          <w:szCs w:val="21"/>
        </w:rPr>
        <w:t>利率风险的敏感性分析</w:t>
      </w:r>
    </w:p>
    <w:p w14:paraId="65329E85" w14:textId="77777777" w:rsidR="008A5A5D" w:rsidRPr="008A34EB" w:rsidRDefault="00022F8F"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于</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日，本基金未持有交易性债券投资</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，因此市场利率的变动对于本基金净资产无重大影响</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14:paraId="61F83D24"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14:paraId="0B4E6C57" w14:textId="77777777"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5A9F0C69" w14:textId="77777777"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14:paraId="22AC0AF0" w14:textId="77777777"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14:paraId="19C9674F" w14:textId="77777777" w:rsidTr="006611CA">
        <w:trPr>
          <w:jc w:val="center"/>
        </w:trPr>
        <w:tc>
          <w:tcPr>
            <w:tcW w:w="1474" w:type="dxa"/>
            <w:vMerge w:val="restart"/>
            <w:vAlign w:val="center"/>
          </w:tcPr>
          <w:p w14:paraId="3D2C5727"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14:paraId="69185552"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14:paraId="658E290B"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2024</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14:paraId="5236D8C3" w14:textId="77777777" w:rsidTr="006611CA">
        <w:trPr>
          <w:jc w:val="center"/>
        </w:trPr>
        <w:tc>
          <w:tcPr>
            <w:tcW w:w="1474" w:type="dxa"/>
            <w:vMerge/>
          </w:tcPr>
          <w:p w14:paraId="5E8D1325" w14:textId="77777777" w:rsidR="00C84331" w:rsidRPr="008A34EB" w:rsidRDefault="00C84331" w:rsidP="006611CA">
            <w:pPr>
              <w:spacing w:line="360" w:lineRule="auto"/>
              <w:jc w:val="center"/>
              <w:rPr>
                <w:rFonts w:eastAsiaTheme="minorEastAsia"/>
                <w:b/>
                <w:szCs w:val="21"/>
              </w:rPr>
            </w:pPr>
          </w:p>
        </w:tc>
        <w:tc>
          <w:tcPr>
            <w:tcW w:w="1474" w:type="dxa"/>
            <w:vAlign w:val="center"/>
          </w:tcPr>
          <w:p w14:paraId="65245D4A"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14:paraId="3F1BBA79"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25CD7E96"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14:paraId="577E1709"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1B46863E" w14:textId="77777777" w:rsidR="00C84331" w:rsidRPr="008A34EB" w:rsidRDefault="00C84331" w:rsidP="006611CA">
            <w:pPr>
              <w:spacing w:line="360" w:lineRule="auto"/>
              <w:jc w:val="center"/>
              <w:rPr>
                <w:rFonts w:eastAsiaTheme="minorEastAsia"/>
                <w:b/>
                <w:szCs w:val="21"/>
              </w:rPr>
            </w:pPr>
          </w:p>
          <w:p w14:paraId="7B98C76B" w14:textId="77777777"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14:paraId="2F275E57"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145AFCDC"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14:paraId="01A341D1"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6F20A3BF"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14:paraId="7BFD4970" w14:textId="77777777" w:rsidTr="006611CA">
        <w:trPr>
          <w:jc w:val="center"/>
        </w:trPr>
        <w:tc>
          <w:tcPr>
            <w:tcW w:w="1474" w:type="dxa"/>
          </w:tcPr>
          <w:p w14:paraId="1D269851" w14:textId="77777777"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14:paraId="6CAE2F58" w14:textId="77777777" w:rsidR="00C84331" w:rsidRPr="008A34EB" w:rsidRDefault="00C84331" w:rsidP="006611CA">
            <w:pPr>
              <w:spacing w:line="360" w:lineRule="auto"/>
              <w:jc w:val="center"/>
              <w:rPr>
                <w:rFonts w:eastAsiaTheme="minorEastAsia"/>
                <w:szCs w:val="21"/>
              </w:rPr>
            </w:pPr>
          </w:p>
        </w:tc>
        <w:tc>
          <w:tcPr>
            <w:tcW w:w="1474" w:type="dxa"/>
          </w:tcPr>
          <w:p w14:paraId="715B2D97" w14:textId="77777777" w:rsidR="00C84331" w:rsidRPr="008A34EB" w:rsidRDefault="00C84331" w:rsidP="006611CA">
            <w:pPr>
              <w:spacing w:line="360" w:lineRule="auto"/>
              <w:jc w:val="center"/>
              <w:rPr>
                <w:rFonts w:eastAsiaTheme="minorEastAsia"/>
                <w:szCs w:val="21"/>
              </w:rPr>
            </w:pPr>
          </w:p>
        </w:tc>
        <w:tc>
          <w:tcPr>
            <w:tcW w:w="1474" w:type="dxa"/>
          </w:tcPr>
          <w:p w14:paraId="51F0E5FA" w14:textId="77777777" w:rsidR="00C84331" w:rsidRPr="008A34EB" w:rsidRDefault="00C84331" w:rsidP="006611CA">
            <w:pPr>
              <w:spacing w:line="360" w:lineRule="auto"/>
              <w:jc w:val="center"/>
              <w:rPr>
                <w:rFonts w:eastAsiaTheme="minorEastAsia"/>
                <w:szCs w:val="21"/>
              </w:rPr>
            </w:pPr>
          </w:p>
        </w:tc>
        <w:tc>
          <w:tcPr>
            <w:tcW w:w="1474" w:type="dxa"/>
          </w:tcPr>
          <w:p w14:paraId="21B385DC" w14:textId="77777777" w:rsidR="00C84331" w:rsidRPr="008A34EB" w:rsidRDefault="00C84331" w:rsidP="006611CA">
            <w:pPr>
              <w:spacing w:line="360" w:lineRule="auto"/>
              <w:jc w:val="center"/>
              <w:rPr>
                <w:rFonts w:eastAsiaTheme="minorEastAsia"/>
                <w:szCs w:val="21"/>
              </w:rPr>
            </w:pPr>
          </w:p>
        </w:tc>
        <w:tc>
          <w:tcPr>
            <w:tcW w:w="1474" w:type="dxa"/>
          </w:tcPr>
          <w:p w14:paraId="7F22FAD2" w14:textId="77777777" w:rsidR="00C84331" w:rsidRPr="008A34EB" w:rsidRDefault="00C84331" w:rsidP="006611CA">
            <w:pPr>
              <w:spacing w:line="360" w:lineRule="auto"/>
              <w:jc w:val="center"/>
              <w:rPr>
                <w:rFonts w:eastAsiaTheme="minorEastAsia"/>
                <w:szCs w:val="21"/>
              </w:rPr>
            </w:pPr>
          </w:p>
        </w:tc>
      </w:tr>
      <w:tr w:rsidR="00245711" w14:paraId="4553B9E1" w14:textId="77777777">
        <w:trPr>
          <w:jc w:val="center"/>
        </w:trPr>
        <w:tc>
          <w:tcPr>
            <w:tcW w:w="1474" w:type="dxa"/>
            <w:vAlign w:val="center"/>
          </w:tcPr>
          <w:p w14:paraId="3EF75755" w14:textId="77777777" w:rsidR="00245711" w:rsidRDefault="005364D2">
            <w:pPr>
              <w:jc w:val="left"/>
            </w:pPr>
            <w:r>
              <w:rPr>
                <w:rFonts w:eastAsiaTheme="minorEastAsia"/>
                <w:szCs w:val="21"/>
              </w:rPr>
              <w:t>货币资金</w:t>
            </w:r>
          </w:p>
        </w:tc>
        <w:tc>
          <w:tcPr>
            <w:tcW w:w="1474" w:type="dxa"/>
            <w:vAlign w:val="center"/>
          </w:tcPr>
          <w:p w14:paraId="31DE2548" w14:textId="77777777" w:rsidR="00245711" w:rsidRDefault="005364D2">
            <w:pPr>
              <w:jc w:val="right"/>
            </w:pPr>
            <w:r>
              <w:rPr>
                <w:rFonts w:eastAsiaTheme="minorEastAsia"/>
                <w:szCs w:val="21"/>
              </w:rPr>
              <w:t>1,670,561.83</w:t>
            </w:r>
          </w:p>
        </w:tc>
        <w:tc>
          <w:tcPr>
            <w:tcW w:w="1474" w:type="dxa"/>
            <w:vAlign w:val="center"/>
          </w:tcPr>
          <w:p w14:paraId="324906FC" w14:textId="77777777" w:rsidR="00245711" w:rsidRDefault="005364D2">
            <w:pPr>
              <w:jc w:val="right"/>
            </w:pPr>
            <w:r>
              <w:rPr>
                <w:rFonts w:eastAsiaTheme="minorEastAsia"/>
                <w:szCs w:val="21"/>
              </w:rPr>
              <w:t>126.62</w:t>
            </w:r>
          </w:p>
        </w:tc>
        <w:tc>
          <w:tcPr>
            <w:tcW w:w="1474" w:type="dxa"/>
            <w:vAlign w:val="center"/>
          </w:tcPr>
          <w:p w14:paraId="369DC47E" w14:textId="77777777" w:rsidR="00245711" w:rsidRDefault="005364D2">
            <w:pPr>
              <w:jc w:val="right"/>
            </w:pPr>
            <w:r>
              <w:rPr>
                <w:rFonts w:eastAsiaTheme="minorEastAsia"/>
                <w:szCs w:val="21"/>
              </w:rPr>
              <w:t>-</w:t>
            </w:r>
          </w:p>
        </w:tc>
        <w:tc>
          <w:tcPr>
            <w:tcW w:w="1474" w:type="dxa"/>
            <w:vAlign w:val="center"/>
          </w:tcPr>
          <w:p w14:paraId="5D87F288" w14:textId="0C379B91" w:rsidR="00245711" w:rsidRDefault="0052434B">
            <w:pPr>
              <w:jc w:val="right"/>
            </w:pPr>
            <w:r w:rsidRPr="0052434B">
              <w:rPr>
                <w:rFonts w:eastAsiaTheme="minorEastAsia"/>
                <w:szCs w:val="21"/>
              </w:rPr>
              <w:t>232,736.37</w:t>
            </w:r>
          </w:p>
        </w:tc>
        <w:tc>
          <w:tcPr>
            <w:tcW w:w="1474" w:type="dxa"/>
            <w:vAlign w:val="center"/>
          </w:tcPr>
          <w:p w14:paraId="437046AA" w14:textId="4C57B07D" w:rsidR="00245711" w:rsidRDefault="0052434B">
            <w:pPr>
              <w:jc w:val="right"/>
            </w:pPr>
            <w:r w:rsidRPr="0052434B">
              <w:rPr>
                <w:rFonts w:eastAsiaTheme="minorEastAsia"/>
                <w:szCs w:val="21"/>
              </w:rPr>
              <w:t>1,903,424.82</w:t>
            </w:r>
          </w:p>
        </w:tc>
      </w:tr>
      <w:tr w:rsidR="00245711" w14:paraId="7CBEB2E0" w14:textId="77777777">
        <w:trPr>
          <w:jc w:val="center"/>
        </w:trPr>
        <w:tc>
          <w:tcPr>
            <w:tcW w:w="1474" w:type="dxa"/>
            <w:vAlign w:val="center"/>
          </w:tcPr>
          <w:p w14:paraId="380EC993" w14:textId="77777777" w:rsidR="00245711" w:rsidRDefault="005364D2">
            <w:pPr>
              <w:jc w:val="left"/>
            </w:pPr>
            <w:r>
              <w:rPr>
                <w:rFonts w:eastAsiaTheme="minorEastAsia"/>
                <w:szCs w:val="21"/>
              </w:rPr>
              <w:t>交易性金融资产</w:t>
            </w:r>
          </w:p>
        </w:tc>
        <w:tc>
          <w:tcPr>
            <w:tcW w:w="1474" w:type="dxa"/>
            <w:vAlign w:val="center"/>
          </w:tcPr>
          <w:p w14:paraId="2A57E844" w14:textId="77777777" w:rsidR="00245711" w:rsidRDefault="005364D2">
            <w:pPr>
              <w:jc w:val="right"/>
            </w:pPr>
            <w:r>
              <w:rPr>
                <w:rFonts w:eastAsiaTheme="minorEastAsia"/>
                <w:szCs w:val="21"/>
              </w:rPr>
              <w:t>18,401,319.21</w:t>
            </w:r>
          </w:p>
        </w:tc>
        <w:tc>
          <w:tcPr>
            <w:tcW w:w="1474" w:type="dxa"/>
            <w:vAlign w:val="center"/>
          </w:tcPr>
          <w:p w14:paraId="097646B5" w14:textId="77777777" w:rsidR="00245711" w:rsidRDefault="005364D2">
            <w:pPr>
              <w:jc w:val="right"/>
            </w:pPr>
            <w:r>
              <w:rPr>
                <w:rFonts w:eastAsiaTheme="minorEastAsia"/>
                <w:szCs w:val="21"/>
              </w:rPr>
              <w:t>17,074,647.68</w:t>
            </w:r>
          </w:p>
        </w:tc>
        <w:tc>
          <w:tcPr>
            <w:tcW w:w="1474" w:type="dxa"/>
            <w:vAlign w:val="center"/>
          </w:tcPr>
          <w:p w14:paraId="1983449B" w14:textId="77777777" w:rsidR="00245711" w:rsidRDefault="005364D2">
            <w:pPr>
              <w:jc w:val="right"/>
            </w:pPr>
            <w:r>
              <w:rPr>
                <w:rFonts w:eastAsiaTheme="minorEastAsia"/>
                <w:szCs w:val="21"/>
              </w:rPr>
              <w:t>-</w:t>
            </w:r>
          </w:p>
        </w:tc>
        <w:tc>
          <w:tcPr>
            <w:tcW w:w="1474" w:type="dxa"/>
            <w:vAlign w:val="center"/>
          </w:tcPr>
          <w:p w14:paraId="5BEBA049" w14:textId="77777777" w:rsidR="00245711" w:rsidRDefault="005364D2">
            <w:pPr>
              <w:jc w:val="right"/>
            </w:pPr>
            <w:r>
              <w:rPr>
                <w:rFonts w:eastAsiaTheme="minorEastAsia"/>
                <w:szCs w:val="21"/>
              </w:rPr>
              <w:t>27,598,924.60</w:t>
            </w:r>
          </w:p>
        </w:tc>
        <w:tc>
          <w:tcPr>
            <w:tcW w:w="1474" w:type="dxa"/>
            <w:vAlign w:val="center"/>
          </w:tcPr>
          <w:p w14:paraId="7970F046" w14:textId="77777777" w:rsidR="00245711" w:rsidRDefault="005364D2">
            <w:pPr>
              <w:jc w:val="right"/>
            </w:pPr>
            <w:r>
              <w:rPr>
                <w:rFonts w:eastAsiaTheme="minorEastAsia"/>
                <w:szCs w:val="21"/>
              </w:rPr>
              <w:t>63,074,891.49</w:t>
            </w:r>
          </w:p>
        </w:tc>
      </w:tr>
      <w:tr w:rsidR="00245711" w14:paraId="79EDB55F" w14:textId="77777777">
        <w:trPr>
          <w:jc w:val="center"/>
        </w:trPr>
        <w:tc>
          <w:tcPr>
            <w:tcW w:w="1474" w:type="dxa"/>
            <w:vAlign w:val="center"/>
          </w:tcPr>
          <w:p w14:paraId="3AE1288C" w14:textId="77777777" w:rsidR="00245711" w:rsidRDefault="005364D2">
            <w:pPr>
              <w:jc w:val="left"/>
            </w:pPr>
            <w:r>
              <w:rPr>
                <w:rFonts w:eastAsiaTheme="minorEastAsia"/>
                <w:szCs w:val="21"/>
              </w:rPr>
              <w:t>应收股利</w:t>
            </w:r>
          </w:p>
        </w:tc>
        <w:tc>
          <w:tcPr>
            <w:tcW w:w="1474" w:type="dxa"/>
            <w:vAlign w:val="center"/>
          </w:tcPr>
          <w:p w14:paraId="6ADD4F5C" w14:textId="77777777" w:rsidR="00245711" w:rsidRDefault="005364D2">
            <w:pPr>
              <w:jc w:val="right"/>
            </w:pPr>
            <w:r>
              <w:rPr>
                <w:rFonts w:eastAsiaTheme="minorEastAsia"/>
                <w:szCs w:val="21"/>
              </w:rPr>
              <w:t>114,239.67</w:t>
            </w:r>
          </w:p>
        </w:tc>
        <w:tc>
          <w:tcPr>
            <w:tcW w:w="1474" w:type="dxa"/>
            <w:vAlign w:val="center"/>
          </w:tcPr>
          <w:p w14:paraId="0947867B" w14:textId="77777777" w:rsidR="00A93CF8" w:rsidRPr="00A93CF8" w:rsidRDefault="00A93CF8" w:rsidP="00A93CF8">
            <w:pPr>
              <w:rPr>
                <w:rFonts w:eastAsiaTheme="minorEastAsia"/>
                <w:szCs w:val="21"/>
              </w:rPr>
            </w:pPr>
            <w:r w:rsidRPr="00A93CF8">
              <w:rPr>
                <w:rFonts w:eastAsiaTheme="minorEastAsia"/>
                <w:szCs w:val="21"/>
              </w:rPr>
              <w:t>151,246.85</w:t>
            </w:r>
          </w:p>
          <w:p w14:paraId="473A67B8" w14:textId="5B1A88B2" w:rsidR="00245711" w:rsidRDefault="00245711">
            <w:pPr>
              <w:jc w:val="right"/>
            </w:pPr>
          </w:p>
        </w:tc>
        <w:tc>
          <w:tcPr>
            <w:tcW w:w="1474" w:type="dxa"/>
            <w:vAlign w:val="center"/>
          </w:tcPr>
          <w:p w14:paraId="26A9DBE1" w14:textId="77777777" w:rsidR="00245711" w:rsidRDefault="005364D2">
            <w:pPr>
              <w:jc w:val="right"/>
            </w:pPr>
            <w:r>
              <w:rPr>
                <w:rFonts w:eastAsiaTheme="minorEastAsia"/>
                <w:szCs w:val="21"/>
              </w:rPr>
              <w:t>-</w:t>
            </w:r>
          </w:p>
        </w:tc>
        <w:tc>
          <w:tcPr>
            <w:tcW w:w="1474" w:type="dxa"/>
            <w:vAlign w:val="center"/>
          </w:tcPr>
          <w:p w14:paraId="5D651F01" w14:textId="77777777" w:rsidR="00245711" w:rsidRDefault="005364D2">
            <w:pPr>
              <w:jc w:val="right"/>
            </w:pPr>
            <w:r>
              <w:rPr>
                <w:rFonts w:eastAsiaTheme="minorEastAsia"/>
                <w:szCs w:val="21"/>
              </w:rPr>
              <w:t>95,771.49</w:t>
            </w:r>
          </w:p>
        </w:tc>
        <w:tc>
          <w:tcPr>
            <w:tcW w:w="1474" w:type="dxa"/>
            <w:vAlign w:val="center"/>
          </w:tcPr>
          <w:p w14:paraId="0B634228" w14:textId="23FAF3FA" w:rsidR="00245711" w:rsidRDefault="00A93CF8">
            <w:pPr>
              <w:jc w:val="right"/>
            </w:pPr>
            <w:r w:rsidRPr="00A93CF8">
              <w:rPr>
                <w:rFonts w:eastAsiaTheme="minorEastAsia"/>
                <w:szCs w:val="21"/>
              </w:rPr>
              <w:t>361,258.01</w:t>
            </w:r>
          </w:p>
        </w:tc>
      </w:tr>
      <w:tr w:rsidR="00C84331" w:rsidRPr="008A34EB" w14:paraId="749199DD" w14:textId="77777777" w:rsidTr="006611CA">
        <w:trPr>
          <w:jc w:val="center"/>
        </w:trPr>
        <w:tc>
          <w:tcPr>
            <w:tcW w:w="1474" w:type="dxa"/>
            <w:vAlign w:val="center"/>
          </w:tcPr>
          <w:p w14:paraId="2F53EA3C" w14:textId="77777777" w:rsidR="00C84331" w:rsidRPr="008A34EB" w:rsidRDefault="00C84331" w:rsidP="006611CA">
            <w:pPr>
              <w:spacing w:line="360" w:lineRule="auto"/>
              <w:rPr>
                <w:rFonts w:eastAsiaTheme="minorEastAsia"/>
                <w:b/>
                <w:kern w:val="0"/>
                <w:szCs w:val="21"/>
              </w:rPr>
            </w:pPr>
            <w:r w:rsidRPr="008A34EB">
              <w:rPr>
                <w:rFonts w:eastAsiaTheme="minorEastAsia"/>
                <w:b/>
                <w:szCs w:val="21"/>
              </w:rPr>
              <w:lastRenderedPageBreak/>
              <w:t>资产合计</w:t>
            </w:r>
          </w:p>
        </w:tc>
        <w:tc>
          <w:tcPr>
            <w:tcW w:w="1474" w:type="dxa"/>
            <w:vAlign w:val="center"/>
          </w:tcPr>
          <w:p w14:paraId="414DC8DA"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20,186,120.71</w:t>
            </w:r>
          </w:p>
        </w:tc>
        <w:tc>
          <w:tcPr>
            <w:tcW w:w="1474" w:type="dxa"/>
            <w:vAlign w:val="center"/>
          </w:tcPr>
          <w:p w14:paraId="601F30DB" w14:textId="6D6E7318" w:rsidR="00C84331" w:rsidRPr="008A34EB" w:rsidRDefault="00A93CF8" w:rsidP="006611CA">
            <w:pPr>
              <w:spacing w:line="360" w:lineRule="auto"/>
              <w:jc w:val="right"/>
              <w:rPr>
                <w:rFonts w:eastAsiaTheme="minorEastAsia"/>
                <w:b/>
                <w:szCs w:val="21"/>
              </w:rPr>
            </w:pPr>
            <w:r w:rsidRPr="00A93CF8">
              <w:rPr>
                <w:rFonts w:eastAsiaTheme="minorEastAsia"/>
                <w:b/>
                <w:szCs w:val="21"/>
              </w:rPr>
              <w:t>17,226,021.15</w:t>
            </w:r>
          </w:p>
        </w:tc>
        <w:tc>
          <w:tcPr>
            <w:tcW w:w="1474" w:type="dxa"/>
            <w:vAlign w:val="center"/>
          </w:tcPr>
          <w:p w14:paraId="27A21D59" w14:textId="77777777"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14:paraId="114CA65E" w14:textId="41423F2D" w:rsidR="00C84331" w:rsidRPr="008A34EB" w:rsidRDefault="0052434B" w:rsidP="006611CA">
            <w:pPr>
              <w:spacing w:line="360" w:lineRule="auto"/>
              <w:jc w:val="right"/>
              <w:rPr>
                <w:rFonts w:eastAsiaTheme="minorEastAsia"/>
                <w:b/>
                <w:szCs w:val="21"/>
              </w:rPr>
            </w:pPr>
            <w:r w:rsidRPr="0052434B">
              <w:rPr>
                <w:rFonts w:eastAsiaTheme="minorEastAsia"/>
                <w:b/>
                <w:szCs w:val="21"/>
              </w:rPr>
              <w:t>27,927,432.46</w:t>
            </w:r>
          </w:p>
        </w:tc>
        <w:tc>
          <w:tcPr>
            <w:tcW w:w="1474" w:type="dxa"/>
            <w:vAlign w:val="center"/>
          </w:tcPr>
          <w:p w14:paraId="44971F1E" w14:textId="257E8B13" w:rsidR="00C84331" w:rsidRPr="008A34EB" w:rsidRDefault="0052434B" w:rsidP="006611CA">
            <w:pPr>
              <w:spacing w:line="360" w:lineRule="auto"/>
              <w:jc w:val="right"/>
              <w:rPr>
                <w:rFonts w:eastAsiaTheme="minorEastAsia"/>
                <w:b/>
                <w:szCs w:val="21"/>
              </w:rPr>
            </w:pPr>
            <w:r w:rsidRPr="0052434B">
              <w:rPr>
                <w:rFonts w:eastAsiaTheme="minorEastAsia"/>
                <w:b/>
                <w:szCs w:val="21"/>
              </w:rPr>
              <w:t>65,339,574.32</w:t>
            </w:r>
          </w:p>
        </w:tc>
      </w:tr>
      <w:tr w:rsidR="00C84331" w:rsidRPr="008A34EB" w14:paraId="704FA6D0" w14:textId="77777777" w:rsidTr="006611CA">
        <w:trPr>
          <w:jc w:val="center"/>
        </w:trPr>
        <w:tc>
          <w:tcPr>
            <w:tcW w:w="1474" w:type="dxa"/>
            <w:vAlign w:val="center"/>
          </w:tcPr>
          <w:p w14:paraId="10C89691" w14:textId="77777777"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14:paraId="7A450613" w14:textId="77777777"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14:paraId="4506F918" w14:textId="77777777"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14:paraId="378EE0AA" w14:textId="77777777"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14:paraId="7F4DB684" w14:textId="77777777" w:rsidR="00C84331" w:rsidRPr="008A34EB" w:rsidRDefault="00C84331" w:rsidP="006611CA">
            <w:pPr>
              <w:spacing w:line="360" w:lineRule="auto"/>
              <w:jc w:val="center"/>
              <w:rPr>
                <w:rFonts w:eastAsiaTheme="minorEastAsia"/>
                <w:szCs w:val="21"/>
              </w:rPr>
            </w:pPr>
          </w:p>
        </w:tc>
        <w:tc>
          <w:tcPr>
            <w:tcW w:w="1474" w:type="dxa"/>
            <w:vAlign w:val="center"/>
          </w:tcPr>
          <w:p w14:paraId="635FE135" w14:textId="77777777" w:rsidR="00C84331" w:rsidRPr="008A34EB" w:rsidRDefault="00C84331" w:rsidP="006611CA">
            <w:pPr>
              <w:spacing w:line="360" w:lineRule="auto"/>
              <w:jc w:val="center"/>
              <w:rPr>
                <w:rFonts w:eastAsiaTheme="minorEastAsia"/>
                <w:szCs w:val="21"/>
              </w:rPr>
            </w:pPr>
          </w:p>
        </w:tc>
      </w:tr>
      <w:tr w:rsidR="00C84331" w:rsidRPr="008A34EB" w14:paraId="3690B1D9" w14:textId="77777777" w:rsidTr="006611CA">
        <w:trPr>
          <w:jc w:val="center"/>
        </w:trPr>
        <w:tc>
          <w:tcPr>
            <w:tcW w:w="1474" w:type="dxa"/>
            <w:vAlign w:val="center"/>
          </w:tcPr>
          <w:p w14:paraId="3ABF5D5E" w14:textId="77777777"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14:paraId="5A6DB6E3"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14:paraId="3E0E1734"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14:paraId="3D9CFF95"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14:paraId="4B05BADD"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14:paraId="35DE91EB"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14:paraId="61B44DBA" w14:textId="77777777" w:rsidTr="006611CA">
        <w:trPr>
          <w:jc w:val="center"/>
        </w:trPr>
        <w:tc>
          <w:tcPr>
            <w:tcW w:w="1474" w:type="dxa"/>
            <w:vAlign w:val="center"/>
          </w:tcPr>
          <w:p w14:paraId="6803A4A0" w14:textId="77777777"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14:paraId="6ECF834F"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20,186,120.71</w:t>
            </w:r>
          </w:p>
        </w:tc>
        <w:tc>
          <w:tcPr>
            <w:tcW w:w="1474" w:type="dxa"/>
            <w:vAlign w:val="center"/>
          </w:tcPr>
          <w:p w14:paraId="29ED7133" w14:textId="02AA16B2" w:rsidR="00C84331" w:rsidRPr="008A34EB" w:rsidRDefault="00A93CF8" w:rsidP="006611CA">
            <w:pPr>
              <w:spacing w:line="360" w:lineRule="auto"/>
              <w:jc w:val="right"/>
              <w:rPr>
                <w:rFonts w:eastAsiaTheme="minorEastAsia"/>
                <w:b/>
                <w:szCs w:val="21"/>
              </w:rPr>
            </w:pPr>
            <w:r w:rsidRPr="00A93CF8">
              <w:rPr>
                <w:rFonts w:eastAsiaTheme="minorEastAsia"/>
                <w:b/>
                <w:szCs w:val="21"/>
              </w:rPr>
              <w:t>17,226,021.15</w:t>
            </w:r>
          </w:p>
        </w:tc>
        <w:tc>
          <w:tcPr>
            <w:tcW w:w="1474" w:type="dxa"/>
            <w:vAlign w:val="center"/>
          </w:tcPr>
          <w:p w14:paraId="151C82FA"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14:paraId="01D9754F" w14:textId="52356662" w:rsidR="00C84331" w:rsidRPr="008A34EB" w:rsidRDefault="00A93CF8" w:rsidP="006611CA">
            <w:pPr>
              <w:spacing w:line="360" w:lineRule="auto"/>
              <w:jc w:val="right"/>
              <w:rPr>
                <w:rFonts w:eastAsiaTheme="minorEastAsia"/>
                <w:b/>
                <w:szCs w:val="21"/>
              </w:rPr>
            </w:pPr>
            <w:r w:rsidRPr="00A93CF8">
              <w:rPr>
                <w:rFonts w:eastAsiaTheme="minorEastAsia"/>
                <w:b/>
                <w:szCs w:val="21"/>
              </w:rPr>
              <w:t>27,927,432.46</w:t>
            </w:r>
          </w:p>
        </w:tc>
        <w:tc>
          <w:tcPr>
            <w:tcW w:w="1474" w:type="dxa"/>
            <w:vAlign w:val="center"/>
          </w:tcPr>
          <w:p w14:paraId="0E760BED" w14:textId="65A58E86" w:rsidR="00C84331" w:rsidRPr="008A34EB" w:rsidRDefault="00A93CF8" w:rsidP="006611CA">
            <w:pPr>
              <w:spacing w:line="360" w:lineRule="auto"/>
              <w:jc w:val="right"/>
              <w:rPr>
                <w:rFonts w:eastAsiaTheme="minorEastAsia"/>
                <w:b/>
                <w:szCs w:val="21"/>
              </w:rPr>
            </w:pPr>
            <w:r w:rsidRPr="00A93CF8">
              <w:rPr>
                <w:rFonts w:eastAsiaTheme="minorEastAsia"/>
                <w:b/>
                <w:szCs w:val="21"/>
              </w:rPr>
              <w:t>65,339,574.32</w:t>
            </w:r>
          </w:p>
        </w:tc>
      </w:tr>
      <w:tr w:rsidR="00C84331" w:rsidRPr="008A34EB" w14:paraId="3EF224FB" w14:textId="77777777" w:rsidTr="006611CA">
        <w:trPr>
          <w:jc w:val="center"/>
        </w:trPr>
        <w:tc>
          <w:tcPr>
            <w:tcW w:w="1474" w:type="dxa"/>
            <w:vMerge w:val="restart"/>
            <w:vAlign w:val="center"/>
          </w:tcPr>
          <w:p w14:paraId="5D16C61D"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14:paraId="4DBB35CE"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14:paraId="220BEF90"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14:paraId="62FE44D4" w14:textId="77777777" w:rsidTr="006611CA">
        <w:trPr>
          <w:jc w:val="center"/>
        </w:trPr>
        <w:tc>
          <w:tcPr>
            <w:tcW w:w="1474" w:type="dxa"/>
            <w:vMerge/>
            <w:vAlign w:val="center"/>
          </w:tcPr>
          <w:p w14:paraId="6A817777" w14:textId="77777777" w:rsidR="00C84331" w:rsidRPr="008A34EB" w:rsidRDefault="00C84331" w:rsidP="006611CA">
            <w:pPr>
              <w:spacing w:line="360" w:lineRule="auto"/>
              <w:jc w:val="center"/>
              <w:rPr>
                <w:rFonts w:eastAsiaTheme="minorEastAsia"/>
                <w:b/>
                <w:szCs w:val="21"/>
              </w:rPr>
            </w:pPr>
          </w:p>
        </w:tc>
        <w:tc>
          <w:tcPr>
            <w:tcW w:w="1474" w:type="dxa"/>
            <w:vAlign w:val="center"/>
          </w:tcPr>
          <w:p w14:paraId="03D0F89C"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14:paraId="02DE2D20"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2075DDCC"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14:paraId="64CAA54A"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4D33F1FB" w14:textId="77777777" w:rsidR="00C84331" w:rsidRPr="008A34EB" w:rsidRDefault="00C84331" w:rsidP="006611CA">
            <w:pPr>
              <w:spacing w:line="360" w:lineRule="auto"/>
              <w:jc w:val="center"/>
              <w:rPr>
                <w:rFonts w:eastAsiaTheme="minorEastAsia"/>
                <w:b/>
                <w:szCs w:val="21"/>
              </w:rPr>
            </w:pPr>
          </w:p>
          <w:p w14:paraId="5CD70BD0" w14:textId="77777777"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14:paraId="40ED1E67"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63B42836"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14:paraId="117794CF"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14:paraId="33947FF9"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14:paraId="22BBA455" w14:textId="77777777" w:rsidTr="006611CA">
        <w:trPr>
          <w:jc w:val="center"/>
        </w:trPr>
        <w:tc>
          <w:tcPr>
            <w:tcW w:w="1474" w:type="dxa"/>
            <w:vAlign w:val="center"/>
          </w:tcPr>
          <w:p w14:paraId="4FA35CE5" w14:textId="77777777"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14:paraId="492F9BE7" w14:textId="77777777" w:rsidR="00C84331" w:rsidRPr="008A34EB" w:rsidRDefault="00C84331" w:rsidP="006611CA">
            <w:pPr>
              <w:spacing w:line="360" w:lineRule="auto"/>
              <w:jc w:val="center"/>
              <w:rPr>
                <w:rFonts w:eastAsiaTheme="minorEastAsia"/>
                <w:szCs w:val="21"/>
              </w:rPr>
            </w:pPr>
          </w:p>
        </w:tc>
        <w:tc>
          <w:tcPr>
            <w:tcW w:w="1474" w:type="dxa"/>
            <w:vAlign w:val="center"/>
          </w:tcPr>
          <w:p w14:paraId="427CB72C" w14:textId="77777777" w:rsidR="00C84331" w:rsidRPr="008A34EB" w:rsidRDefault="00C84331" w:rsidP="006611CA">
            <w:pPr>
              <w:spacing w:line="360" w:lineRule="auto"/>
              <w:jc w:val="center"/>
              <w:rPr>
                <w:rFonts w:eastAsiaTheme="minorEastAsia"/>
                <w:szCs w:val="21"/>
              </w:rPr>
            </w:pPr>
          </w:p>
        </w:tc>
        <w:tc>
          <w:tcPr>
            <w:tcW w:w="1474" w:type="dxa"/>
            <w:vAlign w:val="center"/>
          </w:tcPr>
          <w:p w14:paraId="458BED0C" w14:textId="77777777" w:rsidR="00C84331" w:rsidRPr="008A34EB" w:rsidRDefault="00C84331" w:rsidP="006611CA">
            <w:pPr>
              <w:spacing w:line="360" w:lineRule="auto"/>
              <w:jc w:val="center"/>
              <w:rPr>
                <w:rFonts w:eastAsiaTheme="minorEastAsia"/>
                <w:szCs w:val="21"/>
              </w:rPr>
            </w:pPr>
          </w:p>
        </w:tc>
        <w:tc>
          <w:tcPr>
            <w:tcW w:w="1474" w:type="dxa"/>
            <w:vAlign w:val="center"/>
          </w:tcPr>
          <w:p w14:paraId="2411CBF0" w14:textId="77777777" w:rsidR="00C84331" w:rsidRPr="008A34EB" w:rsidRDefault="00C84331" w:rsidP="006611CA">
            <w:pPr>
              <w:spacing w:line="360" w:lineRule="auto"/>
              <w:jc w:val="center"/>
              <w:rPr>
                <w:rFonts w:eastAsiaTheme="minorEastAsia"/>
                <w:szCs w:val="21"/>
              </w:rPr>
            </w:pPr>
          </w:p>
        </w:tc>
        <w:tc>
          <w:tcPr>
            <w:tcW w:w="1474" w:type="dxa"/>
            <w:vAlign w:val="center"/>
          </w:tcPr>
          <w:p w14:paraId="59C98336" w14:textId="77777777" w:rsidR="00C84331" w:rsidRPr="008A34EB" w:rsidRDefault="00C84331" w:rsidP="006611CA">
            <w:pPr>
              <w:spacing w:line="360" w:lineRule="auto"/>
              <w:jc w:val="center"/>
              <w:rPr>
                <w:rFonts w:eastAsiaTheme="minorEastAsia"/>
                <w:szCs w:val="21"/>
              </w:rPr>
            </w:pPr>
          </w:p>
        </w:tc>
      </w:tr>
      <w:tr w:rsidR="00245711" w14:paraId="1CB5C167" w14:textId="77777777">
        <w:trPr>
          <w:jc w:val="center"/>
        </w:trPr>
        <w:tc>
          <w:tcPr>
            <w:tcW w:w="1474" w:type="dxa"/>
            <w:vAlign w:val="center"/>
          </w:tcPr>
          <w:p w14:paraId="139C1212" w14:textId="77777777" w:rsidR="00245711" w:rsidRDefault="005364D2">
            <w:pPr>
              <w:jc w:val="left"/>
            </w:pPr>
            <w:r>
              <w:rPr>
                <w:rFonts w:eastAsiaTheme="minorEastAsia"/>
                <w:szCs w:val="21"/>
              </w:rPr>
              <w:t>货币资金</w:t>
            </w:r>
          </w:p>
        </w:tc>
        <w:tc>
          <w:tcPr>
            <w:tcW w:w="1474" w:type="dxa"/>
            <w:vAlign w:val="center"/>
          </w:tcPr>
          <w:p w14:paraId="656DF110" w14:textId="77777777" w:rsidR="00245711" w:rsidRDefault="005364D2">
            <w:pPr>
              <w:jc w:val="right"/>
            </w:pPr>
            <w:r>
              <w:rPr>
                <w:rFonts w:eastAsiaTheme="minorEastAsia"/>
                <w:szCs w:val="21"/>
              </w:rPr>
              <w:t>2,164,911.40</w:t>
            </w:r>
          </w:p>
        </w:tc>
        <w:tc>
          <w:tcPr>
            <w:tcW w:w="1474" w:type="dxa"/>
            <w:vAlign w:val="center"/>
          </w:tcPr>
          <w:p w14:paraId="45C5D950" w14:textId="77777777" w:rsidR="00245711" w:rsidRDefault="005364D2">
            <w:pPr>
              <w:jc w:val="right"/>
            </w:pPr>
            <w:r>
              <w:rPr>
                <w:rFonts w:eastAsiaTheme="minorEastAsia"/>
                <w:szCs w:val="21"/>
              </w:rPr>
              <w:t>125.82</w:t>
            </w:r>
          </w:p>
        </w:tc>
        <w:tc>
          <w:tcPr>
            <w:tcW w:w="1474" w:type="dxa"/>
            <w:vAlign w:val="center"/>
          </w:tcPr>
          <w:p w14:paraId="522EBE7C" w14:textId="77777777" w:rsidR="00245711" w:rsidRDefault="005364D2">
            <w:pPr>
              <w:jc w:val="right"/>
            </w:pPr>
            <w:r>
              <w:rPr>
                <w:rFonts w:eastAsiaTheme="minorEastAsia"/>
                <w:szCs w:val="21"/>
              </w:rPr>
              <w:t>-</w:t>
            </w:r>
          </w:p>
        </w:tc>
        <w:tc>
          <w:tcPr>
            <w:tcW w:w="1474" w:type="dxa"/>
            <w:vAlign w:val="center"/>
          </w:tcPr>
          <w:p w14:paraId="664E6E84" w14:textId="77777777" w:rsidR="00245711" w:rsidRDefault="005364D2">
            <w:pPr>
              <w:jc w:val="right"/>
            </w:pPr>
            <w:r>
              <w:rPr>
                <w:rFonts w:eastAsiaTheme="minorEastAsia"/>
                <w:szCs w:val="21"/>
              </w:rPr>
              <w:t>382,687.41</w:t>
            </w:r>
          </w:p>
        </w:tc>
        <w:tc>
          <w:tcPr>
            <w:tcW w:w="1474" w:type="dxa"/>
            <w:vAlign w:val="center"/>
          </w:tcPr>
          <w:p w14:paraId="69F2A521" w14:textId="77777777" w:rsidR="00245711" w:rsidRDefault="005364D2">
            <w:pPr>
              <w:jc w:val="right"/>
            </w:pPr>
            <w:r>
              <w:rPr>
                <w:rFonts w:eastAsiaTheme="minorEastAsia"/>
                <w:szCs w:val="21"/>
              </w:rPr>
              <w:t>2,547,724.63</w:t>
            </w:r>
          </w:p>
        </w:tc>
      </w:tr>
      <w:tr w:rsidR="00245711" w14:paraId="0ADA4B1C" w14:textId="77777777">
        <w:trPr>
          <w:jc w:val="center"/>
        </w:trPr>
        <w:tc>
          <w:tcPr>
            <w:tcW w:w="1474" w:type="dxa"/>
            <w:vAlign w:val="center"/>
          </w:tcPr>
          <w:p w14:paraId="03C93ACD" w14:textId="77777777" w:rsidR="00245711" w:rsidRDefault="005364D2">
            <w:pPr>
              <w:jc w:val="left"/>
            </w:pPr>
            <w:r>
              <w:rPr>
                <w:rFonts w:eastAsiaTheme="minorEastAsia"/>
                <w:szCs w:val="21"/>
              </w:rPr>
              <w:t>交易性金融资产</w:t>
            </w:r>
          </w:p>
        </w:tc>
        <w:tc>
          <w:tcPr>
            <w:tcW w:w="1474" w:type="dxa"/>
            <w:vAlign w:val="center"/>
          </w:tcPr>
          <w:p w14:paraId="59E18EA8" w14:textId="77777777" w:rsidR="00245711" w:rsidRDefault="005364D2">
            <w:pPr>
              <w:jc w:val="right"/>
            </w:pPr>
            <w:r>
              <w:rPr>
                <w:rFonts w:eastAsiaTheme="minorEastAsia"/>
                <w:szCs w:val="21"/>
              </w:rPr>
              <w:t>11,132,029.59</w:t>
            </w:r>
          </w:p>
        </w:tc>
        <w:tc>
          <w:tcPr>
            <w:tcW w:w="1474" w:type="dxa"/>
            <w:vAlign w:val="center"/>
          </w:tcPr>
          <w:p w14:paraId="3D2AA81C" w14:textId="77777777" w:rsidR="00245711" w:rsidRDefault="005364D2">
            <w:pPr>
              <w:jc w:val="right"/>
            </w:pPr>
            <w:r>
              <w:rPr>
                <w:rFonts w:eastAsiaTheme="minorEastAsia"/>
                <w:szCs w:val="21"/>
              </w:rPr>
              <w:t>15,309,283.41</w:t>
            </w:r>
          </w:p>
        </w:tc>
        <w:tc>
          <w:tcPr>
            <w:tcW w:w="1474" w:type="dxa"/>
            <w:vAlign w:val="center"/>
          </w:tcPr>
          <w:p w14:paraId="28801549" w14:textId="77777777" w:rsidR="00245711" w:rsidRDefault="005364D2">
            <w:pPr>
              <w:jc w:val="right"/>
            </w:pPr>
            <w:r>
              <w:rPr>
                <w:rFonts w:eastAsiaTheme="minorEastAsia"/>
                <w:szCs w:val="21"/>
              </w:rPr>
              <w:t>-</w:t>
            </w:r>
          </w:p>
        </w:tc>
        <w:tc>
          <w:tcPr>
            <w:tcW w:w="1474" w:type="dxa"/>
            <w:vAlign w:val="center"/>
          </w:tcPr>
          <w:p w14:paraId="54BD6690" w14:textId="77777777" w:rsidR="00245711" w:rsidRDefault="005364D2">
            <w:pPr>
              <w:jc w:val="right"/>
            </w:pPr>
            <w:r>
              <w:rPr>
                <w:rFonts w:eastAsiaTheme="minorEastAsia"/>
                <w:szCs w:val="21"/>
              </w:rPr>
              <w:t>19,863,471.33</w:t>
            </w:r>
          </w:p>
        </w:tc>
        <w:tc>
          <w:tcPr>
            <w:tcW w:w="1474" w:type="dxa"/>
            <w:vAlign w:val="center"/>
          </w:tcPr>
          <w:p w14:paraId="01148260" w14:textId="77777777" w:rsidR="00245711" w:rsidRDefault="005364D2">
            <w:pPr>
              <w:jc w:val="right"/>
            </w:pPr>
            <w:r>
              <w:rPr>
                <w:rFonts w:eastAsiaTheme="minorEastAsia"/>
                <w:szCs w:val="21"/>
              </w:rPr>
              <w:t>46,304,784.33</w:t>
            </w:r>
          </w:p>
        </w:tc>
      </w:tr>
      <w:tr w:rsidR="00245711" w14:paraId="209DA35E" w14:textId="77777777">
        <w:trPr>
          <w:jc w:val="center"/>
        </w:trPr>
        <w:tc>
          <w:tcPr>
            <w:tcW w:w="1474" w:type="dxa"/>
            <w:vAlign w:val="center"/>
          </w:tcPr>
          <w:p w14:paraId="7380276B" w14:textId="77777777" w:rsidR="00245711" w:rsidRDefault="005364D2">
            <w:pPr>
              <w:jc w:val="left"/>
            </w:pPr>
            <w:r>
              <w:rPr>
                <w:rFonts w:eastAsiaTheme="minorEastAsia"/>
                <w:szCs w:val="21"/>
              </w:rPr>
              <w:t>应收股利</w:t>
            </w:r>
          </w:p>
        </w:tc>
        <w:tc>
          <w:tcPr>
            <w:tcW w:w="1474" w:type="dxa"/>
            <w:vAlign w:val="center"/>
          </w:tcPr>
          <w:p w14:paraId="16752CB2" w14:textId="77777777" w:rsidR="00245711" w:rsidRDefault="005364D2">
            <w:pPr>
              <w:jc w:val="right"/>
            </w:pPr>
            <w:r>
              <w:rPr>
                <w:rFonts w:eastAsiaTheme="minorEastAsia"/>
                <w:szCs w:val="21"/>
              </w:rPr>
              <w:t>74,994.32</w:t>
            </w:r>
          </w:p>
        </w:tc>
        <w:tc>
          <w:tcPr>
            <w:tcW w:w="1474" w:type="dxa"/>
            <w:vAlign w:val="center"/>
          </w:tcPr>
          <w:p w14:paraId="28406B6D" w14:textId="77777777" w:rsidR="00245711" w:rsidRDefault="005364D2">
            <w:pPr>
              <w:jc w:val="right"/>
            </w:pPr>
            <w:r>
              <w:rPr>
                <w:rFonts w:eastAsiaTheme="minorEastAsia"/>
                <w:szCs w:val="21"/>
              </w:rPr>
              <w:t>-</w:t>
            </w:r>
          </w:p>
        </w:tc>
        <w:tc>
          <w:tcPr>
            <w:tcW w:w="1474" w:type="dxa"/>
            <w:vAlign w:val="center"/>
          </w:tcPr>
          <w:p w14:paraId="4A66085E" w14:textId="77777777" w:rsidR="00245711" w:rsidRDefault="005364D2">
            <w:pPr>
              <w:jc w:val="right"/>
            </w:pPr>
            <w:r>
              <w:rPr>
                <w:rFonts w:eastAsiaTheme="minorEastAsia"/>
                <w:szCs w:val="21"/>
              </w:rPr>
              <w:t>-</w:t>
            </w:r>
          </w:p>
        </w:tc>
        <w:tc>
          <w:tcPr>
            <w:tcW w:w="1474" w:type="dxa"/>
            <w:vAlign w:val="center"/>
          </w:tcPr>
          <w:p w14:paraId="475BDAD6" w14:textId="77777777" w:rsidR="00245711" w:rsidRDefault="005364D2">
            <w:pPr>
              <w:jc w:val="right"/>
            </w:pPr>
            <w:r>
              <w:rPr>
                <w:rFonts w:eastAsiaTheme="minorEastAsia"/>
                <w:szCs w:val="21"/>
              </w:rPr>
              <w:t>46,359.82</w:t>
            </w:r>
          </w:p>
        </w:tc>
        <w:tc>
          <w:tcPr>
            <w:tcW w:w="1474" w:type="dxa"/>
            <w:vAlign w:val="center"/>
          </w:tcPr>
          <w:p w14:paraId="29E711AB" w14:textId="77777777" w:rsidR="00245711" w:rsidRDefault="005364D2">
            <w:pPr>
              <w:jc w:val="right"/>
            </w:pPr>
            <w:r>
              <w:rPr>
                <w:rFonts w:eastAsiaTheme="minorEastAsia"/>
                <w:szCs w:val="21"/>
              </w:rPr>
              <w:t>121,354.14</w:t>
            </w:r>
          </w:p>
        </w:tc>
      </w:tr>
      <w:tr w:rsidR="00C84331" w:rsidRPr="008A34EB" w14:paraId="7B745D46" w14:textId="77777777" w:rsidTr="006611CA">
        <w:trPr>
          <w:jc w:val="center"/>
        </w:trPr>
        <w:tc>
          <w:tcPr>
            <w:tcW w:w="1474" w:type="dxa"/>
            <w:vAlign w:val="center"/>
          </w:tcPr>
          <w:p w14:paraId="5A91033F" w14:textId="77777777"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14:paraId="08366746"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13,371,935.31</w:t>
            </w:r>
          </w:p>
        </w:tc>
        <w:tc>
          <w:tcPr>
            <w:tcW w:w="1474" w:type="dxa"/>
            <w:vAlign w:val="center"/>
          </w:tcPr>
          <w:p w14:paraId="2A24A4AC"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15,309,409.23</w:t>
            </w:r>
          </w:p>
        </w:tc>
        <w:tc>
          <w:tcPr>
            <w:tcW w:w="1474" w:type="dxa"/>
            <w:vAlign w:val="center"/>
          </w:tcPr>
          <w:p w14:paraId="5ACE35D2" w14:textId="77777777"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14:paraId="33F3A33D"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20,292,518.56</w:t>
            </w:r>
          </w:p>
        </w:tc>
        <w:tc>
          <w:tcPr>
            <w:tcW w:w="1474" w:type="dxa"/>
            <w:vAlign w:val="center"/>
          </w:tcPr>
          <w:p w14:paraId="24CA2EDB"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48,973,863.10</w:t>
            </w:r>
          </w:p>
        </w:tc>
      </w:tr>
      <w:tr w:rsidR="00C84331" w:rsidRPr="008A34EB" w14:paraId="1592C0E9" w14:textId="77777777" w:rsidTr="006611CA">
        <w:trPr>
          <w:jc w:val="center"/>
        </w:trPr>
        <w:tc>
          <w:tcPr>
            <w:tcW w:w="1474" w:type="dxa"/>
            <w:vAlign w:val="center"/>
          </w:tcPr>
          <w:p w14:paraId="3A2B3ED7" w14:textId="77777777"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14:paraId="2816940D" w14:textId="77777777"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14:paraId="053A7751" w14:textId="77777777"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14:paraId="2F000192" w14:textId="77777777"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14:paraId="2E48F8C9" w14:textId="77777777"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14:paraId="407CFA15" w14:textId="77777777" w:rsidR="00C84331" w:rsidRPr="008A34EB" w:rsidRDefault="00C84331" w:rsidP="006611CA">
            <w:pPr>
              <w:spacing w:line="360" w:lineRule="auto"/>
              <w:jc w:val="center"/>
              <w:rPr>
                <w:rFonts w:eastAsiaTheme="minorEastAsia"/>
                <w:szCs w:val="21"/>
              </w:rPr>
            </w:pPr>
          </w:p>
        </w:tc>
      </w:tr>
      <w:tr w:rsidR="00C84331" w:rsidRPr="008A34EB" w14:paraId="15171C3F" w14:textId="77777777" w:rsidTr="006611CA">
        <w:trPr>
          <w:jc w:val="center"/>
        </w:trPr>
        <w:tc>
          <w:tcPr>
            <w:tcW w:w="1474" w:type="dxa"/>
            <w:vAlign w:val="center"/>
          </w:tcPr>
          <w:p w14:paraId="39FF76D9" w14:textId="77777777"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14:paraId="187F3242"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14:paraId="62B7D621"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14:paraId="419EAD1E"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14:paraId="7F643EC5"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14:paraId="43C91AD4"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14:paraId="44D6D0AF" w14:textId="77777777" w:rsidTr="006611CA">
        <w:trPr>
          <w:jc w:val="center"/>
        </w:trPr>
        <w:tc>
          <w:tcPr>
            <w:tcW w:w="1474" w:type="dxa"/>
            <w:vAlign w:val="center"/>
          </w:tcPr>
          <w:p w14:paraId="32A35F93" w14:textId="77777777"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14:paraId="40965734"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13,371,935.31</w:t>
            </w:r>
          </w:p>
        </w:tc>
        <w:tc>
          <w:tcPr>
            <w:tcW w:w="1474" w:type="dxa"/>
            <w:vAlign w:val="center"/>
          </w:tcPr>
          <w:p w14:paraId="629C46B2"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15,309,409.23</w:t>
            </w:r>
          </w:p>
        </w:tc>
        <w:tc>
          <w:tcPr>
            <w:tcW w:w="1474" w:type="dxa"/>
            <w:vAlign w:val="center"/>
          </w:tcPr>
          <w:p w14:paraId="20510E95" w14:textId="77777777"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14:paraId="60A91D87"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20,292,518.56</w:t>
            </w:r>
          </w:p>
        </w:tc>
        <w:tc>
          <w:tcPr>
            <w:tcW w:w="1474" w:type="dxa"/>
            <w:vAlign w:val="center"/>
          </w:tcPr>
          <w:p w14:paraId="52DEB51C" w14:textId="77777777" w:rsidR="00C84331" w:rsidRPr="008A34EB" w:rsidRDefault="00C84331" w:rsidP="006611CA">
            <w:pPr>
              <w:spacing w:line="360" w:lineRule="auto"/>
              <w:jc w:val="right"/>
              <w:rPr>
                <w:rFonts w:eastAsiaTheme="minorEastAsia"/>
                <w:b/>
                <w:szCs w:val="21"/>
              </w:rPr>
            </w:pPr>
            <w:r w:rsidRPr="008A34EB">
              <w:rPr>
                <w:rFonts w:eastAsiaTheme="minorEastAsia"/>
                <w:b/>
                <w:szCs w:val="21"/>
              </w:rPr>
              <w:t>48,973,863.10</w:t>
            </w:r>
          </w:p>
        </w:tc>
      </w:tr>
    </w:tbl>
    <w:p w14:paraId="0010976E"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245711" w14:paraId="6ED729E2" w14:textId="77777777">
        <w:tc>
          <w:tcPr>
            <w:tcW w:w="993" w:type="dxa"/>
            <w:vAlign w:val="center"/>
          </w:tcPr>
          <w:p w14:paraId="178DFFE0" w14:textId="77777777" w:rsidR="00245711" w:rsidRDefault="005364D2">
            <w:pPr>
              <w:jc w:val="left"/>
            </w:pPr>
            <w:r>
              <w:rPr>
                <w:rFonts w:eastAsiaTheme="minorEastAsia"/>
                <w:szCs w:val="21"/>
              </w:rPr>
              <w:t>假设</w:t>
            </w:r>
          </w:p>
        </w:tc>
        <w:tc>
          <w:tcPr>
            <w:tcW w:w="8007" w:type="dxa"/>
            <w:gridSpan w:val="3"/>
            <w:vAlign w:val="center"/>
          </w:tcPr>
          <w:p w14:paraId="3D9DEE99" w14:textId="77777777" w:rsidR="00245711" w:rsidRDefault="005364D2">
            <w:pPr>
              <w:jc w:val="center"/>
            </w:pPr>
            <w:r>
              <w:rPr>
                <w:rFonts w:eastAsiaTheme="minorEastAsia"/>
                <w:szCs w:val="21"/>
              </w:rPr>
              <w:t>除汇率以外的其他市场变量保持不变</w:t>
            </w:r>
          </w:p>
        </w:tc>
      </w:tr>
      <w:tr w:rsidR="00022F8F" w:rsidRPr="008A34EB" w14:paraId="2A5F8A4B" w14:textId="77777777" w:rsidTr="0087507A">
        <w:tc>
          <w:tcPr>
            <w:tcW w:w="993" w:type="dxa"/>
            <w:vMerge w:val="restart"/>
            <w:vAlign w:val="center"/>
          </w:tcPr>
          <w:p w14:paraId="4F6EA39C" w14:textId="77777777"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14:paraId="62876FB6" w14:textId="77777777"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14:paraId="00D5835F" w14:textId="77777777"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14:paraId="1A1D765B" w14:textId="77777777" w:rsidR="00022F8F" w:rsidRPr="008A34EB" w:rsidRDefault="00022F8F" w:rsidP="0087507A">
            <w:pPr>
              <w:jc w:val="center"/>
              <w:rPr>
                <w:rFonts w:eastAsiaTheme="minorEastAsia"/>
                <w:szCs w:val="21"/>
              </w:rPr>
            </w:pPr>
          </w:p>
          <w:p w14:paraId="7752464A" w14:textId="77777777"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14:paraId="383B548B" w14:textId="77777777" w:rsidTr="0087507A">
        <w:tc>
          <w:tcPr>
            <w:tcW w:w="993" w:type="dxa"/>
            <w:vMerge/>
            <w:vAlign w:val="center"/>
          </w:tcPr>
          <w:p w14:paraId="2E4935CA" w14:textId="77777777" w:rsidR="00022F8F" w:rsidRPr="008A34EB" w:rsidRDefault="00022F8F" w:rsidP="0087507A">
            <w:pPr>
              <w:widowControl/>
              <w:jc w:val="left"/>
              <w:rPr>
                <w:rFonts w:eastAsiaTheme="minorEastAsia"/>
                <w:szCs w:val="21"/>
              </w:rPr>
            </w:pPr>
          </w:p>
        </w:tc>
        <w:tc>
          <w:tcPr>
            <w:tcW w:w="3260" w:type="dxa"/>
            <w:vMerge/>
            <w:vAlign w:val="center"/>
          </w:tcPr>
          <w:p w14:paraId="49A1585B" w14:textId="77777777" w:rsidR="00022F8F" w:rsidRPr="008A34EB" w:rsidRDefault="00022F8F" w:rsidP="0087507A">
            <w:pPr>
              <w:widowControl/>
              <w:jc w:val="left"/>
              <w:rPr>
                <w:rFonts w:eastAsiaTheme="minorEastAsia"/>
                <w:kern w:val="0"/>
                <w:szCs w:val="21"/>
              </w:rPr>
            </w:pPr>
          </w:p>
        </w:tc>
        <w:tc>
          <w:tcPr>
            <w:tcW w:w="2373" w:type="dxa"/>
          </w:tcPr>
          <w:p w14:paraId="4DC769F5" w14:textId="77777777"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14:paraId="7638C01B" w14:textId="77777777" w:rsidR="00022F8F" w:rsidRPr="008A34EB" w:rsidRDefault="00022F8F" w:rsidP="0087507A">
            <w:pPr>
              <w:spacing w:line="360" w:lineRule="auto"/>
              <w:jc w:val="center"/>
              <w:rPr>
                <w:rFonts w:eastAsiaTheme="minorEastAsia"/>
                <w:bCs/>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14:paraId="7A2EBF6B" w14:textId="77777777"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14:paraId="6E727690" w14:textId="77777777"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245711" w14:paraId="550E3600" w14:textId="77777777">
        <w:tc>
          <w:tcPr>
            <w:tcW w:w="993" w:type="dxa"/>
            <w:vMerge/>
          </w:tcPr>
          <w:p w14:paraId="5727376E" w14:textId="77777777" w:rsidR="00245711" w:rsidRDefault="00245711"/>
        </w:tc>
        <w:tc>
          <w:tcPr>
            <w:tcW w:w="3260" w:type="dxa"/>
            <w:vAlign w:val="center"/>
          </w:tcPr>
          <w:p w14:paraId="1686561F" w14:textId="77777777" w:rsidR="00245711" w:rsidRDefault="005364D2">
            <w:pPr>
              <w:jc w:val="left"/>
            </w:pPr>
            <w:r>
              <w:rPr>
                <w:rFonts w:eastAsiaTheme="minorEastAsia"/>
                <w:szCs w:val="21"/>
              </w:rPr>
              <w:t>所有外币相对人民币升值</w:t>
            </w:r>
            <w:r>
              <w:rPr>
                <w:rFonts w:eastAsiaTheme="minorEastAsia"/>
                <w:szCs w:val="21"/>
              </w:rPr>
              <w:t>5%</w:t>
            </w:r>
          </w:p>
        </w:tc>
        <w:tc>
          <w:tcPr>
            <w:tcW w:w="2373" w:type="dxa"/>
            <w:vAlign w:val="center"/>
          </w:tcPr>
          <w:p w14:paraId="3AA2B0F7" w14:textId="77777777" w:rsidR="00245711" w:rsidRDefault="005364D2">
            <w:pPr>
              <w:jc w:val="right"/>
            </w:pPr>
            <w:r>
              <w:rPr>
                <w:rFonts w:eastAsiaTheme="minorEastAsia"/>
                <w:szCs w:val="21"/>
              </w:rPr>
              <w:t>增加约</w:t>
            </w:r>
            <w:r>
              <w:rPr>
                <w:rFonts w:eastAsiaTheme="minorEastAsia"/>
                <w:szCs w:val="21"/>
              </w:rPr>
              <w:t>326</w:t>
            </w:r>
          </w:p>
        </w:tc>
        <w:tc>
          <w:tcPr>
            <w:tcW w:w="2374" w:type="dxa"/>
            <w:vAlign w:val="center"/>
          </w:tcPr>
          <w:p w14:paraId="0E6BB512" w14:textId="77777777" w:rsidR="00245711" w:rsidRDefault="005364D2">
            <w:pPr>
              <w:jc w:val="right"/>
            </w:pPr>
            <w:r>
              <w:rPr>
                <w:rFonts w:eastAsiaTheme="minorEastAsia"/>
                <w:szCs w:val="21"/>
              </w:rPr>
              <w:t>增加约</w:t>
            </w:r>
            <w:r>
              <w:rPr>
                <w:rFonts w:eastAsiaTheme="minorEastAsia"/>
                <w:szCs w:val="21"/>
              </w:rPr>
              <w:t>245</w:t>
            </w:r>
          </w:p>
        </w:tc>
      </w:tr>
      <w:tr w:rsidR="00245711" w14:paraId="18B94913" w14:textId="77777777">
        <w:tc>
          <w:tcPr>
            <w:tcW w:w="993" w:type="dxa"/>
            <w:vMerge/>
          </w:tcPr>
          <w:p w14:paraId="1D3A7C43" w14:textId="77777777" w:rsidR="00245711" w:rsidRDefault="00245711"/>
        </w:tc>
        <w:tc>
          <w:tcPr>
            <w:tcW w:w="3260" w:type="dxa"/>
            <w:vAlign w:val="center"/>
          </w:tcPr>
          <w:p w14:paraId="67BDDD25" w14:textId="77777777" w:rsidR="00245711" w:rsidRDefault="005364D2">
            <w:pPr>
              <w:jc w:val="left"/>
            </w:pPr>
            <w:r>
              <w:rPr>
                <w:rFonts w:eastAsiaTheme="minorEastAsia"/>
                <w:szCs w:val="21"/>
              </w:rPr>
              <w:t>所有外币相对人民币贬值</w:t>
            </w:r>
            <w:r>
              <w:rPr>
                <w:rFonts w:eastAsiaTheme="minorEastAsia"/>
                <w:szCs w:val="21"/>
              </w:rPr>
              <w:t>5%</w:t>
            </w:r>
          </w:p>
        </w:tc>
        <w:tc>
          <w:tcPr>
            <w:tcW w:w="2373" w:type="dxa"/>
            <w:vAlign w:val="center"/>
          </w:tcPr>
          <w:p w14:paraId="79D9C73A" w14:textId="77777777" w:rsidR="00245711" w:rsidRDefault="005364D2">
            <w:pPr>
              <w:jc w:val="right"/>
            </w:pPr>
            <w:r>
              <w:rPr>
                <w:rFonts w:eastAsiaTheme="minorEastAsia"/>
                <w:szCs w:val="21"/>
              </w:rPr>
              <w:t>减少约</w:t>
            </w:r>
            <w:r>
              <w:rPr>
                <w:rFonts w:eastAsiaTheme="minorEastAsia"/>
                <w:szCs w:val="21"/>
              </w:rPr>
              <w:t>326</w:t>
            </w:r>
          </w:p>
        </w:tc>
        <w:tc>
          <w:tcPr>
            <w:tcW w:w="2374" w:type="dxa"/>
            <w:vAlign w:val="center"/>
          </w:tcPr>
          <w:p w14:paraId="32BD06C4" w14:textId="77777777" w:rsidR="00245711" w:rsidRDefault="005364D2">
            <w:pPr>
              <w:jc w:val="right"/>
            </w:pPr>
            <w:r>
              <w:rPr>
                <w:rFonts w:eastAsiaTheme="minorEastAsia"/>
                <w:szCs w:val="21"/>
              </w:rPr>
              <w:t>减少约</w:t>
            </w:r>
            <w:r>
              <w:rPr>
                <w:rFonts w:eastAsiaTheme="minorEastAsia"/>
                <w:szCs w:val="21"/>
              </w:rPr>
              <w:t>245</w:t>
            </w:r>
          </w:p>
        </w:tc>
      </w:tr>
    </w:tbl>
    <w:p w14:paraId="17351667"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14:paraId="6AA91F3E"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752085B5" w14:textId="77777777" w:rsidR="00245711" w:rsidRDefault="00245711">
      <w:pPr>
        <w:tabs>
          <w:tab w:val="left" w:pos="426"/>
        </w:tabs>
        <w:spacing w:line="360" w:lineRule="auto"/>
        <w:ind w:firstLineChars="200" w:firstLine="420"/>
        <w:rPr>
          <w:rFonts w:eastAsiaTheme="minorEastAsia"/>
          <w:kern w:val="0"/>
          <w:szCs w:val="21"/>
        </w:rPr>
      </w:pPr>
    </w:p>
    <w:p w14:paraId="7BB65814"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1D5DE3B0" w14:textId="77777777" w:rsidR="00245711" w:rsidRDefault="00245711">
      <w:pPr>
        <w:tabs>
          <w:tab w:val="left" w:pos="426"/>
        </w:tabs>
        <w:spacing w:line="360" w:lineRule="auto"/>
        <w:ind w:firstLineChars="200" w:firstLine="420"/>
        <w:rPr>
          <w:rFonts w:eastAsiaTheme="minorEastAsia"/>
          <w:kern w:val="0"/>
          <w:szCs w:val="21"/>
        </w:rPr>
      </w:pPr>
    </w:p>
    <w:p w14:paraId="35F4AA7C" w14:textId="77777777"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本基金通过投资组合的分散化降低其他价格风险。本基金投资组合中股票及其它权益类证券市值占基金资产的</w:t>
      </w:r>
      <w:r w:rsidRPr="008A34EB">
        <w:rPr>
          <w:rFonts w:eastAsiaTheme="minorEastAsia"/>
          <w:kern w:val="0"/>
          <w:szCs w:val="21"/>
        </w:rPr>
        <w:t>60%-95%</w:t>
      </w:r>
      <w:r w:rsidRPr="008A34EB">
        <w:rPr>
          <w:rFonts w:eastAsiaTheme="minorEastAsia"/>
          <w:kern w:val="0"/>
          <w:szCs w:val="21"/>
        </w:rPr>
        <w:t>，现金、债券及中国证监会允许投资的其它金融工具市值占基金资产的</w:t>
      </w:r>
      <w:r w:rsidRPr="008A34EB">
        <w:rPr>
          <w:rFonts w:eastAsiaTheme="minorEastAsia"/>
          <w:kern w:val="0"/>
          <w:szCs w:val="21"/>
        </w:rPr>
        <w:t>5%-40%</w:t>
      </w:r>
      <w:r w:rsidRPr="008A34EB">
        <w:rPr>
          <w:rFonts w:eastAsiaTheme="minorEastAsia"/>
          <w:kern w:val="0"/>
          <w:szCs w:val="21"/>
        </w:rPr>
        <w:t>。此外，本基金的基金管理人每日对本基金所持有的证券价格实施监控，定期运用多种定量方法对基金进行风险度量，包括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14:paraId="063D1ED5" w14:textId="77777777"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14:paraId="71D4854D" w14:textId="77777777"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14:paraId="01064096" w14:textId="77777777" w:rsidTr="004A4847">
        <w:tc>
          <w:tcPr>
            <w:tcW w:w="2694" w:type="dxa"/>
            <w:vMerge w:val="restart"/>
            <w:vAlign w:val="center"/>
          </w:tcPr>
          <w:p w14:paraId="010AD675" w14:textId="77777777"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14:paraId="17D2072B" w14:textId="77777777" w:rsidR="008A5A5D" w:rsidRPr="008A34EB" w:rsidRDefault="008A5A5D" w:rsidP="004A4847">
            <w:pPr>
              <w:jc w:val="center"/>
              <w:rPr>
                <w:rFonts w:eastAsiaTheme="minorEastAsia"/>
                <w:szCs w:val="21"/>
              </w:rPr>
            </w:pPr>
            <w:r w:rsidRPr="008A34EB">
              <w:rPr>
                <w:rFonts w:eastAsiaTheme="minorEastAsia"/>
                <w:szCs w:val="21"/>
              </w:rPr>
              <w:t>本期末</w:t>
            </w:r>
          </w:p>
          <w:p w14:paraId="6F69CD18" w14:textId="77777777" w:rsidR="008A5A5D" w:rsidRPr="008A34EB" w:rsidRDefault="00AC4A34" w:rsidP="004A4847">
            <w:pPr>
              <w:jc w:val="center"/>
              <w:rPr>
                <w:rFonts w:eastAsiaTheme="minorEastAsia"/>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14:paraId="48EDFA35" w14:textId="77777777" w:rsidR="008A5A5D" w:rsidRPr="008A34EB" w:rsidRDefault="008A5A5D" w:rsidP="004A4847">
            <w:pPr>
              <w:jc w:val="center"/>
              <w:rPr>
                <w:rFonts w:eastAsiaTheme="minorEastAsia"/>
                <w:szCs w:val="21"/>
              </w:rPr>
            </w:pPr>
            <w:r w:rsidRPr="008A34EB">
              <w:rPr>
                <w:rFonts w:eastAsiaTheme="minorEastAsia"/>
                <w:szCs w:val="21"/>
              </w:rPr>
              <w:t>上年度末</w:t>
            </w:r>
          </w:p>
          <w:p w14:paraId="6CA49573" w14:textId="77777777" w:rsidR="008A5A5D" w:rsidRPr="008A34EB" w:rsidRDefault="00520D7F" w:rsidP="00022F8F">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14:paraId="0448813F" w14:textId="77777777" w:rsidTr="00022F8F">
        <w:tc>
          <w:tcPr>
            <w:tcW w:w="2694" w:type="dxa"/>
            <w:vMerge/>
            <w:vAlign w:val="center"/>
          </w:tcPr>
          <w:p w14:paraId="67E86BDE" w14:textId="77777777" w:rsidR="008A5A5D" w:rsidRPr="008A34EB" w:rsidRDefault="008A5A5D" w:rsidP="004A4847">
            <w:pPr>
              <w:widowControl/>
              <w:jc w:val="left"/>
              <w:rPr>
                <w:rFonts w:eastAsiaTheme="minorEastAsia"/>
                <w:szCs w:val="21"/>
              </w:rPr>
            </w:pPr>
          </w:p>
        </w:tc>
        <w:tc>
          <w:tcPr>
            <w:tcW w:w="1701" w:type="dxa"/>
            <w:vAlign w:val="center"/>
          </w:tcPr>
          <w:p w14:paraId="5A7F1863" w14:textId="77777777"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14:paraId="58D7731E" w14:textId="77777777"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14:paraId="5C6827FA" w14:textId="77777777"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14:paraId="22D2991C" w14:textId="77777777"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14:paraId="4D3A4040" w14:textId="77777777" w:rsidTr="00022F8F">
        <w:tc>
          <w:tcPr>
            <w:tcW w:w="2694" w:type="dxa"/>
            <w:vAlign w:val="center"/>
          </w:tcPr>
          <w:p w14:paraId="6C92F898" w14:textId="77777777"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14:paraId="5D57CD96"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63,074,891.49</w:t>
            </w:r>
          </w:p>
        </w:tc>
        <w:tc>
          <w:tcPr>
            <w:tcW w:w="1559" w:type="dxa"/>
            <w:vAlign w:val="center"/>
          </w:tcPr>
          <w:p w14:paraId="0C76E2C4"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88.81</w:t>
            </w:r>
          </w:p>
        </w:tc>
        <w:tc>
          <w:tcPr>
            <w:tcW w:w="1559" w:type="dxa"/>
            <w:vAlign w:val="center"/>
          </w:tcPr>
          <w:p w14:paraId="47E62290"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46,304,784.33</w:t>
            </w:r>
          </w:p>
        </w:tc>
        <w:tc>
          <w:tcPr>
            <w:tcW w:w="1487" w:type="dxa"/>
            <w:vAlign w:val="center"/>
          </w:tcPr>
          <w:p w14:paraId="62C8D257"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89.21</w:t>
            </w:r>
          </w:p>
        </w:tc>
      </w:tr>
      <w:tr w:rsidR="008A5A5D" w:rsidRPr="008A34EB" w14:paraId="1D007F26" w14:textId="77777777" w:rsidTr="00022F8F">
        <w:tc>
          <w:tcPr>
            <w:tcW w:w="2694" w:type="dxa"/>
            <w:vAlign w:val="center"/>
          </w:tcPr>
          <w:p w14:paraId="4EBFBFA0" w14:textId="77777777"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14:paraId="2D2737F1"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5499D1B8"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2C0F7063"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14:paraId="6757590F"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14:paraId="4C28E73A" w14:textId="77777777" w:rsidTr="00022F8F">
        <w:tc>
          <w:tcPr>
            <w:tcW w:w="2694" w:type="dxa"/>
            <w:vAlign w:val="center"/>
          </w:tcPr>
          <w:p w14:paraId="371AA175" w14:textId="77777777" w:rsidR="008A5A5D" w:rsidRPr="008A34EB" w:rsidRDefault="008A5A5D" w:rsidP="004A4847">
            <w:pPr>
              <w:jc w:val="left"/>
              <w:rPr>
                <w:rFonts w:eastAsiaTheme="minorEastAsia"/>
                <w:szCs w:val="21"/>
              </w:rPr>
            </w:pPr>
            <w:r w:rsidRPr="008A34EB">
              <w:rPr>
                <w:rFonts w:eastAsiaTheme="minorEastAsia"/>
                <w:szCs w:val="21"/>
              </w:rPr>
              <w:lastRenderedPageBreak/>
              <w:t>交易性金融资产－债券投资</w:t>
            </w:r>
          </w:p>
        </w:tc>
        <w:tc>
          <w:tcPr>
            <w:tcW w:w="1701" w:type="dxa"/>
          </w:tcPr>
          <w:p w14:paraId="13B0D861"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0269B0AC"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2BAB6923"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14:paraId="69ED3576"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14:paraId="113769F3" w14:textId="77777777" w:rsidTr="00022F8F">
        <w:tc>
          <w:tcPr>
            <w:tcW w:w="2694" w:type="dxa"/>
            <w:vAlign w:val="center"/>
          </w:tcPr>
          <w:p w14:paraId="583B8378" w14:textId="77777777"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14:paraId="7E2F85E8"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00310408"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73744600"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14:paraId="4EAE5673"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14:paraId="6D6840B3" w14:textId="77777777" w:rsidTr="00022F8F">
        <w:tc>
          <w:tcPr>
            <w:tcW w:w="2694" w:type="dxa"/>
            <w:vAlign w:val="center"/>
          </w:tcPr>
          <w:p w14:paraId="15E83F89" w14:textId="77777777"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14:paraId="09DA1D5A"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0FA4AA1D"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14:paraId="3B1ED8A7"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14:paraId="296A4866"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14:paraId="28CA3E7E" w14:textId="77777777" w:rsidTr="00022F8F">
        <w:tc>
          <w:tcPr>
            <w:tcW w:w="2694" w:type="dxa"/>
            <w:vAlign w:val="center"/>
          </w:tcPr>
          <w:p w14:paraId="53871673" w14:textId="77777777"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14:paraId="00752AB3"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63,074,891.49</w:t>
            </w:r>
          </w:p>
        </w:tc>
        <w:tc>
          <w:tcPr>
            <w:tcW w:w="1559" w:type="dxa"/>
          </w:tcPr>
          <w:p w14:paraId="29F3BE3D"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88.81</w:t>
            </w:r>
          </w:p>
        </w:tc>
        <w:tc>
          <w:tcPr>
            <w:tcW w:w="1559" w:type="dxa"/>
          </w:tcPr>
          <w:p w14:paraId="06D60042"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46,304,784.33</w:t>
            </w:r>
          </w:p>
        </w:tc>
        <w:tc>
          <w:tcPr>
            <w:tcW w:w="1487" w:type="dxa"/>
          </w:tcPr>
          <w:p w14:paraId="5AD497A3" w14:textId="77777777" w:rsidR="008A5A5D" w:rsidRPr="008A34EB" w:rsidRDefault="008A5A5D" w:rsidP="00C75EDE">
            <w:pPr>
              <w:spacing w:line="360" w:lineRule="auto"/>
              <w:jc w:val="right"/>
              <w:rPr>
                <w:rFonts w:eastAsiaTheme="minorEastAsia"/>
                <w:szCs w:val="21"/>
              </w:rPr>
            </w:pPr>
            <w:r w:rsidRPr="008A34EB">
              <w:rPr>
                <w:rFonts w:eastAsiaTheme="minorEastAsia"/>
                <w:szCs w:val="21"/>
              </w:rPr>
              <w:t>89.21</w:t>
            </w:r>
          </w:p>
        </w:tc>
      </w:tr>
    </w:tbl>
    <w:p w14:paraId="71CC23B7" w14:textId="77777777"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45711" w14:paraId="6EE60AA2" w14:textId="77777777">
        <w:tc>
          <w:tcPr>
            <w:tcW w:w="993" w:type="dxa"/>
            <w:vAlign w:val="center"/>
          </w:tcPr>
          <w:p w14:paraId="3F83094F" w14:textId="77777777" w:rsidR="00245711" w:rsidRDefault="005364D2">
            <w:pPr>
              <w:jc w:val="left"/>
            </w:pPr>
            <w:r>
              <w:rPr>
                <w:rFonts w:eastAsiaTheme="minorEastAsia"/>
                <w:szCs w:val="21"/>
              </w:rPr>
              <w:t>假设</w:t>
            </w:r>
          </w:p>
        </w:tc>
        <w:tc>
          <w:tcPr>
            <w:tcW w:w="8079" w:type="dxa"/>
            <w:gridSpan w:val="4"/>
            <w:vAlign w:val="center"/>
          </w:tcPr>
          <w:p w14:paraId="2108EFD9" w14:textId="77777777" w:rsidR="00245711" w:rsidRDefault="005364D2">
            <w:pPr>
              <w:jc w:val="center"/>
            </w:pPr>
            <w:r>
              <w:rPr>
                <w:rFonts w:eastAsiaTheme="minorEastAsia"/>
                <w:szCs w:val="21"/>
              </w:rPr>
              <w:t>除业绩比较基准以外的其他市场变量保持不变</w:t>
            </w:r>
          </w:p>
        </w:tc>
      </w:tr>
      <w:tr w:rsidR="00695204" w:rsidRPr="008A34EB" w14:paraId="2F086730" w14:textId="77777777" w:rsidTr="007C6EA8">
        <w:trPr>
          <w:gridAfter w:val="1"/>
          <w:wAfter w:w="72" w:type="dxa"/>
        </w:trPr>
        <w:tc>
          <w:tcPr>
            <w:tcW w:w="993" w:type="dxa"/>
            <w:vMerge w:val="restart"/>
            <w:vAlign w:val="center"/>
          </w:tcPr>
          <w:p w14:paraId="0A32C88A" w14:textId="77777777"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14:paraId="594407F5" w14:textId="77777777"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14:paraId="21F23A31" w14:textId="77777777"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14:paraId="64AF2AC3" w14:textId="77777777"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14:paraId="68E0C0B0" w14:textId="77777777" w:rsidTr="007C6EA8">
        <w:trPr>
          <w:gridAfter w:val="1"/>
          <w:wAfter w:w="72" w:type="dxa"/>
        </w:trPr>
        <w:tc>
          <w:tcPr>
            <w:tcW w:w="993" w:type="dxa"/>
            <w:vMerge/>
            <w:vAlign w:val="center"/>
          </w:tcPr>
          <w:p w14:paraId="706B68F0" w14:textId="77777777" w:rsidR="00695204" w:rsidRPr="008A34EB" w:rsidRDefault="00695204" w:rsidP="007C6EA8">
            <w:pPr>
              <w:widowControl/>
              <w:jc w:val="left"/>
              <w:rPr>
                <w:rFonts w:eastAsiaTheme="minorEastAsia"/>
                <w:szCs w:val="21"/>
              </w:rPr>
            </w:pPr>
          </w:p>
        </w:tc>
        <w:tc>
          <w:tcPr>
            <w:tcW w:w="2448" w:type="dxa"/>
            <w:vMerge/>
            <w:vAlign w:val="center"/>
          </w:tcPr>
          <w:p w14:paraId="63A5AA7C" w14:textId="77777777" w:rsidR="00695204" w:rsidRPr="008A34EB" w:rsidRDefault="00695204" w:rsidP="007C6EA8">
            <w:pPr>
              <w:widowControl/>
              <w:jc w:val="left"/>
              <w:rPr>
                <w:rFonts w:eastAsiaTheme="minorEastAsia"/>
                <w:kern w:val="0"/>
                <w:szCs w:val="21"/>
              </w:rPr>
            </w:pPr>
          </w:p>
        </w:tc>
        <w:tc>
          <w:tcPr>
            <w:tcW w:w="2880" w:type="dxa"/>
          </w:tcPr>
          <w:p w14:paraId="658A3514" w14:textId="77777777"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14:paraId="02233EE6" w14:textId="77777777" w:rsidR="00695204" w:rsidRPr="008A34EB" w:rsidRDefault="00695204" w:rsidP="007C6EA8">
            <w:pPr>
              <w:spacing w:line="360" w:lineRule="auto"/>
              <w:jc w:val="center"/>
              <w:rPr>
                <w:rFonts w:eastAsiaTheme="minorEastAsia"/>
                <w:bCs/>
                <w:szCs w:val="21"/>
              </w:rPr>
            </w:pPr>
            <w:r w:rsidRPr="008A34EB">
              <w:rPr>
                <w:rFonts w:eastAsiaTheme="minorEastAsia"/>
                <w:szCs w:val="21"/>
              </w:rPr>
              <w:t>2024</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14:paraId="1D30AFFC" w14:textId="77777777"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14:paraId="6FDC1363" w14:textId="77777777"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245711" w14:paraId="5698A127" w14:textId="77777777">
        <w:trPr>
          <w:gridAfter w:val="1"/>
          <w:wAfter w:w="72" w:type="dxa"/>
        </w:trPr>
        <w:tc>
          <w:tcPr>
            <w:tcW w:w="993" w:type="dxa"/>
            <w:vMerge/>
          </w:tcPr>
          <w:p w14:paraId="114D065E" w14:textId="77777777" w:rsidR="00245711" w:rsidRDefault="00245711"/>
        </w:tc>
        <w:tc>
          <w:tcPr>
            <w:tcW w:w="2448" w:type="dxa"/>
            <w:vAlign w:val="center"/>
          </w:tcPr>
          <w:p w14:paraId="52FA033D" w14:textId="77777777" w:rsidR="00245711" w:rsidRDefault="005364D2">
            <w:r>
              <w:rPr>
                <w:rFonts w:eastAsiaTheme="minorEastAsia"/>
                <w:szCs w:val="21"/>
              </w:rPr>
              <w:t>业绩比较基准上升</w:t>
            </w:r>
            <w:r>
              <w:rPr>
                <w:rFonts w:eastAsiaTheme="minorEastAsia"/>
                <w:szCs w:val="21"/>
              </w:rPr>
              <w:t>5%</w:t>
            </w:r>
          </w:p>
        </w:tc>
        <w:tc>
          <w:tcPr>
            <w:tcW w:w="2880" w:type="dxa"/>
            <w:vAlign w:val="center"/>
          </w:tcPr>
          <w:p w14:paraId="5C5B12C0" w14:textId="77777777" w:rsidR="00245711" w:rsidRDefault="005364D2">
            <w:pPr>
              <w:jc w:val="right"/>
            </w:pPr>
            <w:r>
              <w:rPr>
                <w:rFonts w:eastAsiaTheme="minorEastAsia"/>
                <w:szCs w:val="21"/>
              </w:rPr>
              <w:t>增加约</w:t>
            </w:r>
            <w:r>
              <w:rPr>
                <w:rFonts w:eastAsiaTheme="minorEastAsia"/>
                <w:szCs w:val="21"/>
              </w:rPr>
              <w:t>361</w:t>
            </w:r>
          </w:p>
        </w:tc>
        <w:tc>
          <w:tcPr>
            <w:tcW w:w="2679" w:type="dxa"/>
            <w:vAlign w:val="center"/>
          </w:tcPr>
          <w:p w14:paraId="2CEB368E" w14:textId="77777777" w:rsidR="00245711" w:rsidRDefault="005364D2">
            <w:pPr>
              <w:jc w:val="right"/>
            </w:pPr>
            <w:r>
              <w:rPr>
                <w:rFonts w:eastAsiaTheme="minorEastAsia"/>
                <w:szCs w:val="21"/>
              </w:rPr>
              <w:t>增加约</w:t>
            </w:r>
            <w:r>
              <w:rPr>
                <w:rFonts w:eastAsiaTheme="minorEastAsia"/>
                <w:szCs w:val="21"/>
              </w:rPr>
              <w:t>263</w:t>
            </w:r>
          </w:p>
        </w:tc>
      </w:tr>
      <w:tr w:rsidR="00245711" w14:paraId="3D0DA2B7" w14:textId="77777777">
        <w:trPr>
          <w:gridAfter w:val="1"/>
          <w:wAfter w:w="72" w:type="dxa"/>
        </w:trPr>
        <w:tc>
          <w:tcPr>
            <w:tcW w:w="993" w:type="dxa"/>
            <w:vMerge/>
          </w:tcPr>
          <w:p w14:paraId="386B3E85" w14:textId="77777777" w:rsidR="00245711" w:rsidRDefault="00245711"/>
        </w:tc>
        <w:tc>
          <w:tcPr>
            <w:tcW w:w="2448" w:type="dxa"/>
            <w:vAlign w:val="center"/>
          </w:tcPr>
          <w:p w14:paraId="054A36A2" w14:textId="77777777" w:rsidR="00245711" w:rsidRDefault="005364D2">
            <w:r>
              <w:rPr>
                <w:rFonts w:eastAsiaTheme="minorEastAsia"/>
                <w:szCs w:val="21"/>
              </w:rPr>
              <w:t>业绩比较基准下降</w:t>
            </w:r>
            <w:r>
              <w:rPr>
                <w:rFonts w:eastAsiaTheme="minorEastAsia"/>
                <w:szCs w:val="21"/>
              </w:rPr>
              <w:t>5%</w:t>
            </w:r>
          </w:p>
        </w:tc>
        <w:tc>
          <w:tcPr>
            <w:tcW w:w="2880" w:type="dxa"/>
            <w:vAlign w:val="center"/>
          </w:tcPr>
          <w:p w14:paraId="0B1E8ED1" w14:textId="77777777" w:rsidR="00245711" w:rsidRDefault="005364D2">
            <w:pPr>
              <w:jc w:val="right"/>
            </w:pPr>
            <w:r>
              <w:rPr>
                <w:rFonts w:eastAsiaTheme="minorEastAsia"/>
                <w:szCs w:val="21"/>
              </w:rPr>
              <w:t>减少约</w:t>
            </w:r>
            <w:r>
              <w:rPr>
                <w:rFonts w:eastAsiaTheme="minorEastAsia"/>
                <w:szCs w:val="21"/>
              </w:rPr>
              <w:t>361</w:t>
            </w:r>
          </w:p>
        </w:tc>
        <w:tc>
          <w:tcPr>
            <w:tcW w:w="2679" w:type="dxa"/>
            <w:vAlign w:val="center"/>
          </w:tcPr>
          <w:p w14:paraId="2E59909D" w14:textId="77777777" w:rsidR="00245711" w:rsidRDefault="005364D2">
            <w:pPr>
              <w:jc w:val="right"/>
            </w:pPr>
            <w:r>
              <w:rPr>
                <w:rFonts w:eastAsiaTheme="minorEastAsia"/>
                <w:szCs w:val="21"/>
              </w:rPr>
              <w:t>减少约</w:t>
            </w:r>
            <w:r>
              <w:rPr>
                <w:rFonts w:eastAsiaTheme="minorEastAsia"/>
                <w:szCs w:val="21"/>
              </w:rPr>
              <w:t>263</w:t>
            </w:r>
          </w:p>
        </w:tc>
      </w:tr>
    </w:tbl>
    <w:p w14:paraId="4F280B7D" w14:textId="77777777" w:rsidR="00DE2B98" w:rsidRPr="008A34EB" w:rsidRDefault="00DE2B98" w:rsidP="00DE2B98">
      <w:pPr>
        <w:adjustRightInd w:val="0"/>
        <w:snapToGrid w:val="0"/>
        <w:spacing w:beforeLines="100" w:before="312" w:line="360" w:lineRule="auto"/>
        <w:rPr>
          <w:rFonts w:eastAsiaTheme="minorEastAsia"/>
          <w:b/>
          <w:szCs w:val="21"/>
        </w:rPr>
      </w:pPr>
      <w:bookmarkStart w:id="192" w:name="_Toc105503243"/>
      <w:r w:rsidRPr="008A34EB">
        <w:rPr>
          <w:rFonts w:eastAsiaTheme="minorEastAsia"/>
          <w:b/>
          <w:szCs w:val="21"/>
        </w:rPr>
        <w:t xml:space="preserve">6.4.14 </w:t>
      </w:r>
      <w:r w:rsidRPr="008A34EB">
        <w:rPr>
          <w:rFonts w:eastAsiaTheme="minorEastAsia" w:hint="eastAsia"/>
          <w:b/>
          <w:szCs w:val="21"/>
        </w:rPr>
        <w:t>公允价值</w:t>
      </w:r>
      <w:bookmarkEnd w:id="192"/>
    </w:p>
    <w:p w14:paraId="4E4D9F6A" w14:textId="77777777"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14:paraId="12E979A8"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14:paraId="21ECD4D6" w14:textId="77777777" w:rsidR="00245711" w:rsidRDefault="00245711">
      <w:pPr>
        <w:tabs>
          <w:tab w:val="left" w:pos="426"/>
        </w:tabs>
        <w:spacing w:line="360" w:lineRule="auto"/>
        <w:ind w:firstLineChars="200" w:firstLine="420"/>
        <w:rPr>
          <w:rFonts w:eastAsiaTheme="minorEastAsia"/>
          <w:kern w:val="0"/>
          <w:szCs w:val="21"/>
        </w:rPr>
      </w:pPr>
    </w:p>
    <w:p w14:paraId="15ADCF11"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14:paraId="47ED70EE"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14:paraId="7B122550" w14:textId="77777777"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14:paraId="022E5984" w14:textId="77777777" w:rsidR="00DE2B98" w:rsidRPr="008A34EB" w:rsidRDefault="00DE2B98" w:rsidP="00DE2B98">
      <w:pPr>
        <w:adjustRightInd w:val="0"/>
        <w:snapToGrid w:val="0"/>
        <w:spacing w:beforeLines="100" w:before="312" w:line="360" w:lineRule="auto"/>
        <w:rPr>
          <w:rFonts w:eastAsiaTheme="minorEastAsia"/>
          <w:b/>
          <w:szCs w:val="21"/>
        </w:rPr>
      </w:pPr>
      <w:bookmarkStart w:id="193"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93"/>
    </w:p>
    <w:p w14:paraId="472CBC59" w14:textId="77777777"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14:paraId="1A42804C" w14:textId="77777777"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14:paraId="18286D51" w14:textId="77777777" w:rsidTr="0052434B">
        <w:tc>
          <w:tcPr>
            <w:tcW w:w="3020" w:type="dxa"/>
            <w:vAlign w:val="center"/>
          </w:tcPr>
          <w:p w14:paraId="0440A58D" w14:textId="77777777" w:rsidR="00FC3AB6" w:rsidRPr="00B079CA" w:rsidRDefault="00FC3AB6" w:rsidP="0052434B">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3F1BBFB4" w14:textId="77777777" w:rsidR="00FC3AB6" w:rsidRPr="00B079CA" w:rsidRDefault="00FC3AB6" w:rsidP="0052434B">
            <w:pPr>
              <w:spacing w:line="360" w:lineRule="auto"/>
              <w:jc w:val="center"/>
              <w:rPr>
                <w:color w:val="000000" w:themeColor="text1"/>
                <w:szCs w:val="21"/>
              </w:rPr>
            </w:pPr>
            <w:r w:rsidRPr="00B079CA">
              <w:rPr>
                <w:color w:val="000000" w:themeColor="text1"/>
                <w:szCs w:val="21"/>
              </w:rPr>
              <w:t>本期末</w:t>
            </w:r>
          </w:p>
          <w:p w14:paraId="2696400C" w14:textId="77777777" w:rsidR="00FC3AB6" w:rsidRPr="00B079CA" w:rsidRDefault="00FC3AB6" w:rsidP="0052434B">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D23D629" w14:textId="77777777" w:rsidR="00FC3AB6" w:rsidRPr="00B61C1F" w:rsidRDefault="00FC3AB6" w:rsidP="0052434B">
            <w:pPr>
              <w:spacing w:line="360" w:lineRule="auto"/>
              <w:jc w:val="center"/>
              <w:rPr>
                <w:color w:val="000000" w:themeColor="text1"/>
                <w:szCs w:val="21"/>
              </w:rPr>
            </w:pPr>
            <w:r w:rsidRPr="00B61C1F">
              <w:rPr>
                <w:rFonts w:hint="eastAsia"/>
                <w:color w:val="000000" w:themeColor="text1"/>
                <w:szCs w:val="21"/>
              </w:rPr>
              <w:t>上年度末</w:t>
            </w:r>
          </w:p>
          <w:p w14:paraId="12DBDFE1" w14:textId="77777777" w:rsidR="00FC3AB6" w:rsidRPr="00B079CA" w:rsidRDefault="00FC3AB6" w:rsidP="0052434B">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14:paraId="5884522C" w14:textId="77777777" w:rsidTr="0052434B">
        <w:tc>
          <w:tcPr>
            <w:tcW w:w="3020" w:type="dxa"/>
            <w:vAlign w:val="center"/>
          </w:tcPr>
          <w:p w14:paraId="61F68734" w14:textId="77777777" w:rsidR="00FC3AB6" w:rsidRPr="00B079CA" w:rsidRDefault="00FC3AB6" w:rsidP="0052434B">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49ADBA5F" w14:textId="77777777" w:rsidR="00FC3AB6" w:rsidRPr="00B079CA" w:rsidRDefault="00FC3AB6" w:rsidP="0052434B">
            <w:pPr>
              <w:spacing w:line="360" w:lineRule="auto"/>
              <w:jc w:val="right"/>
              <w:rPr>
                <w:rFonts w:ascii="宋体" w:hAnsi="宋体"/>
                <w:color w:val="000000" w:themeColor="text1"/>
                <w:kern w:val="0"/>
                <w:szCs w:val="21"/>
              </w:rPr>
            </w:pPr>
            <w:r w:rsidRPr="00B079CA">
              <w:rPr>
                <w:color w:val="000000" w:themeColor="text1"/>
                <w:kern w:val="0"/>
                <w:szCs w:val="21"/>
              </w:rPr>
              <w:t>63,074,891.49</w:t>
            </w:r>
          </w:p>
        </w:tc>
        <w:tc>
          <w:tcPr>
            <w:tcW w:w="3151" w:type="dxa"/>
          </w:tcPr>
          <w:p w14:paraId="28D3983E" w14:textId="77777777" w:rsidR="00FC3AB6" w:rsidRPr="00B079CA" w:rsidRDefault="00FC3AB6" w:rsidP="0052434B">
            <w:pPr>
              <w:spacing w:line="360" w:lineRule="auto"/>
              <w:jc w:val="right"/>
              <w:rPr>
                <w:color w:val="000000" w:themeColor="text1"/>
                <w:kern w:val="0"/>
                <w:szCs w:val="21"/>
              </w:rPr>
            </w:pPr>
            <w:r w:rsidRPr="00B079CA">
              <w:rPr>
                <w:color w:val="000000" w:themeColor="text1"/>
                <w:kern w:val="0"/>
                <w:szCs w:val="21"/>
              </w:rPr>
              <w:t>46,304,784.33</w:t>
            </w:r>
          </w:p>
        </w:tc>
      </w:tr>
      <w:tr w:rsidR="00FC3AB6" w:rsidRPr="00B079CA" w14:paraId="123AB771" w14:textId="77777777" w:rsidTr="0052434B">
        <w:tc>
          <w:tcPr>
            <w:tcW w:w="3020" w:type="dxa"/>
            <w:vAlign w:val="center"/>
          </w:tcPr>
          <w:p w14:paraId="67513F0B" w14:textId="77777777" w:rsidR="00FC3AB6" w:rsidRPr="00B079CA" w:rsidRDefault="00FC3AB6" w:rsidP="0052434B">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2EC79C4" w14:textId="77777777" w:rsidR="00FC3AB6" w:rsidRPr="00B079CA" w:rsidRDefault="00FC3AB6" w:rsidP="0052434B">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350815D7" w14:textId="77777777" w:rsidR="00FC3AB6" w:rsidRPr="00B079CA" w:rsidRDefault="00FC3AB6" w:rsidP="0052434B">
            <w:pPr>
              <w:spacing w:line="360" w:lineRule="auto"/>
              <w:jc w:val="right"/>
              <w:rPr>
                <w:color w:val="000000" w:themeColor="text1"/>
                <w:kern w:val="0"/>
                <w:szCs w:val="21"/>
              </w:rPr>
            </w:pPr>
            <w:r w:rsidRPr="00B079CA">
              <w:rPr>
                <w:color w:val="000000" w:themeColor="text1"/>
                <w:kern w:val="0"/>
                <w:szCs w:val="21"/>
              </w:rPr>
              <w:t>-</w:t>
            </w:r>
          </w:p>
        </w:tc>
      </w:tr>
      <w:tr w:rsidR="00FC3AB6" w:rsidRPr="00B079CA" w14:paraId="35351E48" w14:textId="77777777" w:rsidTr="0052434B">
        <w:tc>
          <w:tcPr>
            <w:tcW w:w="3020" w:type="dxa"/>
            <w:vAlign w:val="center"/>
          </w:tcPr>
          <w:p w14:paraId="719C37D3" w14:textId="77777777" w:rsidR="00FC3AB6" w:rsidRPr="00B079CA" w:rsidRDefault="00FC3AB6" w:rsidP="0052434B">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11168853" w14:textId="77777777" w:rsidR="00FC3AB6" w:rsidRPr="00B079CA" w:rsidRDefault="00FC3AB6" w:rsidP="0052434B">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8789692" w14:textId="77777777" w:rsidR="00FC3AB6" w:rsidRPr="00B079CA" w:rsidRDefault="00FC3AB6" w:rsidP="0052434B">
            <w:pPr>
              <w:spacing w:line="360" w:lineRule="auto"/>
              <w:jc w:val="right"/>
              <w:rPr>
                <w:color w:val="000000" w:themeColor="text1"/>
                <w:kern w:val="0"/>
                <w:szCs w:val="21"/>
              </w:rPr>
            </w:pPr>
            <w:r w:rsidRPr="00B079CA">
              <w:rPr>
                <w:color w:val="000000" w:themeColor="text1"/>
                <w:kern w:val="0"/>
                <w:szCs w:val="21"/>
              </w:rPr>
              <w:t>-</w:t>
            </w:r>
          </w:p>
        </w:tc>
      </w:tr>
      <w:tr w:rsidR="00FC3AB6" w:rsidRPr="00B079CA" w14:paraId="6E3F9D65" w14:textId="77777777" w:rsidTr="0052434B">
        <w:tc>
          <w:tcPr>
            <w:tcW w:w="3020" w:type="dxa"/>
            <w:vAlign w:val="center"/>
          </w:tcPr>
          <w:p w14:paraId="51D76F52" w14:textId="77777777" w:rsidR="00FC3AB6" w:rsidRPr="00B079CA" w:rsidRDefault="00FC3AB6" w:rsidP="0052434B">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0D67B59" w14:textId="77777777" w:rsidR="00FC3AB6" w:rsidRPr="00B079CA" w:rsidRDefault="00FC3AB6" w:rsidP="0052434B">
            <w:pPr>
              <w:spacing w:line="360" w:lineRule="auto"/>
              <w:jc w:val="right"/>
              <w:rPr>
                <w:rFonts w:ascii="宋体" w:hAnsi="宋体"/>
                <w:color w:val="000000" w:themeColor="text1"/>
                <w:kern w:val="0"/>
                <w:szCs w:val="21"/>
              </w:rPr>
            </w:pPr>
            <w:r w:rsidRPr="00B079CA">
              <w:rPr>
                <w:color w:val="000000" w:themeColor="text1"/>
                <w:kern w:val="0"/>
                <w:szCs w:val="21"/>
              </w:rPr>
              <w:t>63,074,891.49</w:t>
            </w:r>
          </w:p>
        </w:tc>
        <w:tc>
          <w:tcPr>
            <w:tcW w:w="3151" w:type="dxa"/>
          </w:tcPr>
          <w:p w14:paraId="4F46E803" w14:textId="77777777" w:rsidR="00FC3AB6" w:rsidRPr="00B079CA" w:rsidRDefault="00FC3AB6" w:rsidP="0052434B">
            <w:pPr>
              <w:spacing w:line="360" w:lineRule="auto"/>
              <w:jc w:val="right"/>
              <w:rPr>
                <w:color w:val="000000" w:themeColor="text1"/>
                <w:kern w:val="0"/>
                <w:szCs w:val="21"/>
              </w:rPr>
            </w:pPr>
            <w:r w:rsidRPr="00B079CA">
              <w:rPr>
                <w:color w:val="000000" w:themeColor="text1"/>
                <w:kern w:val="0"/>
                <w:szCs w:val="21"/>
              </w:rPr>
              <w:t>46,304,784.33</w:t>
            </w:r>
          </w:p>
        </w:tc>
      </w:tr>
    </w:tbl>
    <w:p w14:paraId="19861186" w14:textId="77777777"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lastRenderedPageBreak/>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14:paraId="475AEF76" w14:textId="77777777" w:rsidR="00245711" w:rsidRDefault="005364D2">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14:paraId="06A15B09" w14:textId="77777777" w:rsidR="00245711" w:rsidRDefault="00245711">
      <w:pPr>
        <w:tabs>
          <w:tab w:val="left" w:pos="426"/>
        </w:tabs>
        <w:spacing w:line="360" w:lineRule="auto"/>
        <w:ind w:firstLineChars="200" w:firstLine="420"/>
        <w:rPr>
          <w:rFonts w:eastAsiaTheme="minorEastAsia"/>
          <w:kern w:val="0"/>
          <w:szCs w:val="21"/>
        </w:rPr>
      </w:pPr>
    </w:p>
    <w:p w14:paraId="772E2196" w14:textId="77777777"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3FCB75F9" w14:textId="77777777"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14:paraId="7B799C4F" w14:textId="77777777"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2024</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14:paraId="036E6E27" w14:textId="77777777"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14:paraId="3E846D90" w14:textId="77777777"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14:paraId="796C0B45" w14:textId="77777777"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14:paraId="40F94DBA" w14:textId="77777777"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14:paraId="3727B58F"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94" w:name="_Toc225498272"/>
      <w:bookmarkStart w:id="195" w:name="_Toc352255995"/>
      <w:bookmarkStart w:id="196" w:name="_Toc352256063"/>
      <w:bookmarkStart w:id="197" w:name="_Toc352331241"/>
      <w:bookmarkStart w:id="198" w:name="_Toc390164820"/>
      <w:bookmarkStart w:id="199" w:name="_Toc174718314"/>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94"/>
      <w:bookmarkEnd w:id="195"/>
      <w:bookmarkEnd w:id="196"/>
      <w:bookmarkEnd w:id="197"/>
      <w:bookmarkEnd w:id="198"/>
      <w:bookmarkEnd w:id="199"/>
    </w:p>
    <w:p w14:paraId="096CF263" w14:textId="77777777" w:rsidR="007D5C24" w:rsidRPr="008A34EB" w:rsidRDefault="007D5C24" w:rsidP="007D5C24">
      <w:pPr>
        <w:pStyle w:val="20"/>
        <w:spacing w:before="0" w:after="0"/>
        <w:rPr>
          <w:rFonts w:ascii="Times New Roman" w:eastAsiaTheme="minorEastAsia" w:hAnsi="Times New Roman"/>
          <w:kern w:val="0"/>
          <w:sz w:val="21"/>
          <w:szCs w:val="21"/>
        </w:rPr>
      </w:pPr>
      <w:bookmarkStart w:id="200" w:name="_Toc225498273"/>
      <w:bookmarkStart w:id="201" w:name="_Toc352255996"/>
      <w:bookmarkStart w:id="202" w:name="_Toc352256064"/>
      <w:bookmarkStart w:id="203" w:name="_Toc352331242"/>
      <w:bookmarkStart w:id="204" w:name="_Toc390164821"/>
      <w:bookmarkStart w:id="205" w:name="_Toc174718315"/>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200"/>
      <w:bookmarkEnd w:id="201"/>
      <w:bookmarkEnd w:id="202"/>
      <w:bookmarkEnd w:id="203"/>
      <w:bookmarkEnd w:id="204"/>
      <w:bookmarkEnd w:id="205"/>
    </w:p>
    <w:p w14:paraId="339B85B9" w14:textId="77777777"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14:paraId="6498FFAE" w14:textId="77777777" w:rsidTr="006611CA">
        <w:tc>
          <w:tcPr>
            <w:tcW w:w="1080" w:type="dxa"/>
            <w:vAlign w:val="center"/>
          </w:tcPr>
          <w:p w14:paraId="7065E82A" w14:textId="77777777"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14:paraId="10888AEC" w14:textId="77777777"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14:paraId="6146365B" w14:textId="77777777"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14:paraId="5DA02ADB" w14:textId="77777777"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14:paraId="1012699C" w14:textId="77777777" w:rsidTr="006611CA">
        <w:tc>
          <w:tcPr>
            <w:tcW w:w="1080" w:type="dxa"/>
            <w:vAlign w:val="center"/>
          </w:tcPr>
          <w:p w14:paraId="5C95942B" w14:textId="77777777"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14:paraId="71622D47" w14:textId="77777777"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14:paraId="5E700011" w14:textId="77777777" w:rsidR="007D5C24" w:rsidRPr="008A34EB" w:rsidRDefault="007D5C24" w:rsidP="006611CA">
            <w:pPr>
              <w:jc w:val="right"/>
              <w:rPr>
                <w:rFonts w:eastAsiaTheme="minorEastAsia"/>
                <w:szCs w:val="21"/>
              </w:rPr>
            </w:pPr>
            <w:r w:rsidRPr="008A34EB">
              <w:rPr>
                <w:rFonts w:eastAsiaTheme="minorEastAsia"/>
                <w:szCs w:val="21"/>
              </w:rPr>
              <w:t>63,074,891.49</w:t>
            </w:r>
          </w:p>
        </w:tc>
        <w:tc>
          <w:tcPr>
            <w:tcW w:w="1980" w:type="dxa"/>
            <w:vAlign w:val="center"/>
          </w:tcPr>
          <w:p w14:paraId="09BF6F03" w14:textId="77777777" w:rsidR="007D5C24" w:rsidRPr="008A34EB" w:rsidRDefault="007D5C24" w:rsidP="006611CA">
            <w:pPr>
              <w:jc w:val="right"/>
              <w:rPr>
                <w:rFonts w:eastAsiaTheme="minorEastAsia"/>
                <w:szCs w:val="21"/>
              </w:rPr>
            </w:pPr>
            <w:r w:rsidRPr="008A34EB">
              <w:rPr>
                <w:rFonts w:eastAsiaTheme="minorEastAsia"/>
                <w:szCs w:val="21"/>
              </w:rPr>
              <w:t>87.57</w:t>
            </w:r>
          </w:p>
        </w:tc>
      </w:tr>
      <w:tr w:rsidR="007D5C24" w:rsidRPr="008A34EB" w14:paraId="0435512D" w14:textId="77777777" w:rsidTr="006611CA">
        <w:tc>
          <w:tcPr>
            <w:tcW w:w="1080" w:type="dxa"/>
            <w:vAlign w:val="center"/>
          </w:tcPr>
          <w:p w14:paraId="2D6A3CE5" w14:textId="77777777" w:rsidR="007D5C24" w:rsidRPr="008A34EB" w:rsidRDefault="007D5C24" w:rsidP="006611CA">
            <w:pPr>
              <w:jc w:val="center"/>
              <w:rPr>
                <w:rFonts w:eastAsiaTheme="minorEastAsia"/>
                <w:szCs w:val="21"/>
              </w:rPr>
            </w:pPr>
          </w:p>
        </w:tc>
        <w:tc>
          <w:tcPr>
            <w:tcW w:w="3420" w:type="dxa"/>
            <w:vAlign w:val="center"/>
          </w:tcPr>
          <w:p w14:paraId="5FAEF202" w14:textId="77777777"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14:paraId="5587283E" w14:textId="77777777" w:rsidR="007D5C24" w:rsidRPr="008A34EB" w:rsidRDefault="007D5C24" w:rsidP="006611CA">
            <w:pPr>
              <w:jc w:val="right"/>
              <w:rPr>
                <w:rFonts w:eastAsiaTheme="minorEastAsia"/>
                <w:szCs w:val="21"/>
              </w:rPr>
            </w:pPr>
            <w:r w:rsidRPr="008A34EB">
              <w:rPr>
                <w:rFonts w:eastAsiaTheme="minorEastAsia"/>
                <w:szCs w:val="21"/>
              </w:rPr>
              <w:t>44,955,246.50</w:t>
            </w:r>
          </w:p>
        </w:tc>
        <w:tc>
          <w:tcPr>
            <w:tcW w:w="1980" w:type="dxa"/>
            <w:vAlign w:val="center"/>
          </w:tcPr>
          <w:p w14:paraId="3D1FB37B" w14:textId="77777777" w:rsidR="007D5C24" w:rsidRPr="008A34EB" w:rsidRDefault="007D5C24" w:rsidP="006611CA">
            <w:pPr>
              <w:jc w:val="right"/>
              <w:rPr>
                <w:rFonts w:eastAsiaTheme="minorEastAsia"/>
                <w:szCs w:val="21"/>
              </w:rPr>
            </w:pPr>
            <w:r w:rsidRPr="008A34EB">
              <w:rPr>
                <w:rFonts w:eastAsiaTheme="minorEastAsia"/>
                <w:szCs w:val="21"/>
              </w:rPr>
              <w:t>62.41</w:t>
            </w:r>
          </w:p>
        </w:tc>
      </w:tr>
      <w:tr w:rsidR="007D5C24" w:rsidRPr="008A34EB" w14:paraId="35007BBE" w14:textId="77777777" w:rsidTr="006611CA">
        <w:tc>
          <w:tcPr>
            <w:tcW w:w="1080" w:type="dxa"/>
            <w:vAlign w:val="center"/>
          </w:tcPr>
          <w:p w14:paraId="0C77D683" w14:textId="77777777" w:rsidR="007D5C24" w:rsidRPr="008A34EB" w:rsidRDefault="007D5C24" w:rsidP="006611CA">
            <w:pPr>
              <w:jc w:val="center"/>
              <w:rPr>
                <w:rFonts w:eastAsiaTheme="minorEastAsia"/>
                <w:szCs w:val="21"/>
              </w:rPr>
            </w:pPr>
          </w:p>
        </w:tc>
        <w:tc>
          <w:tcPr>
            <w:tcW w:w="3420" w:type="dxa"/>
            <w:vAlign w:val="center"/>
          </w:tcPr>
          <w:p w14:paraId="6C6D04AD" w14:textId="77777777"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14:paraId="2D595DAE" w14:textId="77777777" w:rsidR="007D5C24" w:rsidRPr="008A34EB" w:rsidRDefault="007D5C24" w:rsidP="006611CA">
            <w:pPr>
              <w:jc w:val="right"/>
              <w:rPr>
                <w:rFonts w:eastAsiaTheme="minorEastAsia"/>
                <w:szCs w:val="21"/>
              </w:rPr>
            </w:pPr>
            <w:r w:rsidRPr="008A34EB">
              <w:rPr>
                <w:rFonts w:eastAsiaTheme="minorEastAsia"/>
                <w:szCs w:val="21"/>
              </w:rPr>
              <w:t>18,119,644.99</w:t>
            </w:r>
          </w:p>
        </w:tc>
        <w:tc>
          <w:tcPr>
            <w:tcW w:w="1980" w:type="dxa"/>
            <w:vAlign w:val="center"/>
          </w:tcPr>
          <w:p w14:paraId="586BA75D" w14:textId="77777777" w:rsidR="007D5C24" w:rsidRPr="008A34EB" w:rsidRDefault="007D5C24" w:rsidP="006611CA">
            <w:pPr>
              <w:jc w:val="right"/>
              <w:rPr>
                <w:rFonts w:eastAsiaTheme="minorEastAsia"/>
                <w:szCs w:val="21"/>
              </w:rPr>
            </w:pPr>
            <w:r w:rsidRPr="008A34EB">
              <w:rPr>
                <w:rFonts w:eastAsiaTheme="minorEastAsia"/>
                <w:szCs w:val="21"/>
              </w:rPr>
              <w:t>25.16</w:t>
            </w:r>
          </w:p>
        </w:tc>
      </w:tr>
      <w:tr w:rsidR="007D5C24" w:rsidRPr="008A34EB" w14:paraId="0720413F" w14:textId="77777777" w:rsidTr="006611CA">
        <w:tc>
          <w:tcPr>
            <w:tcW w:w="1080" w:type="dxa"/>
            <w:vAlign w:val="center"/>
          </w:tcPr>
          <w:p w14:paraId="6E980382" w14:textId="77777777" w:rsidR="007D5C24" w:rsidRPr="008A34EB" w:rsidRDefault="007D5C24" w:rsidP="006611CA">
            <w:pPr>
              <w:jc w:val="center"/>
              <w:rPr>
                <w:rFonts w:eastAsiaTheme="minorEastAsia"/>
                <w:szCs w:val="21"/>
              </w:rPr>
            </w:pPr>
          </w:p>
        </w:tc>
        <w:tc>
          <w:tcPr>
            <w:tcW w:w="3420" w:type="dxa"/>
            <w:vAlign w:val="center"/>
          </w:tcPr>
          <w:p w14:paraId="58CB8A1C" w14:textId="77777777"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14:paraId="137E45FE" w14:textId="77777777"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14:paraId="6E4FD160" w14:textId="77777777"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14:paraId="3A35DF6A" w14:textId="77777777" w:rsidTr="006611CA">
        <w:tc>
          <w:tcPr>
            <w:tcW w:w="1080" w:type="dxa"/>
            <w:vAlign w:val="center"/>
          </w:tcPr>
          <w:p w14:paraId="7B73BA9E" w14:textId="77777777" w:rsidR="007D5C24" w:rsidRPr="008A34EB" w:rsidRDefault="007D5C24" w:rsidP="006611CA">
            <w:pPr>
              <w:jc w:val="center"/>
              <w:rPr>
                <w:rFonts w:eastAsiaTheme="minorEastAsia"/>
                <w:szCs w:val="21"/>
              </w:rPr>
            </w:pPr>
          </w:p>
        </w:tc>
        <w:tc>
          <w:tcPr>
            <w:tcW w:w="3420" w:type="dxa"/>
            <w:vAlign w:val="center"/>
          </w:tcPr>
          <w:p w14:paraId="21CB2A19" w14:textId="77777777"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14:paraId="0A1ACDBD" w14:textId="77777777"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14:paraId="4153782B" w14:textId="77777777"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14:paraId="1EEC144D" w14:textId="77777777" w:rsidTr="006611CA">
        <w:tc>
          <w:tcPr>
            <w:tcW w:w="1080" w:type="dxa"/>
            <w:vAlign w:val="center"/>
          </w:tcPr>
          <w:p w14:paraId="3FC8BE86" w14:textId="77777777"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14:paraId="1341EC6E" w14:textId="77777777"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14:paraId="6317F1F4"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28AA0E1C"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06E1D1E8" w14:textId="77777777" w:rsidTr="006611CA">
        <w:tc>
          <w:tcPr>
            <w:tcW w:w="1080" w:type="dxa"/>
            <w:vAlign w:val="center"/>
          </w:tcPr>
          <w:p w14:paraId="61D3966D" w14:textId="77777777"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14:paraId="0D3EC63E" w14:textId="77777777"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14:paraId="3C47E88E"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2DB1539F"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00D976F3" w14:textId="77777777" w:rsidTr="006611CA">
        <w:tc>
          <w:tcPr>
            <w:tcW w:w="1080" w:type="dxa"/>
            <w:vAlign w:val="center"/>
          </w:tcPr>
          <w:p w14:paraId="203E6E46" w14:textId="77777777" w:rsidR="007D5C24" w:rsidRPr="008A34EB" w:rsidRDefault="007D5C24" w:rsidP="006611CA">
            <w:pPr>
              <w:jc w:val="center"/>
              <w:rPr>
                <w:rFonts w:eastAsiaTheme="minorEastAsia"/>
                <w:szCs w:val="21"/>
              </w:rPr>
            </w:pPr>
          </w:p>
        </w:tc>
        <w:tc>
          <w:tcPr>
            <w:tcW w:w="3420" w:type="dxa"/>
            <w:vAlign w:val="center"/>
          </w:tcPr>
          <w:p w14:paraId="161947BA" w14:textId="77777777"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14:paraId="62E16B4E"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7CDE8D23"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06C354B3" w14:textId="77777777" w:rsidTr="006611CA">
        <w:tc>
          <w:tcPr>
            <w:tcW w:w="1080" w:type="dxa"/>
            <w:vAlign w:val="center"/>
          </w:tcPr>
          <w:p w14:paraId="31B4E5E0" w14:textId="77777777" w:rsidR="007D5C24" w:rsidRPr="008A34EB" w:rsidRDefault="007D5C24" w:rsidP="006611CA">
            <w:pPr>
              <w:jc w:val="center"/>
              <w:rPr>
                <w:rFonts w:eastAsiaTheme="minorEastAsia"/>
                <w:szCs w:val="21"/>
              </w:rPr>
            </w:pPr>
          </w:p>
        </w:tc>
        <w:tc>
          <w:tcPr>
            <w:tcW w:w="3420" w:type="dxa"/>
            <w:vAlign w:val="center"/>
          </w:tcPr>
          <w:p w14:paraId="03E3928E" w14:textId="77777777"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14:paraId="4C79F7D6"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7E25AF4F"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3B00AD57" w14:textId="77777777" w:rsidTr="006611CA">
        <w:tc>
          <w:tcPr>
            <w:tcW w:w="1080" w:type="dxa"/>
            <w:vAlign w:val="center"/>
          </w:tcPr>
          <w:p w14:paraId="0E951931" w14:textId="77777777"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14:paraId="08F42F31" w14:textId="77777777"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14:paraId="1AC31BBB"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4A0B9FDD"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4CB49AEB" w14:textId="77777777" w:rsidTr="006611CA">
        <w:tc>
          <w:tcPr>
            <w:tcW w:w="1080" w:type="dxa"/>
            <w:vAlign w:val="center"/>
          </w:tcPr>
          <w:p w14:paraId="2406A418" w14:textId="77777777" w:rsidR="007D5C24" w:rsidRPr="008A34EB" w:rsidRDefault="007D5C24" w:rsidP="006611CA">
            <w:pPr>
              <w:jc w:val="center"/>
              <w:rPr>
                <w:rFonts w:eastAsiaTheme="minorEastAsia"/>
                <w:szCs w:val="21"/>
              </w:rPr>
            </w:pPr>
          </w:p>
        </w:tc>
        <w:tc>
          <w:tcPr>
            <w:tcW w:w="3420" w:type="dxa"/>
            <w:vAlign w:val="center"/>
          </w:tcPr>
          <w:p w14:paraId="2DD1FD1E" w14:textId="77777777"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14:paraId="6BE83DEA"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479C27ED"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580DB4BD" w14:textId="77777777" w:rsidTr="006611CA">
        <w:tc>
          <w:tcPr>
            <w:tcW w:w="1080" w:type="dxa"/>
            <w:vAlign w:val="center"/>
          </w:tcPr>
          <w:p w14:paraId="47A811D2" w14:textId="77777777" w:rsidR="007D5C24" w:rsidRPr="008A34EB" w:rsidRDefault="007D5C24" w:rsidP="006611CA">
            <w:pPr>
              <w:jc w:val="center"/>
              <w:rPr>
                <w:rFonts w:eastAsiaTheme="minorEastAsia"/>
                <w:szCs w:val="21"/>
              </w:rPr>
            </w:pPr>
          </w:p>
        </w:tc>
        <w:tc>
          <w:tcPr>
            <w:tcW w:w="3420" w:type="dxa"/>
            <w:vAlign w:val="center"/>
          </w:tcPr>
          <w:p w14:paraId="15C08713" w14:textId="77777777"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14:paraId="160A98F4"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2F9A9332"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4F4EB6C0" w14:textId="77777777" w:rsidTr="006611CA">
        <w:tc>
          <w:tcPr>
            <w:tcW w:w="1080" w:type="dxa"/>
            <w:vAlign w:val="center"/>
          </w:tcPr>
          <w:p w14:paraId="20DB8CC1" w14:textId="77777777" w:rsidR="007D5C24" w:rsidRPr="008A34EB" w:rsidRDefault="007D5C24" w:rsidP="006611CA">
            <w:pPr>
              <w:jc w:val="center"/>
              <w:rPr>
                <w:rFonts w:eastAsiaTheme="minorEastAsia"/>
                <w:szCs w:val="21"/>
              </w:rPr>
            </w:pPr>
          </w:p>
        </w:tc>
        <w:tc>
          <w:tcPr>
            <w:tcW w:w="3420" w:type="dxa"/>
            <w:vAlign w:val="center"/>
          </w:tcPr>
          <w:p w14:paraId="21B396A4" w14:textId="77777777"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14:paraId="01A6D2D8"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77F363F5"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2F14599A" w14:textId="77777777" w:rsidTr="006611CA">
        <w:tc>
          <w:tcPr>
            <w:tcW w:w="1080" w:type="dxa"/>
            <w:vAlign w:val="center"/>
          </w:tcPr>
          <w:p w14:paraId="19C5B5CD" w14:textId="77777777" w:rsidR="007D5C24" w:rsidRPr="008A34EB" w:rsidRDefault="007D5C24" w:rsidP="006611CA">
            <w:pPr>
              <w:jc w:val="center"/>
              <w:rPr>
                <w:rFonts w:eastAsiaTheme="minorEastAsia"/>
                <w:szCs w:val="21"/>
              </w:rPr>
            </w:pPr>
          </w:p>
        </w:tc>
        <w:tc>
          <w:tcPr>
            <w:tcW w:w="3420" w:type="dxa"/>
            <w:vAlign w:val="center"/>
          </w:tcPr>
          <w:p w14:paraId="50DC28FA" w14:textId="77777777"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14:paraId="291CDECE"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539C5276"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10AF7E0B" w14:textId="77777777" w:rsidTr="006611CA">
        <w:tc>
          <w:tcPr>
            <w:tcW w:w="1080" w:type="dxa"/>
            <w:vAlign w:val="center"/>
          </w:tcPr>
          <w:p w14:paraId="3ABE2F87" w14:textId="77777777"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14:paraId="2D322BEE" w14:textId="77777777"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14:paraId="78CC13C9"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48200D6A"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53CD458C" w14:textId="77777777" w:rsidTr="006611CA">
        <w:tc>
          <w:tcPr>
            <w:tcW w:w="1080" w:type="dxa"/>
            <w:vAlign w:val="center"/>
          </w:tcPr>
          <w:p w14:paraId="37831A01" w14:textId="77777777" w:rsidR="007D5C24" w:rsidRPr="008A34EB" w:rsidRDefault="007D5C24" w:rsidP="006611CA">
            <w:pPr>
              <w:jc w:val="center"/>
              <w:rPr>
                <w:rFonts w:eastAsiaTheme="minorEastAsia"/>
                <w:szCs w:val="21"/>
              </w:rPr>
            </w:pPr>
          </w:p>
        </w:tc>
        <w:tc>
          <w:tcPr>
            <w:tcW w:w="3420" w:type="dxa"/>
            <w:vAlign w:val="center"/>
          </w:tcPr>
          <w:p w14:paraId="3B896012" w14:textId="77777777"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14:paraId="203765DD"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084B822A"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501A3C0D" w14:textId="77777777" w:rsidTr="006611CA">
        <w:tc>
          <w:tcPr>
            <w:tcW w:w="1080" w:type="dxa"/>
            <w:vAlign w:val="center"/>
          </w:tcPr>
          <w:p w14:paraId="04F1DFDC" w14:textId="77777777"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14:paraId="4E259FC9" w14:textId="77777777"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14:paraId="146FC9F3" w14:textId="77777777"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14:paraId="1FA32048" w14:textId="77777777"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14:paraId="4B9677FF" w14:textId="77777777" w:rsidTr="006611CA">
        <w:tc>
          <w:tcPr>
            <w:tcW w:w="1080" w:type="dxa"/>
            <w:vAlign w:val="center"/>
          </w:tcPr>
          <w:p w14:paraId="197EAD05" w14:textId="77777777"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14:paraId="2BC05AAE" w14:textId="77777777"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14:paraId="0D639217" w14:textId="77777777" w:rsidR="007D5C24" w:rsidRPr="008A34EB" w:rsidRDefault="007D5C24" w:rsidP="006611CA">
            <w:pPr>
              <w:jc w:val="right"/>
              <w:rPr>
                <w:rFonts w:eastAsiaTheme="minorEastAsia"/>
                <w:szCs w:val="21"/>
              </w:rPr>
            </w:pPr>
            <w:r w:rsidRPr="008A34EB">
              <w:rPr>
                <w:rFonts w:eastAsiaTheme="minorEastAsia"/>
                <w:szCs w:val="21"/>
              </w:rPr>
              <w:t>8,219,466.50</w:t>
            </w:r>
          </w:p>
        </w:tc>
        <w:tc>
          <w:tcPr>
            <w:tcW w:w="1980" w:type="dxa"/>
            <w:vAlign w:val="center"/>
          </w:tcPr>
          <w:p w14:paraId="3FE83DC5" w14:textId="77777777" w:rsidR="007D5C24" w:rsidRPr="008A34EB" w:rsidRDefault="007D5C24" w:rsidP="006611CA">
            <w:pPr>
              <w:jc w:val="right"/>
              <w:rPr>
                <w:rFonts w:eastAsiaTheme="minorEastAsia"/>
                <w:szCs w:val="21"/>
              </w:rPr>
            </w:pPr>
            <w:r w:rsidRPr="008A34EB">
              <w:rPr>
                <w:rFonts w:eastAsiaTheme="minorEastAsia"/>
                <w:szCs w:val="21"/>
              </w:rPr>
              <w:t>11.41</w:t>
            </w:r>
          </w:p>
        </w:tc>
      </w:tr>
      <w:tr w:rsidR="007D5C24" w:rsidRPr="008A34EB" w14:paraId="131960C7" w14:textId="77777777" w:rsidTr="006611CA">
        <w:tc>
          <w:tcPr>
            <w:tcW w:w="1080" w:type="dxa"/>
            <w:vAlign w:val="center"/>
          </w:tcPr>
          <w:p w14:paraId="66864BC6" w14:textId="77777777"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14:paraId="4915D87A" w14:textId="77777777"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14:paraId="661E8939" w14:textId="77777777" w:rsidR="007D5C24" w:rsidRPr="008A34EB" w:rsidRDefault="007D5C24" w:rsidP="006611CA">
            <w:pPr>
              <w:jc w:val="right"/>
              <w:rPr>
                <w:rFonts w:eastAsiaTheme="minorEastAsia"/>
                <w:szCs w:val="21"/>
              </w:rPr>
            </w:pPr>
            <w:r w:rsidRPr="008A34EB">
              <w:rPr>
                <w:rFonts w:eastAsiaTheme="minorEastAsia"/>
                <w:szCs w:val="21"/>
              </w:rPr>
              <w:t>733,029.72</w:t>
            </w:r>
          </w:p>
        </w:tc>
        <w:tc>
          <w:tcPr>
            <w:tcW w:w="1980" w:type="dxa"/>
            <w:vAlign w:val="center"/>
          </w:tcPr>
          <w:p w14:paraId="3C8345CB" w14:textId="77777777" w:rsidR="007D5C24" w:rsidRPr="008A34EB" w:rsidRDefault="007D5C24" w:rsidP="006611CA">
            <w:pPr>
              <w:jc w:val="right"/>
              <w:rPr>
                <w:rFonts w:eastAsiaTheme="minorEastAsia"/>
                <w:szCs w:val="21"/>
              </w:rPr>
            </w:pPr>
            <w:r w:rsidRPr="008A34EB">
              <w:rPr>
                <w:rFonts w:eastAsiaTheme="minorEastAsia"/>
                <w:szCs w:val="21"/>
              </w:rPr>
              <w:t>1.02</w:t>
            </w:r>
          </w:p>
        </w:tc>
      </w:tr>
      <w:tr w:rsidR="007D5C24" w:rsidRPr="008A34EB" w14:paraId="0DAED127" w14:textId="77777777" w:rsidTr="006611CA">
        <w:tc>
          <w:tcPr>
            <w:tcW w:w="1080" w:type="dxa"/>
            <w:vAlign w:val="center"/>
          </w:tcPr>
          <w:p w14:paraId="4FA27893" w14:textId="77777777"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14:paraId="26F887C8" w14:textId="77777777"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14:paraId="277DB81C" w14:textId="77777777" w:rsidR="007D5C24" w:rsidRPr="008A34EB" w:rsidRDefault="007D5C24" w:rsidP="006611CA">
            <w:pPr>
              <w:jc w:val="right"/>
              <w:rPr>
                <w:rFonts w:eastAsiaTheme="minorEastAsia"/>
                <w:szCs w:val="21"/>
              </w:rPr>
            </w:pPr>
            <w:r w:rsidRPr="008A34EB">
              <w:rPr>
                <w:rFonts w:eastAsiaTheme="minorEastAsia"/>
                <w:szCs w:val="21"/>
              </w:rPr>
              <w:t>72,027,387.71</w:t>
            </w:r>
          </w:p>
        </w:tc>
        <w:tc>
          <w:tcPr>
            <w:tcW w:w="1980" w:type="dxa"/>
            <w:vAlign w:val="center"/>
          </w:tcPr>
          <w:p w14:paraId="1D0CC358" w14:textId="77777777" w:rsidR="007D5C24" w:rsidRPr="008A34EB" w:rsidRDefault="007D5C24" w:rsidP="006611CA">
            <w:pPr>
              <w:jc w:val="right"/>
              <w:rPr>
                <w:rFonts w:eastAsiaTheme="minorEastAsia"/>
                <w:szCs w:val="21"/>
              </w:rPr>
            </w:pPr>
            <w:r w:rsidRPr="008A34EB">
              <w:rPr>
                <w:rFonts w:eastAsiaTheme="minorEastAsia"/>
                <w:szCs w:val="21"/>
              </w:rPr>
              <w:t>100.00</w:t>
            </w:r>
          </w:p>
        </w:tc>
      </w:tr>
    </w:tbl>
    <w:p w14:paraId="069A71E7" w14:textId="77777777" w:rsidR="007D5C24" w:rsidRPr="008A34EB" w:rsidRDefault="007D5C24" w:rsidP="007D5C24">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注：本基金本报告期末通过港股通交易机制投资的港股公允价值为</w:t>
      </w:r>
      <w:r w:rsidRPr="008A34EB">
        <w:rPr>
          <w:rFonts w:eastAsiaTheme="minorEastAsia"/>
          <w:kern w:val="0"/>
          <w:szCs w:val="21"/>
        </w:rPr>
        <w:t>13,414,122.97</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占净值比例</w:t>
      </w:r>
      <w:r w:rsidRPr="008A34EB">
        <w:rPr>
          <w:rFonts w:eastAsiaTheme="minorEastAsia"/>
          <w:kern w:val="0"/>
          <w:szCs w:val="21"/>
        </w:rPr>
        <w:t>18.89%</w:t>
      </w:r>
      <w:r w:rsidRPr="008A34EB">
        <w:rPr>
          <w:rFonts w:eastAsiaTheme="minorEastAsia"/>
          <w:kern w:val="0"/>
          <w:szCs w:val="21"/>
        </w:rPr>
        <w:t>。</w:t>
      </w:r>
    </w:p>
    <w:p w14:paraId="6E106F40" w14:textId="77777777" w:rsidR="008A5A5D" w:rsidRPr="008A34EB" w:rsidRDefault="008A5A5D" w:rsidP="002116B9">
      <w:pPr>
        <w:spacing w:line="288" w:lineRule="auto"/>
        <w:rPr>
          <w:rFonts w:eastAsiaTheme="minorEastAsia"/>
          <w:szCs w:val="21"/>
        </w:rPr>
      </w:pPr>
    </w:p>
    <w:p w14:paraId="0788DD45" w14:textId="77777777" w:rsidR="008A5A5D" w:rsidRPr="008A34EB" w:rsidRDefault="008A5A5D" w:rsidP="006313B1">
      <w:pPr>
        <w:pStyle w:val="20"/>
        <w:spacing w:before="0" w:after="0"/>
        <w:rPr>
          <w:rFonts w:ascii="Times New Roman" w:eastAsiaTheme="minorEastAsia" w:hAnsi="Times New Roman"/>
          <w:kern w:val="0"/>
          <w:sz w:val="21"/>
          <w:szCs w:val="21"/>
        </w:rPr>
      </w:pPr>
      <w:bookmarkStart w:id="206" w:name="_Toc390164822"/>
      <w:bookmarkStart w:id="207" w:name="_Toc174718316"/>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206"/>
      <w:bookmarkEnd w:id="207"/>
    </w:p>
    <w:p w14:paraId="289D4CA7" w14:textId="77777777"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14:paraId="72750A3A" w14:textId="77777777" w:rsidTr="003746F1">
        <w:tc>
          <w:tcPr>
            <w:tcW w:w="2074" w:type="dxa"/>
            <w:vAlign w:val="center"/>
          </w:tcPr>
          <w:p w14:paraId="35925911" w14:textId="77777777"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14:paraId="4A6FB612" w14:textId="77777777"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14:paraId="3AA8A2A9" w14:textId="77777777"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245711" w14:paraId="32F6D539" w14:textId="77777777">
        <w:tc>
          <w:tcPr>
            <w:tcW w:w="2074" w:type="dxa"/>
            <w:vAlign w:val="center"/>
          </w:tcPr>
          <w:p w14:paraId="0F16554D" w14:textId="77777777" w:rsidR="00245711" w:rsidRDefault="005364D2">
            <w:pPr>
              <w:jc w:val="left"/>
            </w:pPr>
            <w:r>
              <w:rPr>
                <w:rFonts w:eastAsiaTheme="minorEastAsia"/>
                <w:szCs w:val="21"/>
              </w:rPr>
              <w:t>中国香港</w:t>
            </w:r>
          </w:p>
        </w:tc>
        <w:tc>
          <w:tcPr>
            <w:tcW w:w="3598" w:type="dxa"/>
            <w:vAlign w:val="center"/>
          </w:tcPr>
          <w:p w14:paraId="66D312C2" w14:textId="77777777" w:rsidR="00245711" w:rsidRDefault="005364D2">
            <w:pPr>
              <w:jc w:val="right"/>
            </w:pPr>
            <w:r>
              <w:rPr>
                <w:rFonts w:eastAsiaTheme="minorEastAsia"/>
                <w:szCs w:val="21"/>
              </w:rPr>
              <w:t>17,074,647.68</w:t>
            </w:r>
          </w:p>
        </w:tc>
        <w:tc>
          <w:tcPr>
            <w:tcW w:w="3684" w:type="dxa"/>
            <w:vAlign w:val="center"/>
          </w:tcPr>
          <w:p w14:paraId="4A8387A0" w14:textId="77777777" w:rsidR="00245711" w:rsidRDefault="005364D2">
            <w:pPr>
              <w:jc w:val="right"/>
            </w:pPr>
            <w:r>
              <w:rPr>
                <w:rFonts w:eastAsiaTheme="minorEastAsia"/>
                <w:szCs w:val="21"/>
              </w:rPr>
              <w:t>24.04</w:t>
            </w:r>
          </w:p>
        </w:tc>
      </w:tr>
      <w:tr w:rsidR="00245711" w14:paraId="34485962" w14:textId="77777777">
        <w:tc>
          <w:tcPr>
            <w:tcW w:w="2074" w:type="dxa"/>
            <w:vAlign w:val="center"/>
          </w:tcPr>
          <w:p w14:paraId="425ECC37" w14:textId="77777777" w:rsidR="00245711" w:rsidRDefault="005364D2">
            <w:pPr>
              <w:jc w:val="left"/>
            </w:pPr>
            <w:r>
              <w:rPr>
                <w:rFonts w:eastAsiaTheme="minorEastAsia"/>
                <w:szCs w:val="21"/>
              </w:rPr>
              <w:t>美国</w:t>
            </w:r>
          </w:p>
        </w:tc>
        <w:tc>
          <w:tcPr>
            <w:tcW w:w="3598" w:type="dxa"/>
            <w:vAlign w:val="center"/>
          </w:tcPr>
          <w:p w14:paraId="49CD3205" w14:textId="77777777" w:rsidR="00245711" w:rsidRDefault="005364D2">
            <w:pPr>
              <w:jc w:val="right"/>
            </w:pPr>
            <w:r>
              <w:rPr>
                <w:rFonts w:eastAsiaTheme="minorEastAsia"/>
                <w:szCs w:val="21"/>
              </w:rPr>
              <w:t>15,069,115.45</w:t>
            </w:r>
          </w:p>
        </w:tc>
        <w:tc>
          <w:tcPr>
            <w:tcW w:w="3684" w:type="dxa"/>
            <w:vAlign w:val="center"/>
          </w:tcPr>
          <w:p w14:paraId="6004D410" w14:textId="77777777" w:rsidR="00245711" w:rsidRDefault="005364D2">
            <w:pPr>
              <w:jc w:val="right"/>
            </w:pPr>
            <w:r>
              <w:rPr>
                <w:rFonts w:eastAsiaTheme="minorEastAsia"/>
                <w:szCs w:val="21"/>
              </w:rPr>
              <w:t>21.22</w:t>
            </w:r>
          </w:p>
        </w:tc>
      </w:tr>
      <w:tr w:rsidR="00245711" w14:paraId="551FB40C" w14:textId="77777777">
        <w:tc>
          <w:tcPr>
            <w:tcW w:w="2074" w:type="dxa"/>
            <w:vAlign w:val="center"/>
          </w:tcPr>
          <w:p w14:paraId="5699C9D6" w14:textId="77777777" w:rsidR="00245711" w:rsidRDefault="005364D2">
            <w:pPr>
              <w:jc w:val="left"/>
            </w:pPr>
            <w:r>
              <w:rPr>
                <w:rFonts w:eastAsiaTheme="minorEastAsia"/>
                <w:szCs w:val="21"/>
              </w:rPr>
              <w:t>韩国</w:t>
            </w:r>
          </w:p>
        </w:tc>
        <w:tc>
          <w:tcPr>
            <w:tcW w:w="3598" w:type="dxa"/>
            <w:vAlign w:val="center"/>
          </w:tcPr>
          <w:p w14:paraId="64E0EA49" w14:textId="77777777" w:rsidR="00245711" w:rsidRDefault="005364D2">
            <w:pPr>
              <w:jc w:val="right"/>
            </w:pPr>
            <w:r>
              <w:rPr>
                <w:rFonts w:eastAsiaTheme="minorEastAsia"/>
                <w:szCs w:val="21"/>
              </w:rPr>
              <w:t>11,408,780.51</w:t>
            </w:r>
          </w:p>
        </w:tc>
        <w:tc>
          <w:tcPr>
            <w:tcW w:w="3684" w:type="dxa"/>
            <w:vAlign w:val="center"/>
          </w:tcPr>
          <w:p w14:paraId="2388E0AB" w14:textId="77777777" w:rsidR="00245711" w:rsidRDefault="005364D2">
            <w:pPr>
              <w:jc w:val="right"/>
            </w:pPr>
            <w:r>
              <w:rPr>
                <w:rFonts w:eastAsiaTheme="minorEastAsia"/>
                <w:szCs w:val="21"/>
              </w:rPr>
              <w:t>16.06</w:t>
            </w:r>
          </w:p>
        </w:tc>
      </w:tr>
      <w:tr w:rsidR="00245711" w14:paraId="1FDD89D3" w14:textId="77777777">
        <w:tc>
          <w:tcPr>
            <w:tcW w:w="2074" w:type="dxa"/>
            <w:vAlign w:val="center"/>
          </w:tcPr>
          <w:p w14:paraId="3C4B057A" w14:textId="77777777" w:rsidR="00245711" w:rsidRDefault="005364D2">
            <w:pPr>
              <w:jc w:val="left"/>
            </w:pPr>
            <w:r>
              <w:rPr>
                <w:rFonts w:eastAsiaTheme="minorEastAsia"/>
                <w:szCs w:val="21"/>
              </w:rPr>
              <w:t>巴西</w:t>
            </w:r>
          </w:p>
        </w:tc>
        <w:tc>
          <w:tcPr>
            <w:tcW w:w="3598" w:type="dxa"/>
            <w:vAlign w:val="center"/>
          </w:tcPr>
          <w:p w14:paraId="251E0059" w14:textId="77777777" w:rsidR="00245711" w:rsidRDefault="005364D2">
            <w:pPr>
              <w:jc w:val="right"/>
            </w:pPr>
            <w:r>
              <w:rPr>
                <w:rFonts w:eastAsiaTheme="minorEastAsia"/>
                <w:szCs w:val="21"/>
              </w:rPr>
              <w:t>4,880,782.42</w:t>
            </w:r>
          </w:p>
        </w:tc>
        <w:tc>
          <w:tcPr>
            <w:tcW w:w="3684" w:type="dxa"/>
            <w:vAlign w:val="center"/>
          </w:tcPr>
          <w:p w14:paraId="0B0026CF" w14:textId="77777777" w:rsidR="00245711" w:rsidRDefault="005364D2">
            <w:pPr>
              <w:jc w:val="right"/>
            </w:pPr>
            <w:r>
              <w:rPr>
                <w:rFonts w:eastAsiaTheme="minorEastAsia"/>
                <w:szCs w:val="21"/>
              </w:rPr>
              <w:t>6.87</w:t>
            </w:r>
          </w:p>
        </w:tc>
      </w:tr>
      <w:tr w:rsidR="00245711" w14:paraId="3FE2326F" w14:textId="77777777">
        <w:tc>
          <w:tcPr>
            <w:tcW w:w="2074" w:type="dxa"/>
            <w:vAlign w:val="center"/>
          </w:tcPr>
          <w:p w14:paraId="10FD2717" w14:textId="77777777" w:rsidR="00245711" w:rsidRDefault="005364D2">
            <w:pPr>
              <w:jc w:val="left"/>
            </w:pPr>
            <w:r>
              <w:rPr>
                <w:rFonts w:eastAsiaTheme="minorEastAsia"/>
                <w:szCs w:val="21"/>
              </w:rPr>
              <w:t>英国</w:t>
            </w:r>
          </w:p>
        </w:tc>
        <w:tc>
          <w:tcPr>
            <w:tcW w:w="3598" w:type="dxa"/>
            <w:vAlign w:val="center"/>
          </w:tcPr>
          <w:p w14:paraId="5AD1631D" w14:textId="77777777" w:rsidR="00245711" w:rsidRDefault="005364D2">
            <w:pPr>
              <w:jc w:val="right"/>
            </w:pPr>
            <w:r>
              <w:rPr>
                <w:rFonts w:eastAsiaTheme="minorEastAsia"/>
                <w:szCs w:val="21"/>
              </w:rPr>
              <w:t>3,759,996.72</w:t>
            </w:r>
          </w:p>
        </w:tc>
        <w:tc>
          <w:tcPr>
            <w:tcW w:w="3684" w:type="dxa"/>
            <w:vAlign w:val="center"/>
          </w:tcPr>
          <w:p w14:paraId="2DD42D7F" w14:textId="77777777" w:rsidR="00245711" w:rsidRDefault="005364D2">
            <w:pPr>
              <w:jc w:val="right"/>
            </w:pPr>
            <w:r>
              <w:rPr>
                <w:rFonts w:eastAsiaTheme="minorEastAsia"/>
                <w:szCs w:val="21"/>
              </w:rPr>
              <w:t>5.29</w:t>
            </w:r>
          </w:p>
        </w:tc>
      </w:tr>
      <w:tr w:rsidR="00245711" w14:paraId="266122BC" w14:textId="77777777">
        <w:tc>
          <w:tcPr>
            <w:tcW w:w="2074" w:type="dxa"/>
            <w:vAlign w:val="center"/>
          </w:tcPr>
          <w:p w14:paraId="63B5A93C" w14:textId="77777777" w:rsidR="00245711" w:rsidRDefault="005364D2">
            <w:pPr>
              <w:jc w:val="left"/>
            </w:pPr>
            <w:r>
              <w:rPr>
                <w:rFonts w:eastAsiaTheme="minorEastAsia"/>
                <w:szCs w:val="21"/>
              </w:rPr>
              <w:t>中国台湾</w:t>
            </w:r>
          </w:p>
        </w:tc>
        <w:tc>
          <w:tcPr>
            <w:tcW w:w="3598" w:type="dxa"/>
            <w:vAlign w:val="center"/>
          </w:tcPr>
          <w:p w14:paraId="4B2A45A0" w14:textId="77777777" w:rsidR="00245711" w:rsidRDefault="005364D2">
            <w:pPr>
              <w:jc w:val="right"/>
            </w:pPr>
            <w:r>
              <w:rPr>
                <w:rFonts w:eastAsiaTheme="minorEastAsia"/>
                <w:szCs w:val="21"/>
              </w:rPr>
              <w:t>3,164,721.88</w:t>
            </w:r>
          </w:p>
        </w:tc>
        <w:tc>
          <w:tcPr>
            <w:tcW w:w="3684" w:type="dxa"/>
            <w:vAlign w:val="center"/>
          </w:tcPr>
          <w:p w14:paraId="2FBDFB5E" w14:textId="77777777" w:rsidR="00245711" w:rsidRDefault="005364D2">
            <w:pPr>
              <w:jc w:val="right"/>
            </w:pPr>
            <w:r>
              <w:rPr>
                <w:rFonts w:eastAsiaTheme="minorEastAsia"/>
                <w:szCs w:val="21"/>
              </w:rPr>
              <w:t>4.46</w:t>
            </w:r>
          </w:p>
        </w:tc>
      </w:tr>
      <w:tr w:rsidR="00245711" w14:paraId="6AA35691" w14:textId="77777777">
        <w:tc>
          <w:tcPr>
            <w:tcW w:w="2074" w:type="dxa"/>
            <w:vAlign w:val="center"/>
          </w:tcPr>
          <w:p w14:paraId="777E5B1D" w14:textId="77777777" w:rsidR="00245711" w:rsidRDefault="005364D2">
            <w:pPr>
              <w:jc w:val="left"/>
            </w:pPr>
            <w:r>
              <w:rPr>
                <w:rFonts w:eastAsiaTheme="minorEastAsia"/>
                <w:szCs w:val="21"/>
              </w:rPr>
              <w:t>南非</w:t>
            </w:r>
          </w:p>
        </w:tc>
        <w:tc>
          <w:tcPr>
            <w:tcW w:w="3598" w:type="dxa"/>
            <w:vAlign w:val="center"/>
          </w:tcPr>
          <w:p w14:paraId="457A590D" w14:textId="77777777" w:rsidR="00245711" w:rsidRDefault="005364D2">
            <w:pPr>
              <w:jc w:val="right"/>
            </w:pPr>
            <w:r>
              <w:rPr>
                <w:rFonts w:eastAsiaTheme="minorEastAsia"/>
                <w:szCs w:val="21"/>
              </w:rPr>
              <w:t>1,854,154.66</w:t>
            </w:r>
          </w:p>
        </w:tc>
        <w:tc>
          <w:tcPr>
            <w:tcW w:w="3684" w:type="dxa"/>
            <w:vAlign w:val="center"/>
          </w:tcPr>
          <w:p w14:paraId="01B728C2" w14:textId="77777777" w:rsidR="00245711" w:rsidRDefault="005364D2">
            <w:pPr>
              <w:jc w:val="right"/>
            </w:pPr>
            <w:r>
              <w:rPr>
                <w:rFonts w:eastAsiaTheme="minorEastAsia"/>
                <w:szCs w:val="21"/>
              </w:rPr>
              <w:t>2.61</w:t>
            </w:r>
          </w:p>
        </w:tc>
      </w:tr>
      <w:tr w:rsidR="00245711" w14:paraId="3535DAC5" w14:textId="77777777">
        <w:tc>
          <w:tcPr>
            <w:tcW w:w="2074" w:type="dxa"/>
            <w:vAlign w:val="center"/>
          </w:tcPr>
          <w:p w14:paraId="173CEC72" w14:textId="77777777" w:rsidR="00245711" w:rsidRDefault="005364D2">
            <w:pPr>
              <w:jc w:val="left"/>
            </w:pPr>
            <w:r>
              <w:rPr>
                <w:rFonts w:eastAsiaTheme="minorEastAsia"/>
                <w:szCs w:val="21"/>
              </w:rPr>
              <w:t>土耳其</w:t>
            </w:r>
          </w:p>
        </w:tc>
        <w:tc>
          <w:tcPr>
            <w:tcW w:w="3598" w:type="dxa"/>
            <w:vAlign w:val="center"/>
          </w:tcPr>
          <w:p w14:paraId="17478DE2" w14:textId="77777777" w:rsidR="00245711" w:rsidRDefault="005364D2">
            <w:pPr>
              <w:jc w:val="right"/>
            </w:pPr>
            <w:r>
              <w:rPr>
                <w:rFonts w:eastAsiaTheme="minorEastAsia"/>
                <w:szCs w:val="21"/>
              </w:rPr>
              <w:t>1,244,760.92</w:t>
            </w:r>
          </w:p>
        </w:tc>
        <w:tc>
          <w:tcPr>
            <w:tcW w:w="3684" w:type="dxa"/>
            <w:vAlign w:val="center"/>
          </w:tcPr>
          <w:p w14:paraId="2F1AE0FB" w14:textId="77777777" w:rsidR="00245711" w:rsidRDefault="005364D2">
            <w:pPr>
              <w:jc w:val="right"/>
            </w:pPr>
            <w:r>
              <w:rPr>
                <w:rFonts w:eastAsiaTheme="minorEastAsia"/>
                <w:szCs w:val="21"/>
              </w:rPr>
              <w:t>1.75</w:t>
            </w:r>
          </w:p>
        </w:tc>
      </w:tr>
      <w:tr w:rsidR="00245711" w14:paraId="79F934FD" w14:textId="77777777">
        <w:tc>
          <w:tcPr>
            <w:tcW w:w="2074" w:type="dxa"/>
            <w:vAlign w:val="center"/>
          </w:tcPr>
          <w:p w14:paraId="6E168C62" w14:textId="77777777" w:rsidR="00245711" w:rsidRDefault="005364D2">
            <w:pPr>
              <w:jc w:val="left"/>
            </w:pPr>
            <w:r>
              <w:rPr>
                <w:rFonts w:eastAsiaTheme="minorEastAsia"/>
                <w:szCs w:val="21"/>
              </w:rPr>
              <w:t>泰国</w:t>
            </w:r>
          </w:p>
        </w:tc>
        <w:tc>
          <w:tcPr>
            <w:tcW w:w="3598" w:type="dxa"/>
            <w:vAlign w:val="center"/>
          </w:tcPr>
          <w:p w14:paraId="72147D1D" w14:textId="77777777" w:rsidR="00245711" w:rsidRDefault="005364D2">
            <w:pPr>
              <w:jc w:val="right"/>
            </w:pPr>
            <w:r>
              <w:rPr>
                <w:rFonts w:eastAsiaTheme="minorEastAsia"/>
                <w:szCs w:val="21"/>
              </w:rPr>
              <w:t>1,169,975.97</w:t>
            </w:r>
          </w:p>
        </w:tc>
        <w:tc>
          <w:tcPr>
            <w:tcW w:w="3684" w:type="dxa"/>
            <w:vAlign w:val="center"/>
          </w:tcPr>
          <w:p w14:paraId="1710C8EF" w14:textId="77777777" w:rsidR="00245711" w:rsidRDefault="005364D2">
            <w:pPr>
              <w:jc w:val="right"/>
            </w:pPr>
            <w:r>
              <w:rPr>
                <w:rFonts w:eastAsiaTheme="minorEastAsia"/>
                <w:szCs w:val="21"/>
              </w:rPr>
              <w:t>1.65</w:t>
            </w:r>
          </w:p>
        </w:tc>
      </w:tr>
      <w:tr w:rsidR="00245711" w14:paraId="3B22DF26" w14:textId="77777777">
        <w:tc>
          <w:tcPr>
            <w:tcW w:w="2074" w:type="dxa"/>
            <w:vAlign w:val="center"/>
          </w:tcPr>
          <w:p w14:paraId="6872C8A4" w14:textId="77777777" w:rsidR="00245711" w:rsidRDefault="005364D2">
            <w:pPr>
              <w:jc w:val="left"/>
            </w:pPr>
            <w:r>
              <w:rPr>
                <w:rFonts w:eastAsiaTheme="minorEastAsia"/>
                <w:szCs w:val="21"/>
              </w:rPr>
              <w:t>希腊</w:t>
            </w:r>
          </w:p>
        </w:tc>
        <w:tc>
          <w:tcPr>
            <w:tcW w:w="3598" w:type="dxa"/>
            <w:vAlign w:val="center"/>
          </w:tcPr>
          <w:p w14:paraId="168829CD" w14:textId="77777777" w:rsidR="00245711" w:rsidRDefault="005364D2">
            <w:pPr>
              <w:jc w:val="right"/>
            </w:pPr>
            <w:r>
              <w:rPr>
                <w:rFonts w:eastAsiaTheme="minorEastAsia"/>
                <w:szCs w:val="21"/>
              </w:rPr>
              <w:t>903,657.51</w:t>
            </w:r>
          </w:p>
        </w:tc>
        <w:tc>
          <w:tcPr>
            <w:tcW w:w="3684" w:type="dxa"/>
            <w:vAlign w:val="center"/>
          </w:tcPr>
          <w:p w14:paraId="00B8585F" w14:textId="77777777" w:rsidR="00245711" w:rsidRDefault="005364D2">
            <w:pPr>
              <w:jc w:val="right"/>
            </w:pPr>
            <w:r>
              <w:rPr>
                <w:rFonts w:eastAsiaTheme="minorEastAsia"/>
                <w:szCs w:val="21"/>
              </w:rPr>
              <w:t>1.27</w:t>
            </w:r>
          </w:p>
        </w:tc>
      </w:tr>
      <w:tr w:rsidR="00245711" w14:paraId="033C82FC" w14:textId="77777777">
        <w:tc>
          <w:tcPr>
            <w:tcW w:w="2074" w:type="dxa"/>
            <w:vAlign w:val="center"/>
          </w:tcPr>
          <w:p w14:paraId="43D775D8" w14:textId="77777777" w:rsidR="00245711" w:rsidRDefault="005364D2">
            <w:pPr>
              <w:jc w:val="left"/>
            </w:pPr>
            <w:r>
              <w:rPr>
                <w:rFonts w:eastAsiaTheme="minorEastAsia"/>
                <w:szCs w:val="21"/>
              </w:rPr>
              <w:t>匈牙利</w:t>
            </w:r>
          </w:p>
        </w:tc>
        <w:tc>
          <w:tcPr>
            <w:tcW w:w="3598" w:type="dxa"/>
            <w:vAlign w:val="center"/>
          </w:tcPr>
          <w:p w14:paraId="3BD0B7E2" w14:textId="77777777" w:rsidR="00245711" w:rsidRDefault="005364D2">
            <w:pPr>
              <w:jc w:val="right"/>
            </w:pPr>
            <w:r>
              <w:rPr>
                <w:rFonts w:eastAsiaTheme="minorEastAsia"/>
                <w:szCs w:val="21"/>
              </w:rPr>
              <w:t>796,711.12</w:t>
            </w:r>
          </w:p>
        </w:tc>
        <w:tc>
          <w:tcPr>
            <w:tcW w:w="3684" w:type="dxa"/>
            <w:vAlign w:val="center"/>
          </w:tcPr>
          <w:p w14:paraId="512B3FD4" w14:textId="77777777" w:rsidR="00245711" w:rsidRDefault="005364D2">
            <w:pPr>
              <w:jc w:val="right"/>
            </w:pPr>
            <w:r>
              <w:rPr>
                <w:rFonts w:eastAsiaTheme="minorEastAsia"/>
                <w:szCs w:val="21"/>
              </w:rPr>
              <w:t>1.12</w:t>
            </w:r>
          </w:p>
        </w:tc>
      </w:tr>
      <w:tr w:rsidR="00245711" w14:paraId="34B88653" w14:textId="77777777">
        <w:tc>
          <w:tcPr>
            <w:tcW w:w="2074" w:type="dxa"/>
            <w:vAlign w:val="center"/>
          </w:tcPr>
          <w:p w14:paraId="43799E4A" w14:textId="77777777" w:rsidR="00245711" w:rsidRDefault="005364D2">
            <w:pPr>
              <w:jc w:val="left"/>
            </w:pPr>
            <w:r>
              <w:rPr>
                <w:rFonts w:eastAsiaTheme="minorEastAsia"/>
                <w:szCs w:val="21"/>
              </w:rPr>
              <w:t>波兰</w:t>
            </w:r>
          </w:p>
        </w:tc>
        <w:tc>
          <w:tcPr>
            <w:tcW w:w="3598" w:type="dxa"/>
            <w:vAlign w:val="center"/>
          </w:tcPr>
          <w:p w14:paraId="2BBA6530" w14:textId="77777777" w:rsidR="00245711" w:rsidRDefault="005364D2">
            <w:pPr>
              <w:jc w:val="right"/>
            </w:pPr>
            <w:r>
              <w:rPr>
                <w:rFonts w:eastAsiaTheme="minorEastAsia"/>
                <w:szCs w:val="21"/>
              </w:rPr>
              <w:t>599,056.89</w:t>
            </w:r>
          </w:p>
        </w:tc>
        <w:tc>
          <w:tcPr>
            <w:tcW w:w="3684" w:type="dxa"/>
            <w:vAlign w:val="center"/>
          </w:tcPr>
          <w:p w14:paraId="28C8A6EC" w14:textId="77777777" w:rsidR="00245711" w:rsidRDefault="005364D2">
            <w:pPr>
              <w:jc w:val="right"/>
            </w:pPr>
            <w:r>
              <w:rPr>
                <w:rFonts w:eastAsiaTheme="minorEastAsia"/>
                <w:szCs w:val="21"/>
              </w:rPr>
              <w:t>0.84</w:t>
            </w:r>
          </w:p>
        </w:tc>
      </w:tr>
      <w:tr w:rsidR="00245711" w14:paraId="6EDFEA66" w14:textId="77777777">
        <w:tc>
          <w:tcPr>
            <w:tcW w:w="2074" w:type="dxa"/>
            <w:vAlign w:val="center"/>
          </w:tcPr>
          <w:p w14:paraId="2605E8C8" w14:textId="77777777" w:rsidR="00245711" w:rsidRDefault="005364D2">
            <w:pPr>
              <w:jc w:val="left"/>
            </w:pPr>
            <w:r>
              <w:rPr>
                <w:rFonts w:eastAsiaTheme="minorEastAsia"/>
                <w:szCs w:val="21"/>
              </w:rPr>
              <w:t>印度尼西亚</w:t>
            </w:r>
          </w:p>
        </w:tc>
        <w:tc>
          <w:tcPr>
            <w:tcW w:w="3598" w:type="dxa"/>
            <w:vAlign w:val="center"/>
          </w:tcPr>
          <w:p w14:paraId="4BC01733" w14:textId="77777777" w:rsidR="00245711" w:rsidRDefault="005364D2">
            <w:pPr>
              <w:jc w:val="right"/>
            </w:pPr>
            <w:r>
              <w:rPr>
                <w:rFonts w:eastAsiaTheme="minorEastAsia"/>
                <w:szCs w:val="21"/>
              </w:rPr>
              <w:t>544,655.08</w:t>
            </w:r>
          </w:p>
        </w:tc>
        <w:tc>
          <w:tcPr>
            <w:tcW w:w="3684" w:type="dxa"/>
            <w:vAlign w:val="center"/>
          </w:tcPr>
          <w:p w14:paraId="2346D180" w14:textId="77777777" w:rsidR="00245711" w:rsidRDefault="005364D2">
            <w:pPr>
              <w:jc w:val="right"/>
            </w:pPr>
            <w:r>
              <w:rPr>
                <w:rFonts w:eastAsiaTheme="minorEastAsia"/>
                <w:szCs w:val="21"/>
              </w:rPr>
              <w:t>0.77</w:t>
            </w:r>
          </w:p>
        </w:tc>
      </w:tr>
      <w:tr w:rsidR="00245711" w14:paraId="7786C7D9" w14:textId="77777777">
        <w:tc>
          <w:tcPr>
            <w:tcW w:w="2074" w:type="dxa"/>
            <w:vAlign w:val="center"/>
          </w:tcPr>
          <w:p w14:paraId="1F302F29" w14:textId="77777777" w:rsidR="00245711" w:rsidRDefault="005364D2">
            <w:pPr>
              <w:jc w:val="left"/>
            </w:pPr>
            <w:r>
              <w:rPr>
                <w:rFonts w:eastAsiaTheme="minorEastAsia"/>
                <w:szCs w:val="21"/>
              </w:rPr>
              <w:t>马来西亚</w:t>
            </w:r>
          </w:p>
        </w:tc>
        <w:tc>
          <w:tcPr>
            <w:tcW w:w="3598" w:type="dxa"/>
            <w:vAlign w:val="center"/>
          </w:tcPr>
          <w:p w14:paraId="168E0526" w14:textId="77777777" w:rsidR="00245711" w:rsidRDefault="005364D2">
            <w:pPr>
              <w:jc w:val="right"/>
            </w:pPr>
            <w:r>
              <w:rPr>
                <w:rFonts w:eastAsiaTheme="minorEastAsia"/>
                <w:szCs w:val="21"/>
              </w:rPr>
              <w:t>349,277.41</w:t>
            </w:r>
          </w:p>
        </w:tc>
        <w:tc>
          <w:tcPr>
            <w:tcW w:w="3684" w:type="dxa"/>
            <w:vAlign w:val="center"/>
          </w:tcPr>
          <w:p w14:paraId="616840B2" w14:textId="77777777" w:rsidR="00245711" w:rsidRDefault="005364D2">
            <w:pPr>
              <w:jc w:val="right"/>
            </w:pPr>
            <w:r>
              <w:rPr>
                <w:rFonts w:eastAsiaTheme="minorEastAsia"/>
                <w:szCs w:val="21"/>
              </w:rPr>
              <w:t>0.49</w:t>
            </w:r>
          </w:p>
        </w:tc>
      </w:tr>
      <w:tr w:rsidR="00245711" w14:paraId="0F2969A9" w14:textId="77777777">
        <w:tc>
          <w:tcPr>
            <w:tcW w:w="2074" w:type="dxa"/>
            <w:vAlign w:val="center"/>
          </w:tcPr>
          <w:p w14:paraId="08ADD236" w14:textId="77777777" w:rsidR="00245711" w:rsidRDefault="005364D2">
            <w:pPr>
              <w:jc w:val="left"/>
            </w:pPr>
            <w:r>
              <w:rPr>
                <w:rFonts w:eastAsiaTheme="minorEastAsia"/>
                <w:szCs w:val="21"/>
              </w:rPr>
              <w:t>智利</w:t>
            </w:r>
          </w:p>
        </w:tc>
        <w:tc>
          <w:tcPr>
            <w:tcW w:w="3598" w:type="dxa"/>
            <w:vAlign w:val="center"/>
          </w:tcPr>
          <w:p w14:paraId="0F661732" w14:textId="77777777" w:rsidR="00245711" w:rsidRDefault="005364D2">
            <w:pPr>
              <w:jc w:val="right"/>
            </w:pPr>
            <w:r>
              <w:rPr>
                <w:rFonts w:eastAsiaTheme="minorEastAsia"/>
                <w:szCs w:val="21"/>
              </w:rPr>
              <w:t>254,597.27</w:t>
            </w:r>
          </w:p>
        </w:tc>
        <w:tc>
          <w:tcPr>
            <w:tcW w:w="3684" w:type="dxa"/>
            <w:vAlign w:val="center"/>
          </w:tcPr>
          <w:p w14:paraId="5A9487C5" w14:textId="77777777" w:rsidR="00245711" w:rsidRDefault="005364D2">
            <w:pPr>
              <w:jc w:val="right"/>
            </w:pPr>
            <w:r>
              <w:rPr>
                <w:rFonts w:eastAsiaTheme="minorEastAsia"/>
                <w:szCs w:val="21"/>
              </w:rPr>
              <w:t>0.36</w:t>
            </w:r>
          </w:p>
        </w:tc>
      </w:tr>
      <w:tr w:rsidR="00245711" w14:paraId="29AB9C11" w14:textId="77777777">
        <w:tc>
          <w:tcPr>
            <w:tcW w:w="2074" w:type="dxa"/>
            <w:vAlign w:val="center"/>
          </w:tcPr>
          <w:p w14:paraId="42C72ABF" w14:textId="77777777" w:rsidR="00245711" w:rsidRDefault="005364D2">
            <w:pPr>
              <w:jc w:val="left"/>
            </w:pPr>
            <w:r>
              <w:rPr>
                <w:rFonts w:eastAsiaTheme="minorEastAsia"/>
                <w:szCs w:val="21"/>
              </w:rPr>
              <w:t>俄罗斯</w:t>
            </w:r>
          </w:p>
        </w:tc>
        <w:tc>
          <w:tcPr>
            <w:tcW w:w="3598" w:type="dxa"/>
            <w:vAlign w:val="center"/>
          </w:tcPr>
          <w:p w14:paraId="6DBFBD9F" w14:textId="77777777" w:rsidR="00245711" w:rsidRDefault="005364D2">
            <w:pPr>
              <w:jc w:val="right"/>
            </w:pPr>
            <w:r>
              <w:rPr>
                <w:rFonts w:eastAsiaTheme="minorEastAsia"/>
                <w:szCs w:val="21"/>
              </w:rPr>
              <w:t>0.00</w:t>
            </w:r>
          </w:p>
        </w:tc>
        <w:tc>
          <w:tcPr>
            <w:tcW w:w="3684" w:type="dxa"/>
            <w:vAlign w:val="center"/>
          </w:tcPr>
          <w:p w14:paraId="6FDA6D9A" w14:textId="77777777" w:rsidR="00245711" w:rsidRDefault="005364D2">
            <w:pPr>
              <w:jc w:val="right"/>
            </w:pPr>
            <w:r>
              <w:rPr>
                <w:rFonts w:eastAsiaTheme="minorEastAsia"/>
                <w:szCs w:val="21"/>
              </w:rPr>
              <w:t>0.00</w:t>
            </w:r>
          </w:p>
        </w:tc>
      </w:tr>
      <w:tr w:rsidR="008A5A5D" w:rsidRPr="008A34EB" w14:paraId="1BF374CC" w14:textId="77777777" w:rsidTr="003746F1">
        <w:tc>
          <w:tcPr>
            <w:tcW w:w="2074" w:type="dxa"/>
            <w:vAlign w:val="center"/>
          </w:tcPr>
          <w:p w14:paraId="378EFA0A" w14:textId="77777777"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14:paraId="031B1E83" w14:textId="77777777" w:rsidR="008A5A5D" w:rsidRPr="008A34EB" w:rsidRDefault="008A5A5D" w:rsidP="004A4847">
            <w:pPr>
              <w:jc w:val="right"/>
              <w:rPr>
                <w:rFonts w:eastAsiaTheme="minorEastAsia"/>
                <w:szCs w:val="21"/>
              </w:rPr>
            </w:pPr>
            <w:r w:rsidRPr="008A34EB">
              <w:rPr>
                <w:rFonts w:eastAsiaTheme="minorEastAsia"/>
                <w:szCs w:val="21"/>
              </w:rPr>
              <w:t>63,074,891.49</w:t>
            </w:r>
          </w:p>
        </w:tc>
        <w:tc>
          <w:tcPr>
            <w:tcW w:w="3684" w:type="dxa"/>
          </w:tcPr>
          <w:p w14:paraId="426E4901" w14:textId="77777777" w:rsidR="008A5A5D" w:rsidRPr="008A34EB" w:rsidRDefault="008A5A5D" w:rsidP="004A4847">
            <w:pPr>
              <w:jc w:val="right"/>
              <w:rPr>
                <w:rFonts w:eastAsiaTheme="minorEastAsia"/>
                <w:szCs w:val="21"/>
              </w:rPr>
            </w:pPr>
            <w:r w:rsidRPr="008A34EB">
              <w:rPr>
                <w:rFonts w:eastAsiaTheme="minorEastAsia"/>
                <w:szCs w:val="21"/>
              </w:rPr>
              <w:t>88.81</w:t>
            </w:r>
          </w:p>
        </w:tc>
      </w:tr>
    </w:tbl>
    <w:p w14:paraId="65D480E3" w14:textId="77777777"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14:paraId="246168F2" w14:textId="77777777" w:rsidR="00FB7484" w:rsidRDefault="00FB7484" w:rsidP="00FB7484">
      <w:pPr>
        <w:pStyle w:val="20"/>
        <w:spacing w:beforeLines="100" w:before="312" w:after="0"/>
        <w:rPr>
          <w:rFonts w:ascii="Times New Roman" w:eastAsiaTheme="minorEastAsia" w:hAnsi="Times New Roman"/>
          <w:color w:val="000000" w:themeColor="text1"/>
          <w:kern w:val="0"/>
          <w:sz w:val="21"/>
          <w:szCs w:val="21"/>
        </w:rPr>
      </w:pPr>
      <w:bookmarkStart w:id="208" w:name="_Toc224618378"/>
      <w:bookmarkStart w:id="209" w:name="_Toc248233025"/>
      <w:bookmarkStart w:id="210" w:name="_Toc249790557"/>
      <w:bookmarkStart w:id="211" w:name="_Toc286929758"/>
      <w:bookmarkStart w:id="212" w:name="_Toc352255997"/>
      <w:bookmarkStart w:id="213" w:name="_Toc352256065"/>
      <w:bookmarkStart w:id="214" w:name="_Toc352331243"/>
      <w:bookmarkStart w:id="215" w:name="_Toc362424021"/>
      <w:bookmarkStart w:id="216" w:name="_Toc374459284"/>
      <w:bookmarkStart w:id="217" w:name="_Toc174718317"/>
      <w:r w:rsidRPr="00480B80">
        <w:rPr>
          <w:rFonts w:ascii="Times New Roman" w:eastAsiaTheme="minorEastAsia" w:hAnsi="Times New Roman"/>
          <w:color w:val="000000" w:themeColor="text1"/>
          <w:kern w:val="0"/>
          <w:sz w:val="21"/>
          <w:szCs w:val="21"/>
        </w:rPr>
        <w:t xml:space="preserve">7.3 </w:t>
      </w:r>
      <w:r w:rsidRPr="00480B80">
        <w:rPr>
          <w:rFonts w:ascii="Times New Roman" w:eastAsiaTheme="minorEastAsia" w:hAnsi="Times New Roman"/>
          <w:color w:val="000000" w:themeColor="text1"/>
          <w:kern w:val="0"/>
          <w:sz w:val="21"/>
          <w:szCs w:val="21"/>
        </w:rPr>
        <w:t>期末按行业分类的权益投资组合</w:t>
      </w:r>
      <w:bookmarkEnd w:id="208"/>
      <w:bookmarkEnd w:id="209"/>
      <w:bookmarkEnd w:id="210"/>
      <w:bookmarkEnd w:id="211"/>
      <w:bookmarkEnd w:id="212"/>
      <w:bookmarkEnd w:id="213"/>
      <w:bookmarkEnd w:id="214"/>
      <w:bookmarkEnd w:id="215"/>
      <w:bookmarkEnd w:id="216"/>
      <w:bookmarkEnd w:id="217"/>
    </w:p>
    <w:p w14:paraId="4803D5A5" w14:textId="77777777" w:rsidR="00FB7484" w:rsidRPr="00480B80" w:rsidRDefault="00FB7484" w:rsidP="00FB7484">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FB7484" w:rsidRPr="00480B80" w14:paraId="1C7EA7EF" w14:textId="77777777" w:rsidTr="0052434B">
        <w:trPr>
          <w:trHeight w:val="285"/>
        </w:trPr>
        <w:tc>
          <w:tcPr>
            <w:tcW w:w="3703" w:type="dxa"/>
            <w:tcMar>
              <w:top w:w="15" w:type="dxa"/>
              <w:left w:w="15" w:type="dxa"/>
              <w:bottom w:w="0" w:type="dxa"/>
              <w:right w:w="15" w:type="dxa"/>
            </w:tcMar>
            <w:vAlign w:val="center"/>
          </w:tcPr>
          <w:p w14:paraId="5627EA97" w14:textId="77777777" w:rsidR="00FB7484" w:rsidRPr="00480B80" w:rsidRDefault="00FB7484" w:rsidP="0052434B">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行业类别</w:t>
            </w:r>
          </w:p>
        </w:tc>
        <w:tc>
          <w:tcPr>
            <w:tcW w:w="3119" w:type="dxa"/>
            <w:tcMar>
              <w:top w:w="15" w:type="dxa"/>
              <w:left w:w="15" w:type="dxa"/>
              <w:bottom w:w="0" w:type="dxa"/>
              <w:right w:w="15" w:type="dxa"/>
            </w:tcMar>
            <w:vAlign w:val="center"/>
          </w:tcPr>
          <w:p w14:paraId="545F7FEA" w14:textId="77777777" w:rsidR="00FB7484" w:rsidRPr="00480B80" w:rsidRDefault="00FB7484" w:rsidP="0052434B">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6EBB24C6" w14:textId="77777777" w:rsidR="00FB7484" w:rsidRPr="00480B80" w:rsidRDefault="00FB7484" w:rsidP="0052434B">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245711" w14:paraId="4B6D1C45" w14:textId="77777777">
        <w:tc>
          <w:tcPr>
            <w:tcW w:w="3703" w:type="dxa"/>
            <w:vAlign w:val="center"/>
          </w:tcPr>
          <w:p w14:paraId="41FD33CC" w14:textId="77777777" w:rsidR="00245711" w:rsidRDefault="005364D2">
            <w:pPr>
              <w:jc w:val="left"/>
            </w:pPr>
            <w:r>
              <w:rPr>
                <w:rFonts w:eastAsiaTheme="minorEastAsia"/>
                <w:color w:val="000000" w:themeColor="text1"/>
                <w:szCs w:val="21"/>
              </w:rPr>
              <w:t>信息技术</w:t>
            </w:r>
          </w:p>
        </w:tc>
        <w:tc>
          <w:tcPr>
            <w:tcW w:w="3119" w:type="dxa"/>
            <w:vAlign w:val="center"/>
          </w:tcPr>
          <w:p w14:paraId="29B8E6E3" w14:textId="77777777" w:rsidR="00245711" w:rsidRDefault="005364D2">
            <w:pPr>
              <w:jc w:val="right"/>
            </w:pPr>
            <w:r>
              <w:rPr>
                <w:rFonts w:eastAsiaTheme="minorEastAsia"/>
                <w:color w:val="000000" w:themeColor="text1"/>
                <w:szCs w:val="21"/>
              </w:rPr>
              <w:t>17,882,185.94</w:t>
            </w:r>
          </w:p>
        </w:tc>
        <w:tc>
          <w:tcPr>
            <w:tcW w:w="2534" w:type="dxa"/>
            <w:vAlign w:val="center"/>
          </w:tcPr>
          <w:p w14:paraId="357E5AC6" w14:textId="77777777" w:rsidR="00245711" w:rsidRDefault="005364D2">
            <w:pPr>
              <w:jc w:val="right"/>
            </w:pPr>
            <w:r>
              <w:rPr>
                <w:rFonts w:eastAsiaTheme="minorEastAsia"/>
                <w:color w:val="000000" w:themeColor="text1"/>
                <w:szCs w:val="21"/>
              </w:rPr>
              <w:t>25.18</w:t>
            </w:r>
          </w:p>
        </w:tc>
      </w:tr>
      <w:tr w:rsidR="00245711" w14:paraId="787A591B" w14:textId="77777777">
        <w:tc>
          <w:tcPr>
            <w:tcW w:w="3703" w:type="dxa"/>
            <w:vAlign w:val="center"/>
          </w:tcPr>
          <w:p w14:paraId="33E261B4" w14:textId="77777777" w:rsidR="00245711" w:rsidRDefault="005364D2">
            <w:pPr>
              <w:jc w:val="left"/>
            </w:pPr>
            <w:r>
              <w:rPr>
                <w:rFonts w:eastAsiaTheme="minorEastAsia"/>
                <w:color w:val="000000" w:themeColor="text1"/>
                <w:szCs w:val="21"/>
              </w:rPr>
              <w:t>金融</w:t>
            </w:r>
          </w:p>
        </w:tc>
        <w:tc>
          <w:tcPr>
            <w:tcW w:w="3119" w:type="dxa"/>
            <w:vAlign w:val="center"/>
          </w:tcPr>
          <w:p w14:paraId="0ECAF9AE" w14:textId="77777777" w:rsidR="00245711" w:rsidRDefault="005364D2">
            <w:pPr>
              <w:jc w:val="right"/>
            </w:pPr>
            <w:r>
              <w:rPr>
                <w:rFonts w:eastAsiaTheme="minorEastAsia"/>
                <w:color w:val="000000" w:themeColor="text1"/>
                <w:szCs w:val="21"/>
              </w:rPr>
              <w:t>15,942,508.93</w:t>
            </w:r>
          </w:p>
        </w:tc>
        <w:tc>
          <w:tcPr>
            <w:tcW w:w="2534" w:type="dxa"/>
            <w:vAlign w:val="center"/>
          </w:tcPr>
          <w:p w14:paraId="1BD94009" w14:textId="77777777" w:rsidR="00245711" w:rsidRDefault="005364D2">
            <w:pPr>
              <w:jc w:val="right"/>
            </w:pPr>
            <w:r>
              <w:rPr>
                <w:rFonts w:eastAsiaTheme="minorEastAsia"/>
                <w:color w:val="000000" w:themeColor="text1"/>
                <w:szCs w:val="21"/>
              </w:rPr>
              <w:t>22.45</w:t>
            </w:r>
          </w:p>
        </w:tc>
      </w:tr>
      <w:tr w:rsidR="00245711" w14:paraId="445F0968" w14:textId="77777777">
        <w:tc>
          <w:tcPr>
            <w:tcW w:w="3703" w:type="dxa"/>
            <w:vAlign w:val="center"/>
          </w:tcPr>
          <w:p w14:paraId="08B957B9" w14:textId="77777777" w:rsidR="00245711" w:rsidRDefault="005364D2">
            <w:pPr>
              <w:jc w:val="left"/>
            </w:pPr>
            <w:r>
              <w:rPr>
                <w:rFonts w:eastAsiaTheme="minorEastAsia"/>
                <w:color w:val="000000" w:themeColor="text1"/>
                <w:szCs w:val="21"/>
              </w:rPr>
              <w:t>消费者非必需品</w:t>
            </w:r>
          </w:p>
        </w:tc>
        <w:tc>
          <w:tcPr>
            <w:tcW w:w="3119" w:type="dxa"/>
            <w:vAlign w:val="center"/>
          </w:tcPr>
          <w:p w14:paraId="496711DF" w14:textId="77777777" w:rsidR="00245711" w:rsidRDefault="005364D2">
            <w:pPr>
              <w:jc w:val="right"/>
            </w:pPr>
            <w:r>
              <w:rPr>
                <w:rFonts w:eastAsiaTheme="minorEastAsia"/>
                <w:color w:val="000000" w:themeColor="text1"/>
                <w:szCs w:val="21"/>
              </w:rPr>
              <w:t>8,808,195.63</w:t>
            </w:r>
          </w:p>
        </w:tc>
        <w:tc>
          <w:tcPr>
            <w:tcW w:w="2534" w:type="dxa"/>
            <w:vAlign w:val="center"/>
          </w:tcPr>
          <w:p w14:paraId="122584A9" w14:textId="77777777" w:rsidR="00245711" w:rsidRDefault="005364D2">
            <w:pPr>
              <w:jc w:val="right"/>
            </w:pPr>
            <w:r>
              <w:rPr>
                <w:rFonts w:eastAsiaTheme="minorEastAsia"/>
                <w:color w:val="000000" w:themeColor="text1"/>
                <w:szCs w:val="21"/>
              </w:rPr>
              <w:t>12.40</w:t>
            </w:r>
          </w:p>
        </w:tc>
      </w:tr>
      <w:tr w:rsidR="00245711" w14:paraId="62120D57" w14:textId="77777777">
        <w:tc>
          <w:tcPr>
            <w:tcW w:w="3703" w:type="dxa"/>
            <w:vAlign w:val="center"/>
          </w:tcPr>
          <w:p w14:paraId="0CF8B599" w14:textId="77777777" w:rsidR="00245711" w:rsidRDefault="005364D2">
            <w:pPr>
              <w:jc w:val="left"/>
            </w:pPr>
            <w:r>
              <w:rPr>
                <w:rFonts w:eastAsiaTheme="minorEastAsia"/>
                <w:color w:val="000000" w:themeColor="text1"/>
                <w:szCs w:val="21"/>
              </w:rPr>
              <w:t>能源</w:t>
            </w:r>
          </w:p>
        </w:tc>
        <w:tc>
          <w:tcPr>
            <w:tcW w:w="3119" w:type="dxa"/>
            <w:vAlign w:val="center"/>
          </w:tcPr>
          <w:p w14:paraId="3C5B67C1" w14:textId="77777777" w:rsidR="00245711" w:rsidRDefault="005364D2">
            <w:pPr>
              <w:jc w:val="right"/>
            </w:pPr>
            <w:r>
              <w:rPr>
                <w:rFonts w:eastAsiaTheme="minorEastAsia"/>
                <w:color w:val="000000" w:themeColor="text1"/>
                <w:szCs w:val="21"/>
              </w:rPr>
              <w:t>7,310,602.00</w:t>
            </w:r>
          </w:p>
        </w:tc>
        <w:tc>
          <w:tcPr>
            <w:tcW w:w="2534" w:type="dxa"/>
            <w:vAlign w:val="center"/>
          </w:tcPr>
          <w:p w14:paraId="19A8214C" w14:textId="77777777" w:rsidR="00245711" w:rsidRDefault="005364D2">
            <w:pPr>
              <w:jc w:val="right"/>
            </w:pPr>
            <w:r>
              <w:rPr>
                <w:rFonts w:eastAsiaTheme="minorEastAsia"/>
                <w:color w:val="000000" w:themeColor="text1"/>
                <w:szCs w:val="21"/>
              </w:rPr>
              <w:t>10.29</w:t>
            </w:r>
          </w:p>
        </w:tc>
      </w:tr>
      <w:tr w:rsidR="00245711" w14:paraId="405FD773" w14:textId="77777777">
        <w:tc>
          <w:tcPr>
            <w:tcW w:w="3703" w:type="dxa"/>
            <w:vAlign w:val="center"/>
          </w:tcPr>
          <w:p w14:paraId="6996AD4D" w14:textId="77777777" w:rsidR="00245711" w:rsidRDefault="005364D2">
            <w:pPr>
              <w:jc w:val="left"/>
            </w:pPr>
            <w:r>
              <w:rPr>
                <w:rFonts w:eastAsiaTheme="minorEastAsia"/>
                <w:color w:val="000000" w:themeColor="text1"/>
                <w:szCs w:val="21"/>
              </w:rPr>
              <w:t>电信服务</w:t>
            </w:r>
          </w:p>
        </w:tc>
        <w:tc>
          <w:tcPr>
            <w:tcW w:w="3119" w:type="dxa"/>
            <w:vAlign w:val="center"/>
          </w:tcPr>
          <w:p w14:paraId="548355FD" w14:textId="77777777" w:rsidR="00245711" w:rsidRDefault="005364D2">
            <w:pPr>
              <w:jc w:val="right"/>
            </w:pPr>
            <w:r>
              <w:rPr>
                <w:rFonts w:eastAsiaTheme="minorEastAsia"/>
                <w:color w:val="000000" w:themeColor="text1"/>
                <w:szCs w:val="21"/>
              </w:rPr>
              <w:t>5,867,632.74</w:t>
            </w:r>
          </w:p>
        </w:tc>
        <w:tc>
          <w:tcPr>
            <w:tcW w:w="2534" w:type="dxa"/>
            <w:vAlign w:val="center"/>
          </w:tcPr>
          <w:p w14:paraId="4D869DC8" w14:textId="77777777" w:rsidR="00245711" w:rsidRDefault="005364D2">
            <w:pPr>
              <w:jc w:val="right"/>
            </w:pPr>
            <w:r>
              <w:rPr>
                <w:rFonts w:eastAsiaTheme="minorEastAsia"/>
                <w:color w:val="000000" w:themeColor="text1"/>
                <w:szCs w:val="21"/>
              </w:rPr>
              <w:t>8.26</w:t>
            </w:r>
          </w:p>
        </w:tc>
      </w:tr>
      <w:tr w:rsidR="00245711" w14:paraId="71592C74" w14:textId="77777777">
        <w:tc>
          <w:tcPr>
            <w:tcW w:w="3703" w:type="dxa"/>
            <w:vAlign w:val="center"/>
          </w:tcPr>
          <w:p w14:paraId="37D92FCB" w14:textId="77777777" w:rsidR="00245711" w:rsidRDefault="005364D2">
            <w:pPr>
              <w:jc w:val="left"/>
            </w:pPr>
            <w:r>
              <w:rPr>
                <w:rFonts w:eastAsiaTheme="minorEastAsia"/>
                <w:color w:val="000000" w:themeColor="text1"/>
                <w:szCs w:val="21"/>
              </w:rPr>
              <w:t>工业</w:t>
            </w:r>
          </w:p>
        </w:tc>
        <w:tc>
          <w:tcPr>
            <w:tcW w:w="3119" w:type="dxa"/>
            <w:vAlign w:val="center"/>
          </w:tcPr>
          <w:p w14:paraId="220B507F" w14:textId="77777777" w:rsidR="00245711" w:rsidRDefault="005364D2">
            <w:pPr>
              <w:jc w:val="right"/>
            </w:pPr>
            <w:r>
              <w:rPr>
                <w:rFonts w:eastAsiaTheme="minorEastAsia"/>
                <w:color w:val="000000" w:themeColor="text1"/>
                <w:szCs w:val="21"/>
              </w:rPr>
              <w:t>4,169,571.48</w:t>
            </w:r>
          </w:p>
        </w:tc>
        <w:tc>
          <w:tcPr>
            <w:tcW w:w="2534" w:type="dxa"/>
            <w:vAlign w:val="center"/>
          </w:tcPr>
          <w:p w14:paraId="271BD222" w14:textId="77777777" w:rsidR="00245711" w:rsidRDefault="005364D2">
            <w:pPr>
              <w:jc w:val="right"/>
            </w:pPr>
            <w:r>
              <w:rPr>
                <w:rFonts w:eastAsiaTheme="minorEastAsia"/>
                <w:color w:val="000000" w:themeColor="text1"/>
                <w:szCs w:val="21"/>
              </w:rPr>
              <w:t>5.87</w:t>
            </w:r>
          </w:p>
        </w:tc>
      </w:tr>
      <w:tr w:rsidR="00245711" w14:paraId="58157E36" w14:textId="77777777">
        <w:tc>
          <w:tcPr>
            <w:tcW w:w="3703" w:type="dxa"/>
            <w:vAlign w:val="center"/>
          </w:tcPr>
          <w:p w14:paraId="050B50A3" w14:textId="77777777" w:rsidR="00245711" w:rsidRDefault="005364D2">
            <w:pPr>
              <w:jc w:val="left"/>
            </w:pPr>
            <w:r>
              <w:rPr>
                <w:rFonts w:eastAsiaTheme="minorEastAsia"/>
                <w:color w:val="000000" w:themeColor="text1"/>
                <w:szCs w:val="21"/>
              </w:rPr>
              <w:t>基础材料</w:t>
            </w:r>
          </w:p>
        </w:tc>
        <w:tc>
          <w:tcPr>
            <w:tcW w:w="3119" w:type="dxa"/>
            <w:vAlign w:val="center"/>
          </w:tcPr>
          <w:p w14:paraId="1E211F4F" w14:textId="77777777" w:rsidR="00245711" w:rsidRDefault="005364D2">
            <w:pPr>
              <w:jc w:val="right"/>
            </w:pPr>
            <w:r>
              <w:rPr>
                <w:rFonts w:eastAsiaTheme="minorEastAsia"/>
                <w:color w:val="000000" w:themeColor="text1"/>
                <w:szCs w:val="21"/>
              </w:rPr>
              <w:t>1,341,043.29</w:t>
            </w:r>
          </w:p>
        </w:tc>
        <w:tc>
          <w:tcPr>
            <w:tcW w:w="2534" w:type="dxa"/>
            <w:vAlign w:val="center"/>
          </w:tcPr>
          <w:p w14:paraId="77BAE5F9" w14:textId="77777777" w:rsidR="00245711" w:rsidRDefault="005364D2">
            <w:pPr>
              <w:jc w:val="right"/>
            </w:pPr>
            <w:r>
              <w:rPr>
                <w:rFonts w:eastAsiaTheme="minorEastAsia"/>
                <w:color w:val="000000" w:themeColor="text1"/>
                <w:szCs w:val="21"/>
              </w:rPr>
              <w:t>1.89</w:t>
            </w:r>
          </w:p>
        </w:tc>
      </w:tr>
      <w:tr w:rsidR="00245711" w14:paraId="6513C5E6" w14:textId="77777777">
        <w:tc>
          <w:tcPr>
            <w:tcW w:w="3703" w:type="dxa"/>
            <w:vAlign w:val="center"/>
          </w:tcPr>
          <w:p w14:paraId="4B97C817" w14:textId="77777777" w:rsidR="00245711" w:rsidRDefault="005364D2">
            <w:pPr>
              <w:jc w:val="left"/>
            </w:pPr>
            <w:r>
              <w:rPr>
                <w:rFonts w:eastAsiaTheme="minorEastAsia"/>
                <w:color w:val="000000" w:themeColor="text1"/>
                <w:szCs w:val="21"/>
              </w:rPr>
              <w:t>消费者常用品</w:t>
            </w:r>
          </w:p>
        </w:tc>
        <w:tc>
          <w:tcPr>
            <w:tcW w:w="3119" w:type="dxa"/>
            <w:vAlign w:val="center"/>
          </w:tcPr>
          <w:p w14:paraId="18E3F878" w14:textId="77777777" w:rsidR="00245711" w:rsidRDefault="005364D2">
            <w:pPr>
              <w:jc w:val="right"/>
            </w:pPr>
            <w:r>
              <w:rPr>
                <w:rFonts w:eastAsiaTheme="minorEastAsia"/>
                <w:color w:val="000000" w:themeColor="text1"/>
                <w:szCs w:val="21"/>
              </w:rPr>
              <w:t>954,319.84</w:t>
            </w:r>
          </w:p>
        </w:tc>
        <w:tc>
          <w:tcPr>
            <w:tcW w:w="2534" w:type="dxa"/>
            <w:vAlign w:val="center"/>
          </w:tcPr>
          <w:p w14:paraId="7CBFCC76" w14:textId="77777777" w:rsidR="00245711" w:rsidRDefault="005364D2">
            <w:pPr>
              <w:jc w:val="right"/>
            </w:pPr>
            <w:r>
              <w:rPr>
                <w:rFonts w:eastAsiaTheme="minorEastAsia"/>
                <w:color w:val="000000" w:themeColor="text1"/>
                <w:szCs w:val="21"/>
              </w:rPr>
              <w:t>1.34</w:t>
            </w:r>
          </w:p>
        </w:tc>
      </w:tr>
      <w:tr w:rsidR="00245711" w14:paraId="74AFEA69" w14:textId="77777777">
        <w:tc>
          <w:tcPr>
            <w:tcW w:w="3703" w:type="dxa"/>
            <w:vAlign w:val="center"/>
          </w:tcPr>
          <w:p w14:paraId="429BEC49" w14:textId="77777777" w:rsidR="00245711" w:rsidRDefault="005364D2">
            <w:pPr>
              <w:jc w:val="left"/>
            </w:pPr>
            <w:r>
              <w:rPr>
                <w:rFonts w:eastAsiaTheme="minorEastAsia"/>
                <w:color w:val="000000" w:themeColor="text1"/>
                <w:szCs w:val="21"/>
              </w:rPr>
              <w:t>医疗保健</w:t>
            </w:r>
          </w:p>
        </w:tc>
        <w:tc>
          <w:tcPr>
            <w:tcW w:w="3119" w:type="dxa"/>
            <w:vAlign w:val="center"/>
          </w:tcPr>
          <w:p w14:paraId="72C47D4A" w14:textId="77777777" w:rsidR="00245711" w:rsidRDefault="005364D2">
            <w:pPr>
              <w:jc w:val="right"/>
            </w:pPr>
            <w:r>
              <w:rPr>
                <w:rFonts w:eastAsiaTheme="minorEastAsia"/>
                <w:color w:val="000000" w:themeColor="text1"/>
                <w:szCs w:val="21"/>
              </w:rPr>
              <w:t>475,473.86</w:t>
            </w:r>
          </w:p>
        </w:tc>
        <w:tc>
          <w:tcPr>
            <w:tcW w:w="2534" w:type="dxa"/>
            <w:vAlign w:val="center"/>
          </w:tcPr>
          <w:p w14:paraId="770778BD" w14:textId="77777777" w:rsidR="00245711" w:rsidRDefault="005364D2">
            <w:pPr>
              <w:jc w:val="right"/>
            </w:pPr>
            <w:r>
              <w:rPr>
                <w:rFonts w:eastAsiaTheme="minorEastAsia"/>
                <w:color w:val="000000" w:themeColor="text1"/>
                <w:szCs w:val="21"/>
              </w:rPr>
              <w:t>0.67</w:t>
            </w:r>
          </w:p>
        </w:tc>
      </w:tr>
      <w:tr w:rsidR="00245711" w14:paraId="775FA600" w14:textId="77777777">
        <w:tc>
          <w:tcPr>
            <w:tcW w:w="3703" w:type="dxa"/>
            <w:vAlign w:val="center"/>
          </w:tcPr>
          <w:p w14:paraId="1BC0B2CF" w14:textId="77777777" w:rsidR="00245711" w:rsidRDefault="005364D2">
            <w:pPr>
              <w:jc w:val="left"/>
            </w:pPr>
            <w:r>
              <w:rPr>
                <w:rFonts w:eastAsiaTheme="minorEastAsia"/>
                <w:color w:val="000000" w:themeColor="text1"/>
                <w:szCs w:val="21"/>
              </w:rPr>
              <w:t>公用事业</w:t>
            </w:r>
          </w:p>
        </w:tc>
        <w:tc>
          <w:tcPr>
            <w:tcW w:w="3119" w:type="dxa"/>
            <w:vAlign w:val="center"/>
          </w:tcPr>
          <w:p w14:paraId="4A9881FF" w14:textId="77777777" w:rsidR="00245711" w:rsidRDefault="005364D2">
            <w:pPr>
              <w:jc w:val="right"/>
            </w:pPr>
            <w:r>
              <w:rPr>
                <w:rFonts w:eastAsiaTheme="minorEastAsia"/>
                <w:color w:val="000000" w:themeColor="text1"/>
                <w:szCs w:val="21"/>
              </w:rPr>
              <w:t>323,357.78</w:t>
            </w:r>
          </w:p>
        </w:tc>
        <w:tc>
          <w:tcPr>
            <w:tcW w:w="2534" w:type="dxa"/>
            <w:vAlign w:val="center"/>
          </w:tcPr>
          <w:p w14:paraId="57BFE276" w14:textId="77777777" w:rsidR="00245711" w:rsidRDefault="005364D2">
            <w:pPr>
              <w:jc w:val="right"/>
            </w:pPr>
            <w:r>
              <w:rPr>
                <w:rFonts w:eastAsiaTheme="minorEastAsia"/>
                <w:color w:val="000000" w:themeColor="text1"/>
                <w:szCs w:val="21"/>
              </w:rPr>
              <w:t>0.46</w:t>
            </w:r>
          </w:p>
        </w:tc>
      </w:tr>
      <w:tr w:rsidR="00FB7484" w:rsidRPr="00480B80" w14:paraId="3930CF7C" w14:textId="77777777" w:rsidTr="0052434B">
        <w:trPr>
          <w:trHeight w:val="285"/>
        </w:trPr>
        <w:tc>
          <w:tcPr>
            <w:tcW w:w="3703" w:type="dxa"/>
            <w:vAlign w:val="center"/>
          </w:tcPr>
          <w:p w14:paraId="2B7045BD" w14:textId="77777777" w:rsidR="00FB7484" w:rsidRPr="00480B80" w:rsidRDefault="00FB7484" w:rsidP="0052434B">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119" w:type="dxa"/>
            <w:vAlign w:val="center"/>
          </w:tcPr>
          <w:p w14:paraId="0D302154" w14:textId="77777777" w:rsidR="00FB7484" w:rsidRPr="00480B80" w:rsidRDefault="00FB7484" w:rsidP="0052434B">
            <w:pPr>
              <w:spacing w:line="360" w:lineRule="auto"/>
              <w:jc w:val="right"/>
              <w:rPr>
                <w:rFonts w:eastAsiaTheme="minorEastAsia"/>
                <w:color w:val="000000" w:themeColor="text1"/>
                <w:szCs w:val="21"/>
              </w:rPr>
            </w:pPr>
            <w:r w:rsidRPr="00480B80">
              <w:rPr>
                <w:rFonts w:eastAsiaTheme="minorEastAsia"/>
                <w:color w:val="000000" w:themeColor="text1"/>
                <w:szCs w:val="21"/>
              </w:rPr>
              <w:t>63,074,891.49</w:t>
            </w:r>
          </w:p>
        </w:tc>
        <w:tc>
          <w:tcPr>
            <w:tcW w:w="2534" w:type="dxa"/>
            <w:vAlign w:val="center"/>
          </w:tcPr>
          <w:p w14:paraId="0A7B59CD" w14:textId="77777777" w:rsidR="00FB7484" w:rsidRPr="00480B80" w:rsidRDefault="00FB7484" w:rsidP="0052434B">
            <w:pPr>
              <w:spacing w:line="360" w:lineRule="auto"/>
              <w:jc w:val="right"/>
              <w:rPr>
                <w:rFonts w:eastAsiaTheme="minorEastAsia"/>
                <w:color w:val="000000" w:themeColor="text1"/>
                <w:szCs w:val="21"/>
              </w:rPr>
            </w:pPr>
            <w:r w:rsidRPr="00480B80">
              <w:rPr>
                <w:rFonts w:eastAsiaTheme="minorEastAsia"/>
                <w:color w:val="000000" w:themeColor="text1"/>
                <w:szCs w:val="21"/>
              </w:rPr>
              <w:t>88.81</w:t>
            </w:r>
          </w:p>
        </w:tc>
      </w:tr>
    </w:tbl>
    <w:p w14:paraId="2094A2DD" w14:textId="77777777" w:rsidR="00FB7484" w:rsidRPr="0036257D" w:rsidRDefault="00FB7484" w:rsidP="00FB748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注：以上分类采用全球行业分类标准</w:t>
      </w:r>
      <w:r w:rsidRPr="00480B80">
        <w:rPr>
          <w:rFonts w:eastAsiaTheme="minorEastAsia"/>
          <w:color w:val="000000" w:themeColor="text1"/>
          <w:szCs w:val="21"/>
        </w:rPr>
        <w:t>(GICS)</w:t>
      </w:r>
      <w:r w:rsidRPr="00480B80">
        <w:rPr>
          <w:rFonts w:eastAsiaTheme="minorEastAsia"/>
          <w:color w:val="000000" w:themeColor="text1"/>
          <w:szCs w:val="21"/>
        </w:rPr>
        <w:t>。</w:t>
      </w:r>
      <w:r w:rsidRPr="00480B80">
        <w:rPr>
          <w:rFonts w:eastAsiaTheme="minorEastAsia"/>
          <w:color w:val="000000" w:themeColor="text1"/>
          <w:szCs w:val="21"/>
        </w:rPr>
        <w:t xml:space="preserve"> </w:t>
      </w:r>
    </w:p>
    <w:p w14:paraId="0138B176"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8" w:name="_Toc352255998"/>
      <w:bookmarkStart w:id="219" w:name="_Toc352256066"/>
      <w:bookmarkStart w:id="220" w:name="_Toc352331244"/>
      <w:bookmarkStart w:id="221" w:name="_Toc390164824"/>
      <w:bookmarkStart w:id="222" w:name="_Toc174718318"/>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18"/>
      <w:bookmarkEnd w:id="219"/>
      <w:bookmarkEnd w:id="220"/>
      <w:bookmarkEnd w:id="221"/>
      <w:bookmarkEnd w:id="222"/>
    </w:p>
    <w:p w14:paraId="76FC9FAE" w14:textId="77777777"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14:paraId="4B978683" w14:textId="77777777" w:rsidTr="003746F1">
        <w:trPr>
          <w:trHeight w:val="315"/>
        </w:trPr>
        <w:tc>
          <w:tcPr>
            <w:tcW w:w="678" w:type="dxa"/>
            <w:tcMar>
              <w:top w:w="15" w:type="dxa"/>
              <w:left w:w="15" w:type="dxa"/>
              <w:bottom w:w="0" w:type="dxa"/>
              <w:right w:w="15" w:type="dxa"/>
            </w:tcMar>
            <w:vAlign w:val="center"/>
          </w:tcPr>
          <w:p w14:paraId="5486CFAC" w14:textId="77777777"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14:paraId="52D9C96F" w14:textId="77777777"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14:paraId="081179E6" w14:textId="77777777"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14:paraId="217E267A" w14:textId="77777777"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14:paraId="7F96D974" w14:textId="77777777"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14:paraId="59212DC0" w14:textId="77777777"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14:paraId="68E50D44" w14:textId="77777777"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14:paraId="363AE6D6" w14:textId="77777777"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14:paraId="0CB66042" w14:textId="77777777"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245711" w14:paraId="3F6C07CE" w14:textId="77777777">
        <w:tc>
          <w:tcPr>
            <w:tcW w:w="678" w:type="dxa"/>
            <w:vAlign w:val="center"/>
          </w:tcPr>
          <w:p w14:paraId="0F1034D2" w14:textId="77777777" w:rsidR="00245711" w:rsidRDefault="005364D2">
            <w:pPr>
              <w:jc w:val="center"/>
            </w:pPr>
            <w:r>
              <w:rPr>
                <w:rFonts w:eastAsiaTheme="minorEastAsia"/>
                <w:szCs w:val="21"/>
              </w:rPr>
              <w:t>1</w:t>
            </w:r>
          </w:p>
        </w:tc>
        <w:tc>
          <w:tcPr>
            <w:tcW w:w="905" w:type="dxa"/>
            <w:vAlign w:val="center"/>
          </w:tcPr>
          <w:p w14:paraId="7BC71EF9" w14:textId="77777777" w:rsidR="00245711" w:rsidRDefault="005364D2">
            <w:pPr>
              <w:jc w:val="center"/>
            </w:pPr>
            <w:r>
              <w:rPr>
                <w:rFonts w:eastAsiaTheme="minorEastAsia"/>
                <w:szCs w:val="21"/>
              </w:rPr>
              <w:t>TAIWAN SEMICONDUCTOR-SP ADR</w:t>
            </w:r>
          </w:p>
        </w:tc>
        <w:tc>
          <w:tcPr>
            <w:tcW w:w="1015" w:type="dxa"/>
            <w:vAlign w:val="center"/>
          </w:tcPr>
          <w:p w14:paraId="20FC29A0" w14:textId="77777777" w:rsidR="00245711" w:rsidRDefault="005364D2">
            <w:pPr>
              <w:jc w:val="center"/>
            </w:pPr>
            <w:r>
              <w:rPr>
                <w:rFonts w:eastAsiaTheme="minorEastAsia"/>
                <w:szCs w:val="21"/>
              </w:rPr>
              <w:t>台积电</w:t>
            </w:r>
          </w:p>
        </w:tc>
        <w:tc>
          <w:tcPr>
            <w:tcW w:w="1184" w:type="dxa"/>
            <w:vAlign w:val="center"/>
          </w:tcPr>
          <w:p w14:paraId="04D599A6" w14:textId="77777777" w:rsidR="00245711" w:rsidRDefault="005364D2">
            <w:pPr>
              <w:jc w:val="center"/>
            </w:pPr>
            <w:r>
              <w:rPr>
                <w:rFonts w:eastAsiaTheme="minorEastAsia"/>
                <w:szCs w:val="21"/>
              </w:rPr>
              <w:t>TSM</w:t>
            </w:r>
          </w:p>
        </w:tc>
        <w:tc>
          <w:tcPr>
            <w:tcW w:w="847" w:type="dxa"/>
            <w:vAlign w:val="center"/>
          </w:tcPr>
          <w:p w14:paraId="11742377" w14:textId="77777777" w:rsidR="00245711" w:rsidRDefault="005364D2">
            <w:pPr>
              <w:jc w:val="center"/>
            </w:pPr>
            <w:r>
              <w:rPr>
                <w:rFonts w:eastAsiaTheme="minorEastAsia"/>
                <w:szCs w:val="21"/>
              </w:rPr>
              <w:t>纽约证券交易所</w:t>
            </w:r>
          </w:p>
        </w:tc>
        <w:tc>
          <w:tcPr>
            <w:tcW w:w="1025" w:type="dxa"/>
            <w:vAlign w:val="center"/>
          </w:tcPr>
          <w:p w14:paraId="2F813B83" w14:textId="77777777" w:rsidR="00245711" w:rsidRDefault="005364D2">
            <w:pPr>
              <w:jc w:val="center"/>
            </w:pPr>
            <w:r>
              <w:rPr>
                <w:rFonts w:eastAsiaTheme="minorEastAsia"/>
                <w:szCs w:val="21"/>
              </w:rPr>
              <w:t>美国</w:t>
            </w:r>
          </w:p>
        </w:tc>
        <w:tc>
          <w:tcPr>
            <w:tcW w:w="1015" w:type="dxa"/>
            <w:vAlign w:val="center"/>
          </w:tcPr>
          <w:p w14:paraId="0BD4DBAC" w14:textId="77777777" w:rsidR="00245711" w:rsidRDefault="005364D2">
            <w:pPr>
              <w:jc w:val="right"/>
            </w:pPr>
            <w:r>
              <w:rPr>
                <w:rFonts w:eastAsiaTheme="minorEastAsia"/>
                <w:szCs w:val="21"/>
              </w:rPr>
              <w:t>5,607</w:t>
            </w:r>
          </w:p>
        </w:tc>
        <w:tc>
          <w:tcPr>
            <w:tcW w:w="1690" w:type="dxa"/>
            <w:vAlign w:val="center"/>
          </w:tcPr>
          <w:p w14:paraId="7FFC091B" w14:textId="77777777" w:rsidR="00245711" w:rsidRDefault="005364D2">
            <w:pPr>
              <w:jc w:val="right"/>
            </w:pPr>
            <w:r>
              <w:rPr>
                <w:rFonts w:eastAsiaTheme="minorEastAsia"/>
                <w:szCs w:val="21"/>
              </w:rPr>
              <w:t>6,945,441.97</w:t>
            </w:r>
          </w:p>
        </w:tc>
        <w:tc>
          <w:tcPr>
            <w:tcW w:w="997" w:type="dxa"/>
            <w:vAlign w:val="center"/>
          </w:tcPr>
          <w:p w14:paraId="02F656C9" w14:textId="77777777" w:rsidR="00245711" w:rsidRDefault="005364D2">
            <w:pPr>
              <w:jc w:val="right"/>
            </w:pPr>
            <w:r>
              <w:rPr>
                <w:rFonts w:eastAsiaTheme="minorEastAsia"/>
                <w:szCs w:val="21"/>
              </w:rPr>
              <w:t>9.78</w:t>
            </w:r>
          </w:p>
        </w:tc>
      </w:tr>
      <w:tr w:rsidR="00245711" w14:paraId="7C29DB25" w14:textId="77777777">
        <w:tc>
          <w:tcPr>
            <w:tcW w:w="678" w:type="dxa"/>
            <w:vAlign w:val="center"/>
          </w:tcPr>
          <w:p w14:paraId="2E7438D0" w14:textId="77777777" w:rsidR="00245711" w:rsidRDefault="005364D2">
            <w:pPr>
              <w:jc w:val="center"/>
            </w:pPr>
            <w:r>
              <w:rPr>
                <w:rFonts w:eastAsiaTheme="minorEastAsia"/>
                <w:szCs w:val="21"/>
              </w:rPr>
              <w:t>2</w:t>
            </w:r>
          </w:p>
        </w:tc>
        <w:tc>
          <w:tcPr>
            <w:tcW w:w="905" w:type="dxa"/>
            <w:vAlign w:val="center"/>
          </w:tcPr>
          <w:p w14:paraId="3BB45F46" w14:textId="77777777" w:rsidR="00245711" w:rsidRDefault="005364D2">
            <w:pPr>
              <w:jc w:val="center"/>
            </w:pPr>
            <w:r>
              <w:rPr>
                <w:rFonts w:eastAsiaTheme="minorEastAsia"/>
                <w:szCs w:val="21"/>
              </w:rPr>
              <w:t>Tencent Holdings Ltd</w:t>
            </w:r>
          </w:p>
        </w:tc>
        <w:tc>
          <w:tcPr>
            <w:tcW w:w="1015" w:type="dxa"/>
            <w:vAlign w:val="center"/>
          </w:tcPr>
          <w:p w14:paraId="11B7E6DC" w14:textId="77777777" w:rsidR="00245711" w:rsidRDefault="005364D2">
            <w:pPr>
              <w:jc w:val="center"/>
            </w:pPr>
            <w:r>
              <w:rPr>
                <w:rFonts w:eastAsiaTheme="minorEastAsia"/>
                <w:szCs w:val="21"/>
              </w:rPr>
              <w:t>腾讯控股</w:t>
            </w:r>
          </w:p>
        </w:tc>
        <w:tc>
          <w:tcPr>
            <w:tcW w:w="1184" w:type="dxa"/>
            <w:vAlign w:val="center"/>
          </w:tcPr>
          <w:p w14:paraId="57204503" w14:textId="77777777" w:rsidR="00245711" w:rsidRDefault="005364D2">
            <w:pPr>
              <w:jc w:val="center"/>
            </w:pPr>
            <w:r>
              <w:rPr>
                <w:rFonts w:eastAsiaTheme="minorEastAsia"/>
                <w:szCs w:val="21"/>
              </w:rPr>
              <w:t>700</w:t>
            </w:r>
          </w:p>
        </w:tc>
        <w:tc>
          <w:tcPr>
            <w:tcW w:w="847" w:type="dxa"/>
            <w:vAlign w:val="center"/>
          </w:tcPr>
          <w:p w14:paraId="0C045BAF" w14:textId="77777777" w:rsidR="00245711" w:rsidRDefault="005364D2">
            <w:pPr>
              <w:jc w:val="center"/>
            </w:pPr>
            <w:r>
              <w:rPr>
                <w:rFonts w:eastAsiaTheme="minorEastAsia"/>
                <w:szCs w:val="21"/>
              </w:rPr>
              <w:t>香港证券交易所</w:t>
            </w:r>
          </w:p>
        </w:tc>
        <w:tc>
          <w:tcPr>
            <w:tcW w:w="1025" w:type="dxa"/>
            <w:vAlign w:val="center"/>
          </w:tcPr>
          <w:p w14:paraId="1E3E0904" w14:textId="77777777" w:rsidR="00245711" w:rsidRDefault="005364D2">
            <w:pPr>
              <w:jc w:val="center"/>
            </w:pPr>
            <w:r>
              <w:rPr>
                <w:rFonts w:eastAsiaTheme="minorEastAsia"/>
                <w:szCs w:val="21"/>
              </w:rPr>
              <w:t>中国</w:t>
            </w:r>
          </w:p>
        </w:tc>
        <w:tc>
          <w:tcPr>
            <w:tcW w:w="1015" w:type="dxa"/>
            <w:vAlign w:val="center"/>
          </w:tcPr>
          <w:p w14:paraId="4CEC9A05" w14:textId="77777777" w:rsidR="00245711" w:rsidRDefault="005364D2">
            <w:pPr>
              <w:jc w:val="right"/>
            </w:pPr>
            <w:r>
              <w:rPr>
                <w:rFonts w:eastAsiaTheme="minorEastAsia"/>
                <w:szCs w:val="21"/>
              </w:rPr>
              <w:t>11,700</w:t>
            </w:r>
          </w:p>
        </w:tc>
        <w:tc>
          <w:tcPr>
            <w:tcW w:w="1690" w:type="dxa"/>
            <w:vAlign w:val="center"/>
          </w:tcPr>
          <w:p w14:paraId="2BDD9B2B" w14:textId="77777777" w:rsidR="00245711" w:rsidRDefault="005364D2">
            <w:pPr>
              <w:jc w:val="right"/>
            </w:pPr>
            <w:r>
              <w:rPr>
                <w:rFonts w:eastAsiaTheme="minorEastAsia"/>
                <w:szCs w:val="21"/>
              </w:rPr>
              <w:t>3,977,257.18</w:t>
            </w:r>
          </w:p>
        </w:tc>
        <w:tc>
          <w:tcPr>
            <w:tcW w:w="997" w:type="dxa"/>
            <w:vAlign w:val="center"/>
          </w:tcPr>
          <w:p w14:paraId="6F9682EE" w14:textId="77777777" w:rsidR="00245711" w:rsidRDefault="005364D2">
            <w:pPr>
              <w:jc w:val="right"/>
            </w:pPr>
            <w:r>
              <w:rPr>
                <w:rFonts w:eastAsiaTheme="minorEastAsia"/>
                <w:szCs w:val="21"/>
              </w:rPr>
              <w:t>5.60</w:t>
            </w:r>
          </w:p>
        </w:tc>
      </w:tr>
      <w:tr w:rsidR="00245711" w14:paraId="484A15F5" w14:textId="77777777">
        <w:tc>
          <w:tcPr>
            <w:tcW w:w="678" w:type="dxa"/>
            <w:vAlign w:val="center"/>
          </w:tcPr>
          <w:p w14:paraId="6CC90FDA" w14:textId="77777777" w:rsidR="00245711" w:rsidRDefault="005364D2">
            <w:pPr>
              <w:jc w:val="center"/>
            </w:pPr>
            <w:r>
              <w:rPr>
                <w:rFonts w:eastAsiaTheme="minorEastAsia"/>
                <w:szCs w:val="21"/>
              </w:rPr>
              <w:t>3</w:t>
            </w:r>
          </w:p>
        </w:tc>
        <w:tc>
          <w:tcPr>
            <w:tcW w:w="905" w:type="dxa"/>
            <w:vAlign w:val="center"/>
          </w:tcPr>
          <w:p w14:paraId="7872104F" w14:textId="77777777" w:rsidR="00245711" w:rsidRDefault="005364D2">
            <w:pPr>
              <w:jc w:val="center"/>
            </w:pPr>
            <w:r>
              <w:rPr>
                <w:rFonts w:eastAsiaTheme="minorEastAsia"/>
                <w:szCs w:val="21"/>
              </w:rPr>
              <w:t>SAMSUNG ELECTRONICS CO LTD</w:t>
            </w:r>
          </w:p>
        </w:tc>
        <w:tc>
          <w:tcPr>
            <w:tcW w:w="1015" w:type="dxa"/>
            <w:vAlign w:val="center"/>
          </w:tcPr>
          <w:p w14:paraId="4AE8991D" w14:textId="77777777" w:rsidR="00245711" w:rsidRDefault="005364D2">
            <w:pPr>
              <w:jc w:val="center"/>
            </w:pPr>
            <w:r>
              <w:rPr>
                <w:rFonts w:eastAsiaTheme="minorEastAsia"/>
                <w:szCs w:val="21"/>
              </w:rPr>
              <w:t>-</w:t>
            </w:r>
          </w:p>
        </w:tc>
        <w:tc>
          <w:tcPr>
            <w:tcW w:w="1184" w:type="dxa"/>
            <w:vAlign w:val="center"/>
          </w:tcPr>
          <w:p w14:paraId="5846D576" w14:textId="77777777" w:rsidR="00245711" w:rsidRDefault="005364D2">
            <w:pPr>
              <w:jc w:val="center"/>
            </w:pPr>
            <w:r>
              <w:rPr>
                <w:rFonts w:eastAsiaTheme="minorEastAsia"/>
                <w:szCs w:val="21"/>
              </w:rPr>
              <w:t>005930</w:t>
            </w:r>
          </w:p>
        </w:tc>
        <w:tc>
          <w:tcPr>
            <w:tcW w:w="847" w:type="dxa"/>
            <w:vAlign w:val="center"/>
          </w:tcPr>
          <w:p w14:paraId="3077E73C" w14:textId="77777777" w:rsidR="00245711" w:rsidRDefault="005364D2">
            <w:pPr>
              <w:jc w:val="center"/>
            </w:pPr>
            <w:r>
              <w:rPr>
                <w:rFonts w:eastAsiaTheme="minorEastAsia"/>
                <w:szCs w:val="21"/>
              </w:rPr>
              <w:t>韩国证券交易所</w:t>
            </w:r>
          </w:p>
        </w:tc>
        <w:tc>
          <w:tcPr>
            <w:tcW w:w="1025" w:type="dxa"/>
            <w:vAlign w:val="center"/>
          </w:tcPr>
          <w:p w14:paraId="02EEBAB3" w14:textId="77777777" w:rsidR="00245711" w:rsidRDefault="005364D2">
            <w:pPr>
              <w:jc w:val="center"/>
            </w:pPr>
            <w:r>
              <w:rPr>
                <w:rFonts w:eastAsiaTheme="minorEastAsia"/>
                <w:szCs w:val="21"/>
              </w:rPr>
              <w:t>韩国</w:t>
            </w:r>
          </w:p>
        </w:tc>
        <w:tc>
          <w:tcPr>
            <w:tcW w:w="1015" w:type="dxa"/>
            <w:vAlign w:val="center"/>
          </w:tcPr>
          <w:p w14:paraId="1B7D0699" w14:textId="77777777" w:rsidR="00245711" w:rsidRDefault="005364D2">
            <w:pPr>
              <w:jc w:val="right"/>
            </w:pPr>
            <w:r>
              <w:rPr>
                <w:rFonts w:eastAsiaTheme="minorEastAsia"/>
                <w:szCs w:val="21"/>
              </w:rPr>
              <w:t>9,400</w:t>
            </w:r>
          </w:p>
        </w:tc>
        <w:tc>
          <w:tcPr>
            <w:tcW w:w="1690" w:type="dxa"/>
            <w:vAlign w:val="center"/>
          </w:tcPr>
          <w:p w14:paraId="2672DD73" w14:textId="77777777" w:rsidR="00245711" w:rsidRDefault="005364D2">
            <w:pPr>
              <w:jc w:val="right"/>
            </w:pPr>
            <w:r>
              <w:rPr>
                <w:rFonts w:eastAsiaTheme="minorEastAsia"/>
                <w:szCs w:val="21"/>
              </w:rPr>
              <w:t>3,966,466.75</w:t>
            </w:r>
          </w:p>
        </w:tc>
        <w:tc>
          <w:tcPr>
            <w:tcW w:w="997" w:type="dxa"/>
            <w:vAlign w:val="center"/>
          </w:tcPr>
          <w:p w14:paraId="1FA6424C" w14:textId="77777777" w:rsidR="00245711" w:rsidRDefault="005364D2">
            <w:pPr>
              <w:jc w:val="right"/>
            </w:pPr>
            <w:r>
              <w:rPr>
                <w:rFonts w:eastAsiaTheme="minorEastAsia"/>
                <w:szCs w:val="21"/>
              </w:rPr>
              <w:t>5.58</w:t>
            </w:r>
          </w:p>
        </w:tc>
      </w:tr>
      <w:tr w:rsidR="00245711" w14:paraId="7BF75C31" w14:textId="77777777">
        <w:tc>
          <w:tcPr>
            <w:tcW w:w="678" w:type="dxa"/>
            <w:vAlign w:val="center"/>
          </w:tcPr>
          <w:p w14:paraId="5D392242" w14:textId="77777777" w:rsidR="00245711" w:rsidRDefault="005364D2">
            <w:pPr>
              <w:jc w:val="center"/>
            </w:pPr>
            <w:r>
              <w:rPr>
                <w:rFonts w:eastAsiaTheme="minorEastAsia"/>
                <w:szCs w:val="21"/>
              </w:rPr>
              <w:t>4</w:t>
            </w:r>
          </w:p>
        </w:tc>
        <w:tc>
          <w:tcPr>
            <w:tcW w:w="905" w:type="dxa"/>
            <w:vAlign w:val="center"/>
          </w:tcPr>
          <w:p w14:paraId="73E4180A" w14:textId="77777777" w:rsidR="00245711" w:rsidRDefault="005364D2">
            <w:pPr>
              <w:jc w:val="center"/>
            </w:pPr>
            <w:r>
              <w:rPr>
                <w:rFonts w:eastAsiaTheme="minorEastAsia"/>
                <w:szCs w:val="21"/>
              </w:rPr>
              <w:t>RELIANCE INDS-SPON GDR</w:t>
            </w:r>
          </w:p>
        </w:tc>
        <w:tc>
          <w:tcPr>
            <w:tcW w:w="1015" w:type="dxa"/>
            <w:vAlign w:val="center"/>
          </w:tcPr>
          <w:p w14:paraId="107B1E36" w14:textId="77777777" w:rsidR="00245711" w:rsidRDefault="005364D2">
            <w:pPr>
              <w:jc w:val="center"/>
            </w:pPr>
            <w:r>
              <w:rPr>
                <w:rFonts w:eastAsiaTheme="minorEastAsia"/>
                <w:szCs w:val="21"/>
              </w:rPr>
              <w:t>-</w:t>
            </w:r>
          </w:p>
        </w:tc>
        <w:tc>
          <w:tcPr>
            <w:tcW w:w="1184" w:type="dxa"/>
            <w:vAlign w:val="center"/>
          </w:tcPr>
          <w:p w14:paraId="5E42CAB8" w14:textId="77777777" w:rsidR="00245711" w:rsidRDefault="005364D2">
            <w:pPr>
              <w:jc w:val="center"/>
            </w:pPr>
            <w:r>
              <w:rPr>
                <w:rFonts w:eastAsiaTheme="minorEastAsia"/>
                <w:szCs w:val="21"/>
              </w:rPr>
              <w:t>RIGD</w:t>
            </w:r>
          </w:p>
        </w:tc>
        <w:tc>
          <w:tcPr>
            <w:tcW w:w="847" w:type="dxa"/>
            <w:vAlign w:val="center"/>
          </w:tcPr>
          <w:p w14:paraId="4367CB29" w14:textId="77777777" w:rsidR="00245711" w:rsidRDefault="005364D2">
            <w:pPr>
              <w:jc w:val="center"/>
            </w:pPr>
            <w:r>
              <w:rPr>
                <w:rFonts w:eastAsiaTheme="minorEastAsia"/>
                <w:szCs w:val="21"/>
              </w:rPr>
              <w:t>伦敦国际金融交易所</w:t>
            </w:r>
          </w:p>
        </w:tc>
        <w:tc>
          <w:tcPr>
            <w:tcW w:w="1025" w:type="dxa"/>
            <w:vAlign w:val="center"/>
          </w:tcPr>
          <w:p w14:paraId="7FE9C752" w14:textId="77777777" w:rsidR="00245711" w:rsidRDefault="005364D2">
            <w:pPr>
              <w:jc w:val="center"/>
            </w:pPr>
            <w:r>
              <w:rPr>
                <w:rFonts w:eastAsiaTheme="minorEastAsia"/>
                <w:szCs w:val="21"/>
              </w:rPr>
              <w:t>英国</w:t>
            </w:r>
          </w:p>
        </w:tc>
        <w:tc>
          <w:tcPr>
            <w:tcW w:w="1015" w:type="dxa"/>
            <w:vAlign w:val="center"/>
          </w:tcPr>
          <w:p w14:paraId="4690966A" w14:textId="77777777" w:rsidR="00245711" w:rsidRDefault="005364D2">
            <w:pPr>
              <w:jc w:val="right"/>
            </w:pPr>
            <w:r>
              <w:rPr>
                <w:rFonts w:eastAsiaTheme="minorEastAsia"/>
                <w:szCs w:val="21"/>
              </w:rPr>
              <w:t>4,211</w:t>
            </w:r>
          </w:p>
        </w:tc>
        <w:tc>
          <w:tcPr>
            <w:tcW w:w="1690" w:type="dxa"/>
            <w:vAlign w:val="center"/>
          </w:tcPr>
          <w:p w14:paraId="33E743A4" w14:textId="77777777" w:rsidR="00245711" w:rsidRDefault="005364D2">
            <w:pPr>
              <w:jc w:val="right"/>
            </w:pPr>
            <w:r>
              <w:rPr>
                <w:rFonts w:eastAsiaTheme="minorEastAsia"/>
                <w:szCs w:val="21"/>
              </w:rPr>
              <w:t>2,238,817.23</w:t>
            </w:r>
          </w:p>
        </w:tc>
        <w:tc>
          <w:tcPr>
            <w:tcW w:w="997" w:type="dxa"/>
            <w:vAlign w:val="center"/>
          </w:tcPr>
          <w:p w14:paraId="4A1AA9F8" w14:textId="77777777" w:rsidR="00245711" w:rsidRDefault="005364D2">
            <w:pPr>
              <w:jc w:val="right"/>
            </w:pPr>
            <w:r>
              <w:rPr>
                <w:rFonts w:eastAsiaTheme="minorEastAsia"/>
                <w:szCs w:val="21"/>
              </w:rPr>
              <w:t>3.15</w:t>
            </w:r>
          </w:p>
        </w:tc>
      </w:tr>
      <w:tr w:rsidR="00245711" w14:paraId="2C8716D2" w14:textId="77777777">
        <w:tc>
          <w:tcPr>
            <w:tcW w:w="678" w:type="dxa"/>
            <w:vAlign w:val="center"/>
          </w:tcPr>
          <w:p w14:paraId="5B98C07B" w14:textId="77777777" w:rsidR="00245711" w:rsidRDefault="005364D2">
            <w:pPr>
              <w:jc w:val="center"/>
            </w:pPr>
            <w:r>
              <w:rPr>
                <w:rFonts w:eastAsiaTheme="minorEastAsia"/>
                <w:szCs w:val="21"/>
              </w:rPr>
              <w:t>5</w:t>
            </w:r>
          </w:p>
        </w:tc>
        <w:tc>
          <w:tcPr>
            <w:tcW w:w="905" w:type="dxa"/>
            <w:vAlign w:val="center"/>
          </w:tcPr>
          <w:p w14:paraId="0E1D121E" w14:textId="77777777" w:rsidR="00245711" w:rsidRDefault="005364D2">
            <w:pPr>
              <w:jc w:val="center"/>
            </w:pPr>
            <w:r>
              <w:rPr>
                <w:rFonts w:eastAsiaTheme="minorEastAsia"/>
                <w:szCs w:val="21"/>
              </w:rPr>
              <w:t>ALIBABA GROUP HOLDING LTD</w:t>
            </w:r>
          </w:p>
        </w:tc>
        <w:tc>
          <w:tcPr>
            <w:tcW w:w="1015" w:type="dxa"/>
            <w:vAlign w:val="center"/>
          </w:tcPr>
          <w:p w14:paraId="0C4CBDCD" w14:textId="77777777" w:rsidR="00245711" w:rsidRDefault="005364D2">
            <w:pPr>
              <w:jc w:val="center"/>
            </w:pPr>
            <w:r>
              <w:rPr>
                <w:rFonts w:eastAsiaTheme="minorEastAsia"/>
                <w:szCs w:val="21"/>
              </w:rPr>
              <w:t>阿里巴巴</w:t>
            </w:r>
          </w:p>
        </w:tc>
        <w:tc>
          <w:tcPr>
            <w:tcW w:w="1184" w:type="dxa"/>
            <w:vAlign w:val="center"/>
          </w:tcPr>
          <w:p w14:paraId="771A1E16" w14:textId="77777777" w:rsidR="00245711" w:rsidRDefault="005364D2">
            <w:pPr>
              <w:jc w:val="center"/>
            </w:pPr>
            <w:r>
              <w:rPr>
                <w:rFonts w:eastAsiaTheme="minorEastAsia"/>
                <w:szCs w:val="21"/>
              </w:rPr>
              <w:t>9988</w:t>
            </w:r>
          </w:p>
        </w:tc>
        <w:tc>
          <w:tcPr>
            <w:tcW w:w="847" w:type="dxa"/>
            <w:vAlign w:val="center"/>
          </w:tcPr>
          <w:p w14:paraId="4001302C" w14:textId="77777777" w:rsidR="00245711" w:rsidRDefault="005364D2">
            <w:pPr>
              <w:jc w:val="center"/>
            </w:pPr>
            <w:r>
              <w:rPr>
                <w:rFonts w:eastAsiaTheme="minorEastAsia"/>
                <w:szCs w:val="21"/>
              </w:rPr>
              <w:t>香港证券交易所</w:t>
            </w:r>
          </w:p>
        </w:tc>
        <w:tc>
          <w:tcPr>
            <w:tcW w:w="1025" w:type="dxa"/>
            <w:vAlign w:val="center"/>
          </w:tcPr>
          <w:p w14:paraId="08A1DD55" w14:textId="77777777" w:rsidR="00245711" w:rsidRDefault="005364D2">
            <w:pPr>
              <w:jc w:val="center"/>
            </w:pPr>
            <w:r>
              <w:rPr>
                <w:rFonts w:eastAsiaTheme="minorEastAsia"/>
                <w:szCs w:val="21"/>
              </w:rPr>
              <w:t>中国香港</w:t>
            </w:r>
          </w:p>
        </w:tc>
        <w:tc>
          <w:tcPr>
            <w:tcW w:w="1015" w:type="dxa"/>
            <w:vAlign w:val="center"/>
          </w:tcPr>
          <w:p w14:paraId="44B4B515" w14:textId="77777777" w:rsidR="00245711" w:rsidRDefault="005364D2">
            <w:pPr>
              <w:jc w:val="right"/>
            </w:pPr>
            <w:r>
              <w:rPr>
                <w:rFonts w:eastAsiaTheme="minorEastAsia"/>
                <w:szCs w:val="21"/>
              </w:rPr>
              <w:t>31,900</w:t>
            </w:r>
          </w:p>
        </w:tc>
        <w:tc>
          <w:tcPr>
            <w:tcW w:w="1690" w:type="dxa"/>
            <w:vAlign w:val="center"/>
          </w:tcPr>
          <w:p w14:paraId="6393D11A" w14:textId="77777777" w:rsidR="00245711" w:rsidRDefault="005364D2">
            <w:pPr>
              <w:jc w:val="right"/>
            </w:pPr>
            <w:r>
              <w:rPr>
                <w:rFonts w:eastAsiaTheme="minorEastAsia"/>
                <w:szCs w:val="21"/>
              </w:rPr>
              <w:t>2,052,900.69</w:t>
            </w:r>
          </w:p>
        </w:tc>
        <w:tc>
          <w:tcPr>
            <w:tcW w:w="997" w:type="dxa"/>
            <w:vAlign w:val="center"/>
          </w:tcPr>
          <w:p w14:paraId="38C9B08E" w14:textId="77777777" w:rsidR="00245711" w:rsidRDefault="005364D2">
            <w:pPr>
              <w:jc w:val="right"/>
            </w:pPr>
            <w:r>
              <w:rPr>
                <w:rFonts w:eastAsiaTheme="minorEastAsia"/>
                <w:szCs w:val="21"/>
              </w:rPr>
              <w:t>2.89</w:t>
            </w:r>
          </w:p>
        </w:tc>
      </w:tr>
      <w:tr w:rsidR="00245711" w14:paraId="1FBFCFDC" w14:textId="77777777">
        <w:tc>
          <w:tcPr>
            <w:tcW w:w="678" w:type="dxa"/>
            <w:vAlign w:val="center"/>
          </w:tcPr>
          <w:p w14:paraId="55834AF5" w14:textId="77777777" w:rsidR="00245711" w:rsidRDefault="005364D2">
            <w:pPr>
              <w:jc w:val="center"/>
            </w:pPr>
            <w:r>
              <w:rPr>
                <w:rFonts w:eastAsiaTheme="minorEastAsia"/>
                <w:szCs w:val="21"/>
              </w:rPr>
              <w:t>6</w:t>
            </w:r>
          </w:p>
        </w:tc>
        <w:tc>
          <w:tcPr>
            <w:tcW w:w="905" w:type="dxa"/>
            <w:vAlign w:val="center"/>
          </w:tcPr>
          <w:p w14:paraId="28DF7C96" w14:textId="77777777" w:rsidR="00245711" w:rsidRDefault="005364D2">
            <w:pPr>
              <w:jc w:val="center"/>
            </w:pPr>
            <w:r>
              <w:rPr>
                <w:rFonts w:eastAsiaTheme="minorEastAsia"/>
                <w:szCs w:val="21"/>
              </w:rPr>
              <w:t xml:space="preserve">ICICI </w:t>
            </w:r>
            <w:r>
              <w:rPr>
                <w:rFonts w:eastAsiaTheme="minorEastAsia"/>
                <w:szCs w:val="21"/>
              </w:rPr>
              <w:lastRenderedPageBreak/>
              <w:t>BANK LTD-SPON ADR</w:t>
            </w:r>
          </w:p>
        </w:tc>
        <w:tc>
          <w:tcPr>
            <w:tcW w:w="1015" w:type="dxa"/>
            <w:vAlign w:val="center"/>
          </w:tcPr>
          <w:p w14:paraId="20BB4955" w14:textId="77777777" w:rsidR="00245711" w:rsidRDefault="005364D2">
            <w:pPr>
              <w:jc w:val="center"/>
            </w:pPr>
            <w:r>
              <w:rPr>
                <w:rFonts w:eastAsiaTheme="minorEastAsia"/>
                <w:szCs w:val="21"/>
              </w:rPr>
              <w:lastRenderedPageBreak/>
              <w:t>-</w:t>
            </w:r>
          </w:p>
        </w:tc>
        <w:tc>
          <w:tcPr>
            <w:tcW w:w="1184" w:type="dxa"/>
            <w:vAlign w:val="center"/>
          </w:tcPr>
          <w:p w14:paraId="4BF8F641" w14:textId="77777777" w:rsidR="00245711" w:rsidRDefault="005364D2">
            <w:pPr>
              <w:jc w:val="center"/>
            </w:pPr>
            <w:r>
              <w:rPr>
                <w:rFonts w:eastAsiaTheme="minorEastAsia"/>
                <w:szCs w:val="21"/>
              </w:rPr>
              <w:t>IBN</w:t>
            </w:r>
          </w:p>
        </w:tc>
        <w:tc>
          <w:tcPr>
            <w:tcW w:w="847" w:type="dxa"/>
            <w:vAlign w:val="center"/>
          </w:tcPr>
          <w:p w14:paraId="290BF42E" w14:textId="77777777" w:rsidR="00245711" w:rsidRDefault="005364D2">
            <w:pPr>
              <w:jc w:val="center"/>
            </w:pPr>
            <w:r>
              <w:rPr>
                <w:rFonts w:eastAsiaTheme="minorEastAsia"/>
                <w:szCs w:val="21"/>
              </w:rPr>
              <w:t>纽约证</w:t>
            </w:r>
            <w:r>
              <w:rPr>
                <w:rFonts w:eastAsiaTheme="minorEastAsia"/>
                <w:szCs w:val="21"/>
              </w:rPr>
              <w:lastRenderedPageBreak/>
              <w:t>券交易所</w:t>
            </w:r>
          </w:p>
        </w:tc>
        <w:tc>
          <w:tcPr>
            <w:tcW w:w="1025" w:type="dxa"/>
            <w:vAlign w:val="center"/>
          </w:tcPr>
          <w:p w14:paraId="4AA35703" w14:textId="77777777" w:rsidR="00245711" w:rsidRDefault="005364D2">
            <w:pPr>
              <w:jc w:val="center"/>
            </w:pPr>
            <w:r>
              <w:rPr>
                <w:rFonts w:eastAsiaTheme="minorEastAsia"/>
                <w:szCs w:val="21"/>
              </w:rPr>
              <w:lastRenderedPageBreak/>
              <w:t>美国</w:t>
            </w:r>
          </w:p>
        </w:tc>
        <w:tc>
          <w:tcPr>
            <w:tcW w:w="1015" w:type="dxa"/>
            <w:vAlign w:val="center"/>
          </w:tcPr>
          <w:p w14:paraId="774DE0CF" w14:textId="77777777" w:rsidR="00245711" w:rsidRDefault="005364D2">
            <w:pPr>
              <w:jc w:val="right"/>
            </w:pPr>
            <w:r>
              <w:rPr>
                <w:rFonts w:eastAsiaTheme="minorEastAsia"/>
                <w:szCs w:val="21"/>
              </w:rPr>
              <w:t>9,984</w:t>
            </w:r>
          </w:p>
        </w:tc>
        <w:tc>
          <w:tcPr>
            <w:tcW w:w="1690" w:type="dxa"/>
            <w:vAlign w:val="center"/>
          </w:tcPr>
          <w:p w14:paraId="01B6536C" w14:textId="77777777" w:rsidR="00245711" w:rsidRDefault="005364D2">
            <w:pPr>
              <w:jc w:val="right"/>
            </w:pPr>
            <w:r>
              <w:rPr>
                <w:rFonts w:eastAsiaTheme="minorEastAsia"/>
                <w:szCs w:val="21"/>
              </w:rPr>
              <w:t>2,049,945.91</w:t>
            </w:r>
          </w:p>
        </w:tc>
        <w:tc>
          <w:tcPr>
            <w:tcW w:w="997" w:type="dxa"/>
            <w:vAlign w:val="center"/>
          </w:tcPr>
          <w:p w14:paraId="4AAB1134" w14:textId="77777777" w:rsidR="00245711" w:rsidRDefault="005364D2">
            <w:pPr>
              <w:jc w:val="right"/>
            </w:pPr>
            <w:r>
              <w:rPr>
                <w:rFonts w:eastAsiaTheme="minorEastAsia"/>
                <w:szCs w:val="21"/>
              </w:rPr>
              <w:t>2.89</w:t>
            </w:r>
          </w:p>
        </w:tc>
      </w:tr>
      <w:tr w:rsidR="00245711" w14:paraId="56FF5655" w14:textId="77777777">
        <w:tc>
          <w:tcPr>
            <w:tcW w:w="678" w:type="dxa"/>
            <w:vAlign w:val="center"/>
          </w:tcPr>
          <w:p w14:paraId="1C95FED8" w14:textId="77777777" w:rsidR="00245711" w:rsidRDefault="005364D2">
            <w:pPr>
              <w:jc w:val="center"/>
            </w:pPr>
            <w:r>
              <w:rPr>
                <w:rFonts w:eastAsiaTheme="minorEastAsia"/>
                <w:szCs w:val="21"/>
              </w:rPr>
              <w:t>7</w:t>
            </w:r>
          </w:p>
        </w:tc>
        <w:tc>
          <w:tcPr>
            <w:tcW w:w="905" w:type="dxa"/>
            <w:vAlign w:val="center"/>
          </w:tcPr>
          <w:p w14:paraId="415E68BB" w14:textId="77777777" w:rsidR="00245711" w:rsidRDefault="005364D2">
            <w:pPr>
              <w:jc w:val="center"/>
            </w:pPr>
            <w:r>
              <w:rPr>
                <w:rFonts w:eastAsiaTheme="minorEastAsia"/>
                <w:szCs w:val="21"/>
              </w:rPr>
              <w:t>INFOSYS LTD-SP ADR</w:t>
            </w:r>
          </w:p>
        </w:tc>
        <w:tc>
          <w:tcPr>
            <w:tcW w:w="1015" w:type="dxa"/>
            <w:vAlign w:val="center"/>
          </w:tcPr>
          <w:p w14:paraId="5DE4939E" w14:textId="77777777" w:rsidR="00245711" w:rsidRDefault="005364D2">
            <w:pPr>
              <w:jc w:val="center"/>
            </w:pPr>
            <w:r>
              <w:rPr>
                <w:rFonts w:eastAsiaTheme="minorEastAsia"/>
                <w:szCs w:val="21"/>
              </w:rPr>
              <w:t>-</w:t>
            </w:r>
          </w:p>
        </w:tc>
        <w:tc>
          <w:tcPr>
            <w:tcW w:w="1184" w:type="dxa"/>
            <w:vAlign w:val="center"/>
          </w:tcPr>
          <w:p w14:paraId="24FFEB64" w14:textId="77777777" w:rsidR="00245711" w:rsidRDefault="005364D2">
            <w:pPr>
              <w:jc w:val="center"/>
            </w:pPr>
            <w:r>
              <w:rPr>
                <w:rFonts w:eastAsiaTheme="minorEastAsia"/>
                <w:szCs w:val="21"/>
              </w:rPr>
              <w:t>INFY</w:t>
            </w:r>
          </w:p>
        </w:tc>
        <w:tc>
          <w:tcPr>
            <w:tcW w:w="847" w:type="dxa"/>
            <w:vAlign w:val="center"/>
          </w:tcPr>
          <w:p w14:paraId="08F630C0" w14:textId="77777777" w:rsidR="00245711" w:rsidRDefault="005364D2">
            <w:pPr>
              <w:jc w:val="center"/>
            </w:pPr>
            <w:r>
              <w:rPr>
                <w:rFonts w:eastAsiaTheme="minorEastAsia"/>
                <w:szCs w:val="21"/>
              </w:rPr>
              <w:t>纽约证券交易所</w:t>
            </w:r>
          </w:p>
        </w:tc>
        <w:tc>
          <w:tcPr>
            <w:tcW w:w="1025" w:type="dxa"/>
            <w:vAlign w:val="center"/>
          </w:tcPr>
          <w:p w14:paraId="67B8EBEC" w14:textId="77777777" w:rsidR="00245711" w:rsidRDefault="005364D2">
            <w:pPr>
              <w:jc w:val="center"/>
            </w:pPr>
            <w:r>
              <w:rPr>
                <w:rFonts w:eastAsiaTheme="minorEastAsia"/>
                <w:szCs w:val="21"/>
              </w:rPr>
              <w:t>美国</w:t>
            </w:r>
          </w:p>
        </w:tc>
        <w:tc>
          <w:tcPr>
            <w:tcW w:w="1015" w:type="dxa"/>
            <w:vAlign w:val="center"/>
          </w:tcPr>
          <w:p w14:paraId="3C3FA316" w14:textId="77777777" w:rsidR="00245711" w:rsidRDefault="005364D2">
            <w:pPr>
              <w:jc w:val="right"/>
            </w:pPr>
            <w:r>
              <w:rPr>
                <w:rFonts w:eastAsiaTheme="minorEastAsia"/>
                <w:szCs w:val="21"/>
              </w:rPr>
              <w:t>11,682</w:t>
            </w:r>
          </w:p>
        </w:tc>
        <w:tc>
          <w:tcPr>
            <w:tcW w:w="1690" w:type="dxa"/>
            <w:vAlign w:val="center"/>
          </w:tcPr>
          <w:p w14:paraId="70606179" w14:textId="77777777" w:rsidR="00245711" w:rsidRDefault="005364D2">
            <w:pPr>
              <w:jc w:val="right"/>
            </w:pPr>
            <w:r>
              <w:rPr>
                <w:rFonts w:eastAsiaTheme="minorEastAsia"/>
                <w:szCs w:val="21"/>
              </w:rPr>
              <w:t>1,550,213.27</w:t>
            </w:r>
          </w:p>
        </w:tc>
        <w:tc>
          <w:tcPr>
            <w:tcW w:w="997" w:type="dxa"/>
            <w:vAlign w:val="center"/>
          </w:tcPr>
          <w:p w14:paraId="3C886108" w14:textId="77777777" w:rsidR="00245711" w:rsidRDefault="005364D2">
            <w:pPr>
              <w:jc w:val="right"/>
            </w:pPr>
            <w:r>
              <w:rPr>
                <w:rFonts w:eastAsiaTheme="minorEastAsia"/>
                <w:szCs w:val="21"/>
              </w:rPr>
              <w:t>2.18</w:t>
            </w:r>
          </w:p>
        </w:tc>
      </w:tr>
      <w:tr w:rsidR="00245711" w14:paraId="6A762014" w14:textId="77777777">
        <w:tc>
          <w:tcPr>
            <w:tcW w:w="678" w:type="dxa"/>
            <w:vAlign w:val="center"/>
          </w:tcPr>
          <w:p w14:paraId="1C9FE056" w14:textId="77777777" w:rsidR="00245711" w:rsidRDefault="005364D2">
            <w:pPr>
              <w:jc w:val="center"/>
            </w:pPr>
            <w:r>
              <w:rPr>
                <w:rFonts w:eastAsiaTheme="minorEastAsia"/>
                <w:szCs w:val="21"/>
              </w:rPr>
              <w:t>8</w:t>
            </w:r>
          </w:p>
        </w:tc>
        <w:tc>
          <w:tcPr>
            <w:tcW w:w="905" w:type="dxa"/>
            <w:vAlign w:val="center"/>
          </w:tcPr>
          <w:p w14:paraId="3C6DF478" w14:textId="77777777" w:rsidR="00245711" w:rsidRDefault="005364D2">
            <w:pPr>
              <w:jc w:val="center"/>
            </w:pPr>
            <w:r>
              <w:rPr>
                <w:rFonts w:eastAsiaTheme="minorEastAsia"/>
                <w:szCs w:val="21"/>
              </w:rPr>
              <w:t>SK HYNIX INC</w:t>
            </w:r>
          </w:p>
        </w:tc>
        <w:tc>
          <w:tcPr>
            <w:tcW w:w="1015" w:type="dxa"/>
            <w:vAlign w:val="center"/>
          </w:tcPr>
          <w:p w14:paraId="61488665" w14:textId="77777777" w:rsidR="00245711" w:rsidRDefault="005364D2">
            <w:pPr>
              <w:jc w:val="center"/>
            </w:pPr>
            <w:r>
              <w:rPr>
                <w:rFonts w:eastAsiaTheme="minorEastAsia"/>
                <w:szCs w:val="21"/>
              </w:rPr>
              <w:t>-</w:t>
            </w:r>
          </w:p>
        </w:tc>
        <w:tc>
          <w:tcPr>
            <w:tcW w:w="1184" w:type="dxa"/>
            <w:vAlign w:val="center"/>
          </w:tcPr>
          <w:p w14:paraId="3658B2A0" w14:textId="77777777" w:rsidR="00245711" w:rsidRDefault="005364D2">
            <w:pPr>
              <w:jc w:val="center"/>
            </w:pPr>
            <w:r>
              <w:rPr>
                <w:rFonts w:eastAsiaTheme="minorEastAsia"/>
                <w:szCs w:val="21"/>
              </w:rPr>
              <w:t>000660</w:t>
            </w:r>
          </w:p>
        </w:tc>
        <w:tc>
          <w:tcPr>
            <w:tcW w:w="847" w:type="dxa"/>
            <w:vAlign w:val="center"/>
          </w:tcPr>
          <w:p w14:paraId="03C9671D" w14:textId="77777777" w:rsidR="00245711" w:rsidRDefault="005364D2">
            <w:pPr>
              <w:jc w:val="center"/>
            </w:pPr>
            <w:r>
              <w:rPr>
                <w:rFonts w:eastAsiaTheme="minorEastAsia"/>
                <w:szCs w:val="21"/>
              </w:rPr>
              <w:t>韩国证券交易所</w:t>
            </w:r>
          </w:p>
        </w:tc>
        <w:tc>
          <w:tcPr>
            <w:tcW w:w="1025" w:type="dxa"/>
            <w:vAlign w:val="center"/>
          </w:tcPr>
          <w:p w14:paraId="608585D8" w14:textId="77777777" w:rsidR="00245711" w:rsidRDefault="005364D2">
            <w:pPr>
              <w:jc w:val="center"/>
            </w:pPr>
            <w:r>
              <w:rPr>
                <w:rFonts w:eastAsiaTheme="minorEastAsia"/>
                <w:szCs w:val="21"/>
              </w:rPr>
              <w:t>韩国</w:t>
            </w:r>
          </w:p>
        </w:tc>
        <w:tc>
          <w:tcPr>
            <w:tcW w:w="1015" w:type="dxa"/>
            <w:vAlign w:val="center"/>
          </w:tcPr>
          <w:p w14:paraId="7D6CA627" w14:textId="77777777" w:rsidR="00245711" w:rsidRDefault="005364D2">
            <w:pPr>
              <w:jc w:val="right"/>
            </w:pPr>
            <w:r>
              <w:rPr>
                <w:rFonts w:eastAsiaTheme="minorEastAsia"/>
                <w:szCs w:val="21"/>
              </w:rPr>
              <w:t>1,168</w:t>
            </w:r>
          </w:p>
        </w:tc>
        <w:tc>
          <w:tcPr>
            <w:tcW w:w="1690" w:type="dxa"/>
            <w:vAlign w:val="center"/>
          </w:tcPr>
          <w:p w14:paraId="4C2F1B95" w14:textId="77777777" w:rsidR="00245711" w:rsidRDefault="005364D2">
            <w:pPr>
              <w:jc w:val="right"/>
            </w:pPr>
            <w:r>
              <w:rPr>
                <w:rFonts w:eastAsiaTheme="minorEastAsia"/>
                <w:szCs w:val="21"/>
              </w:rPr>
              <w:t>1,430,185.41</w:t>
            </w:r>
          </w:p>
        </w:tc>
        <w:tc>
          <w:tcPr>
            <w:tcW w:w="997" w:type="dxa"/>
            <w:vAlign w:val="center"/>
          </w:tcPr>
          <w:p w14:paraId="4641EEE2" w14:textId="77777777" w:rsidR="00245711" w:rsidRDefault="005364D2">
            <w:pPr>
              <w:jc w:val="right"/>
            </w:pPr>
            <w:r>
              <w:rPr>
                <w:rFonts w:eastAsiaTheme="minorEastAsia"/>
                <w:szCs w:val="21"/>
              </w:rPr>
              <w:t>2.01</w:t>
            </w:r>
          </w:p>
        </w:tc>
      </w:tr>
      <w:tr w:rsidR="00245711" w14:paraId="69C953B3" w14:textId="77777777">
        <w:tc>
          <w:tcPr>
            <w:tcW w:w="678" w:type="dxa"/>
            <w:vAlign w:val="center"/>
          </w:tcPr>
          <w:p w14:paraId="50B98026" w14:textId="77777777" w:rsidR="00245711" w:rsidRDefault="005364D2">
            <w:pPr>
              <w:jc w:val="center"/>
            </w:pPr>
            <w:r>
              <w:rPr>
                <w:rFonts w:eastAsiaTheme="minorEastAsia"/>
                <w:szCs w:val="21"/>
              </w:rPr>
              <w:t>9</w:t>
            </w:r>
          </w:p>
        </w:tc>
        <w:tc>
          <w:tcPr>
            <w:tcW w:w="905" w:type="dxa"/>
            <w:vAlign w:val="center"/>
          </w:tcPr>
          <w:p w14:paraId="77760652" w14:textId="77777777" w:rsidR="00245711" w:rsidRDefault="005364D2">
            <w:pPr>
              <w:jc w:val="center"/>
            </w:pPr>
            <w:r>
              <w:rPr>
                <w:rFonts w:eastAsiaTheme="minorEastAsia"/>
                <w:szCs w:val="21"/>
              </w:rPr>
              <w:t>PETROBRAS - PETROLEO BRAS-PR</w:t>
            </w:r>
          </w:p>
        </w:tc>
        <w:tc>
          <w:tcPr>
            <w:tcW w:w="1015" w:type="dxa"/>
            <w:vAlign w:val="center"/>
          </w:tcPr>
          <w:p w14:paraId="05DD73CD" w14:textId="77777777" w:rsidR="00245711" w:rsidRDefault="005364D2">
            <w:pPr>
              <w:jc w:val="center"/>
            </w:pPr>
            <w:r>
              <w:rPr>
                <w:rFonts w:eastAsiaTheme="minorEastAsia"/>
                <w:szCs w:val="21"/>
              </w:rPr>
              <w:t>-</w:t>
            </w:r>
          </w:p>
        </w:tc>
        <w:tc>
          <w:tcPr>
            <w:tcW w:w="1184" w:type="dxa"/>
            <w:vAlign w:val="center"/>
          </w:tcPr>
          <w:p w14:paraId="1BB02444" w14:textId="77777777" w:rsidR="00245711" w:rsidRDefault="005364D2">
            <w:pPr>
              <w:jc w:val="center"/>
            </w:pPr>
            <w:r>
              <w:rPr>
                <w:rFonts w:eastAsiaTheme="minorEastAsia"/>
                <w:szCs w:val="21"/>
              </w:rPr>
              <w:t>PETR4</w:t>
            </w:r>
          </w:p>
        </w:tc>
        <w:tc>
          <w:tcPr>
            <w:tcW w:w="847" w:type="dxa"/>
            <w:vAlign w:val="center"/>
          </w:tcPr>
          <w:p w14:paraId="4F6BFF4C" w14:textId="77777777" w:rsidR="00245711" w:rsidRDefault="005364D2">
            <w:pPr>
              <w:jc w:val="center"/>
            </w:pPr>
            <w:r>
              <w:rPr>
                <w:rFonts w:eastAsiaTheme="minorEastAsia"/>
                <w:szCs w:val="21"/>
              </w:rPr>
              <w:t>巴西交易所</w:t>
            </w:r>
          </w:p>
        </w:tc>
        <w:tc>
          <w:tcPr>
            <w:tcW w:w="1025" w:type="dxa"/>
            <w:vAlign w:val="center"/>
          </w:tcPr>
          <w:p w14:paraId="7D2DE218" w14:textId="77777777" w:rsidR="00245711" w:rsidRDefault="005364D2">
            <w:pPr>
              <w:jc w:val="center"/>
            </w:pPr>
            <w:r>
              <w:rPr>
                <w:rFonts w:eastAsiaTheme="minorEastAsia"/>
                <w:szCs w:val="21"/>
              </w:rPr>
              <w:t>巴西</w:t>
            </w:r>
          </w:p>
        </w:tc>
        <w:tc>
          <w:tcPr>
            <w:tcW w:w="1015" w:type="dxa"/>
            <w:vAlign w:val="center"/>
          </w:tcPr>
          <w:p w14:paraId="6447AA9A" w14:textId="77777777" w:rsidR="00245711" w:rsidRDefault="005364D2">
            <w:pPr>
              <w:jc w:val="right"/>
            </w:pPr>
            <w:r>
              <w:rPr>
                <w:rFonts w:eastAsiaTheme="minorEastAsia"/>
                <w:szCs w:val="21"/>
              </w:rPr>
              <w:t>27,494</w:t>
            </w:r>
          </w:p>
        </w:tc>
        <w:tc>
          <w:tcPr>
            <w:tcW w:w="1690" w:type="dxa"/>
            <w:vAlign w:val="center"/>
          </w:tcPr>
          <w:p w14:paraId="2C68C7C3" w14:textId="77777777" w:rsidR="00245711" w:rsidRDefault="005364D2">
            <w:pPr>
              <w:jc w:val="right"/>
            </w:pPr>
            <w:r>
              <w:rPr>
                <w:rFonts w:eastAsiaTheme="minorEastAsia"/>
                <w:szCs w:val="21"/>
              </w:rPr>
              <w:t>1,342,289.21</w:t>
            </w:r>
          </w:p>
        </w:tc>
        <w:tc>
          <w:tcPr>
            <w:tcW w:w="997" w:type="dxa"/>
            <w:vAlign w:val="center"/>
          </w:tcPr>
          <w:p w14:paraId="4AC45A4F" w14:textId="77777777" w:rsidR="00245711" w:rsidRDefault="005364D2">
            <w:pPr>
              <w:jc w:val="right"/>
            </w:pPr>
            <w:r>
              <w:rPr>
                <w:rFonts w:eastAsiaTheme="minorEastAsia"/>
                <w:szCs w:val="21"/>
              </w:rPr>
              <w:t>1.89</w:t>
            </w:r>
          </w:p>
        </w:tc>
      </w:tr>
      <w:tr w:rsidR="00245711" w14:paraId="0523494E" w14:textId="77777777">
        <w:tc>
          <w:tcPr>
            <w:tcW w:w="678" w:type="dxa"/>
            <w:vAlign w:val="center"/>
          </w:tcPr>
          <w:p w14:paraId="6B9CF369" w14:textId="77777777" w:rsidR="00245711" w:rsidRDefault="005364D2">
            <w:pPr>
              <w:jc w:val="center"/>
            </w:pPr>
            <w:r>
              <w:rPr>
                <w:rFonts w:eastAsiaTheme="minorEastAsia"/>
                <w:szCs w:val="21"/>
              </w:rPr>
              <w:t>10</w:t>
            </w:r>
          </w:p>
        </w:tc>
        <w:tc>
          <w:tcPr>
            <w:tcW w:w="905" w:type="dxa"/>
            <w:vAlign w:val="center"/>
          </w:tcPr>
          <w:p w14:paraId="7F32E6DF" w14:textId="77777777" w:rsidR="00245711" w:rsidRDefault="005364D2">
            <w:pPr>
              <w:jc w:val="center"/>
            </w:pPr>
            <w:r>
              <w:rPr>
                <w:rFonts w:eastAsiaTheme="minorEastAsia"/>
                <w:szCs w:val="21"/>
              </w:rPr>
              <w:t>HDFC BANK LTD-ADR</w:t>
            </w:r>
          </w:p>
        </w:tc>
        <w:tc>
          <w:tcPr>
            <w:tcW w:w="1015" w:type="dxa"/>
            <w:vAlign w:val="center"/>
          </w:tcPr>
          <w:p w14:paraId="5ECFF039" w14:textId="77777777" w:rsidR="00245711" w:rsidRDefault="005364D2">
            <w:pPr>
              <w:jc w:val="center"/>
            </w:pPr>
            <w:r>
              <w:rPr>
                <w:rFonts w:eastAsiaTheme="minorEastAsia"/>
                <w:szCs w:val="21"/>
              </w:rPr>
              <w:t>-</w:t>
            </w:r>
          </w:p>
        </w:tc>
        <w:tc>
          <w:tcPr>
            <w:tcW w:w="1184" w:type="dxa"/>
            <w:vAlign w:val="center"/>
          </w:tcPr>
          <w:p w14:paraId="6A3F943E" w14:textId="77777777" w:rsidR="00245711" w:rsidRDefault="005364D2">
            <w:pPr>
              <w:jc w:val="center"/>
            </w:pPr>
            <w:r>
              <w:rPr>
                <w:rFonts w:eastAsiaTheme="minorEastAsia"/>
                <w:szCs w:val="21"/>
              </w:rPr>
              <w:t>HDB</w:t>
            </w:r>
          </w:p>
        </w:tc>
        <w:tc>
          <w:tcPr>
            <w:tcW w:w="847" w:type="dxa"/>
            <w:vAlign w:val="center"/>
          </w:tcPr>
          <w:p w14:paraId="2427110D" w14:textId="77777777" w:rsidR="00245711" w:rsidRDefault="005364D2">
            <w:pPr>
              <w:jc w:val="center"/>
            </w:pPr>
            <w:r>
              <w:rPr>
                <w:rFonts w:eastAsiaTheme="minorEastAsia"/>
                <w:szCs w:val="21"/>
              </w:rPr>
              <w:t>纽约证券交易所</w:t>
            </w:r>
          </w:p>
        </w:tc>
        <w:tc>
          <w:tcPr>
            <w:tcW w:w="1025" w:type="dxa"/>
            <w:vAlign w:val="center"/>
          </w:tcPr>
          <w:p w14:paraId="09C5E33D" w14:textId="77777777" w:rsidR="00245711" w:rsidRDefault="005364D2">
            <w:pPr>
              <w:jc w:val="center"/>
            </w:pPr>
            <w:r>
              <w:rPr>
                <w:rFonts w:eastAsiaTheme="minorEastAsia"/>
                <w:szCs w:val="21"/>
              </w:rPr>
              <w:t>美国</w:t>
            </w:r>
          </w:p>
        </w:tc>
        <w:tc>
          <w:tcPr>
            <w:tcW w:w="1015" w:type="dxa"/>
            <w:vAlign w:val="center"/>
          </w:tcPr>
          <w:p w14:paraId="07AB4187" w14:textId="77777777" w:rsidR="00245711" w:rsidRDefault="005364D2">
            <w:pPr>
              <w:jc w:val="right"/>
            </w:pPr>
            <w:r>
              <w:rPr>
                <w:rFonts w:eastAsiaTheme="minorEastAsia"/>
                <w:szCs w:val="21"/>
              </w:rPr>
              <w:t>2,822</w:t>
            </w:r>
          </w:p>
        </w:tc>
        <w:tc>
          <w:tcPr>
            <w:tcW w:w="1690" w:type="dxa"/>
            <w:vAlign w:val="center"/>
          </w:tcPr>
          <w:p w14:paraId="4FFD8B85" w14:textId="77777777" w:rsidR="00245711" w:rsidRDefault="005364D2">
            <w:pPr>
              <w:jc w:val="right"/>
            </w:pPr>
            <w:r>
              <w:rPr>
                <w:rFonts w:eastAsiaTheme="minorEastAsia"/>
                <w:szCs w:val="21"/>
              </w:rPr>
              <w:t>1,293,794.00</w:t>
            </w:r>
          </w:p>
        </w:tc>
        <w:tc>
          <w:tcPr>
            <w:tcW w:w="997" w:type="dxa"/>
            <w:vAlign w:val="center"/>
          </w:tcPr>
          <w:p w14:paraId="4CDE3EFD" w14:textId="77777777" w:rsidR="00245711" w:rsidRDefault="005364D2">
            <w:pPr>
              <w:jc w:val="right"/>
            </w:pPr>
            <w:r>
              <w:rPr>
                <w:rFonts w:eastAsiaTheme="minorEastAsia"/>
                <w:szCs w:val="21"/>
              </w:rPr>
              <w:t>1.82</w:t>
            </w:r>
          </w:p>
        </w:tc>
      </w:tr>
      <w:tr w:rsidR="00245711" w14:paraId="15E9B48D" w14:textId="77777777">
        <w:tc>
          <w:tcPr>
            <w:tcW w:w="678" w:type="dxa"/>
            <w:vAlign w:val="center"/>
          </w:tcPr>
          <w:p w14:paraId="35BFDD33" w14:textId="77777777" w:rsidR="00245711" w:rsidRDefault="005364D2">
            <w:pPr>
              <w:jc w:val="center"/>
            </w:pPr>
            <w:r>
              <w:rPr>
                <w:rFonts w:eastAsiaTheme="minorEastAsia"/>
                <w:szCs w:val="21"/>
              </w:rPr>
              <w:t>11</w:t>
            </w:r>
          </w:p>
        </w:tc>
        <w:tc>
          <w:tcPr>
            <w:tcW w:w="905" w:type="dxa"/>
            <w:vAlign w:val="center"/>
          </w:tcPr>
          <w:p w14:paraId="1C95B948" w14:textId="77777777" w:rsidR="00245711" w:rsidRDefault="005364D2">
            <w:pPr>
              <w:jc w:val="center"/>
            </w:pPr>
            <w:r>
              <w:rPr>
                <w:rFonts w:eastAsiaTheme="minorEastAsia"/>
                <w:szCs w:val="21"/>
              </w:rPr>
              <w:t>STATE BANK OF INDI-GDR REG S</w:t>
            </w:r>
          </w:p>
        </w:tc>
        <w:tc>
          <w:tcPr>
            <w:tcW w:w="1015" w:type="dxa"/>
            <w:vAlign w:val="center"/>
          </w:tcPr>
          <w:p w14:paraId="36F1CB22" w14:textId="77777777" w:rsidR="00245711" w:rsidRDefault="005364D2">
            <w:pPr>
              <w:jc w:val="center"/>
            </w:pPr>
            <w:r>
              <w:rPr>
                <w:rFonts w:eastAsiaTheme="minorEastAsia"/>
                <w:szCs w:val="21"/>
              </w:rPr>
              <w:t>-</w:t>
            </w:r>
          </w:p>
        </w:tc>
        <w:tc>
          <w:tcPr>
            <w:tcW w:w="1184" w:type="dxa"/>
            <w:vAlign w:val="center"/>
          </w:tcPr>
          <w:p w14:paraId="750AB83B" w14:textId="77777777" w:rsidR="00245711" w:rsidRDefault="005364D2">
            <w:pPr>
              <w:jc w:val="center"/>
            </w:pPr>
            <w:r>
              <w:rPr>
                <w:rFonts w:eastAsiaTheme="minorEastAsia"/>
                <w:szCs w:val="21"/>
              </w:rPr>
              <w:t>SBID</w:t>
            </w:r>
          </w:p>
        </w:tc>
        <w:tc>
          <w:tcPr>
            <w:tcW w:w="847" w:type="dxa"/>
            <w:vAlign w:val="center"/>
          </w:tcPr>
          <w:p w14:paraId="374AAA51" w14:textId="77777777" w:rsidR="00245711" w:rsidRDefault="005364D2">
            <w:pPr>
              <w:jc w:val="center"/>
            </w:pPr>
            <w:r>
              <w:rPr>
                <w:rFonts w:eastAsiaTheme="minorEastAsia"/>
                <w:szCs w:val="21"/>
              </w:rPr>
              <w:t>伦敦国际金融交易所</w:t>
            </w:r>
          </w:p>
        </w:tc>
        <w:tc>
          <w:tcPr>
            <w:tcW w:w="1025" w:type="dxa"/>
            <w:vAlign w:val="center"/>
          </w:tcPr>
          <w:p w14:paraId="4674BB12" w14:textId="77777777" w:rsidR="00245711" w:rsidRDefault="005364D2">
            <w:pPr>
              <w:jc w:val="center"/>
            </w:pPr>
            <w:r>
              <w:rPr>
                <w:rFonts w:eastAsiaTheme="minorEastAsia"/>
                <w:szCs w:val="21"/>
              </w:rPr>
              <w:t>英国</w:t>
            </w:r>
          </w:p>
        </w:tc>
        <w:tc>
          <w:tcPr>
            <w:tcW w:w="1015" w:type="dxa"/>
            <w:vAlign w:val="center"/>
          </w:tcPr>
          <w:p w14:paraId="07396C9F" w14:textId="77777777" w:rsidR="00245711" w:rsidRDefault="005364D2">
            <w:pPr>
              <w:jc w:val="right"/>
            </w:pPr>
            <w:r>
              <w:rPr>
                <w:rFonts w:eastAsiaTheme="minorEastAsia"/>
                <w:szCs w:val="21"/>
              </w:rPr>
              <w:t>1,519</w:t>
            </w:r>
          </w:p>
        </w:tc>
        <w:tc>
          <w:tcPr>
            <w:tcW w:w="1690" w:type="dxa"/>
            <w:vAlign w:val="center"/>
          </w:tcPr>
          <w:p w14:paraId="4108C363" w14:textId="77777777" w:rsidR="00245711" w:rsidRDefault="005364D2">
            <w:pPr>
              <w:jc w:val="right"/>
            </w:pPr>
            <w:r>
              <w:rPr>
                <w:rFonts w:eastAsiaTheme="minorEastAsia"/>
                <w:szCs w:val="21"/>
              </w:rPr>
              <w:t>1,093,386.53</w:t>
            </w:r>
          </w:p>
        </w:tc>
        <w:tc>
          <w:tcPr>
            <w:tcW w:w="997" w:type="dxa"/>
            <w:vAlign w:val="center"/>
          </w:tcPr>
          <w:p w14:paraId="083C8C94" w14:textId="77777777" w:rsidR="00245711" w:rsidRDefault="005364D2">
            <w:pPr>
              <w:jc w:val="right"/>
            </w:pPr>
            <w:r>
              <w:rPr>
                <w:rFonts w:eastAsiaTheme="minorEastAsia"/>
                <w:szCs w:val="21"/>
              </w:rPr>
              <w:t>1.54</w:t>
            </w:r>
          </w:p>
        </w:tc>
      </w:tr>
      <w:tr w:rsidR="00245711" w14:paraId="23AF6E8E" w14:textId="77777777">
        <w:tc>
          <w:tcPr>
            <w:tcW w:w="678" w:type="dxa"/>
            <w:vAlign w:val="center"/>
          </w:tcPr>
          <w:p w14:paraId="41C05433" w14:textId="77777777" w:rsidR="00245711" w:rsidRDefault="005364D2">
            <w:pPr>
              <w:jc w:val="center"/>
            </w:pPr>
            <w:r>
              <w:rPr>
                <w:rFonts w:eastAsiaTheme="minorEastAsia"/>
                <w:szCs w:val="21"/>
              </w:rPr>
              <w:t>12</w:t>
            </w:r>
          </w:p>
        </w:tc>
        <w:tc>
          <w:tcPr>
            <w:tcW w:w="905" w:type="dxa"/>
            <w:vAlign w:val="center"/>
          </w:tcPr>
          <w:p w14:paraId="0A6AED3D" w14:textId="77777777" w:rsidR="00245711" w:rsidRDefault="005364D2">
            <w:pPr>
              <w:jc w:val="center"/>
            </w:pPr>
            <w:r>
              <w:rPr>
                <w:rFonts w:eastAsiaTheme="minorEastAsia"/>
                <w:szCs w:val="21"/>
              </w:rPr>
              <w:t>PDD HOLDINGS INC</w:t>
            </w:r>
          </w:p>
        </w:tc>
        <w:tc>
          <w:tcPr>
            <w:tcW w:w="1015" w:type="dxa"/>
            <w:vAlign w:val="center"/>
          </w:tcPr>
          <w:p w14:paraId="431C064A" w14:textId="77777777" w:rsidR="00245711" w:rsidRDefault="005364D2">
            <w:pPr>
              <w:jc w:val="center"/>
            </w:pPr>
            <w:r>
              <w:rPr>
                <w:rFonts w:eastAsiaTheme="minorEastAsia"/>
                <w:szCs w:val="21"/>
              </w:rPr>
              <w:t>拼多多</w:t>
            </w:r>
          </w:p>
        </w:tc>
        <w:tc>
          <w:tcPr>
            <w:tcW w:w="1184" w:type="dxa"/>
            <w:vAlign w:val="center"/>
          </w:tcPr>
          <w:p w14:paraId="252A2983" w14:textId="77777777" w:rsidR="00245711" w:rsidRDefault="005364D2">
            <w:pPr>
              <w:jc w:val="center"/>
            </w:pPr>
            <w:r>
              <w:rPr>
                <w:rFonts w:eastAsiaTheme="minorEastAsia"/>
                <w:szCs w:val="21"/>
              </w:rPr>
              <w:t>PDD</w:t>
            </w:r>
          </w:p>
        </w:tc>
        <w:tc>
          <w:tcPr>
            <w:tcW w:w="847" w:type="dxa"/>
            <w:vAlign w:val="center"/>
          </w:tcPr>
          <w:p w14:paraId="5D875E41" w14:textId="77777777" w:rsidR="00245711" w:rsidRDefault="005364D2">
            <w:pPr>
              <w:jc w:val="center"/>
            </w:pPr>
            <w:r>
              <w:rPr>
                <w:rFonts w:eastAsiaTheme="minorEastAsia"/>
                <w:szCs w:val="21"/>
              </w:rPr>
              <w:t>纳斯达克交易所</w:t>
            </w:r>
          </w:p>
        </w:tc>
        <w:tc>
          <w:tcPr>
            <w:tcW w:w="1025" w:type="dxa"/>
            <w:vAlign w:val="center"/>
          </w:tcPr>
          <w:p w14:paraId="2D37D162" w14:textId="77777777" w:rsidR="00245711" w:rsidRDefault="005364D2">
            <w:pPr>
              <w:jc w:val="center"/>
            </w:pPr>
            <w:r>
              <w:rPr>
                <w:rFonts w:eastAsiaTheme="minorEastAsia"/>
                <w:szCs w:val="21"/>
              </w:rPr>
              <w:t>美国</w:t>
            </w:r>
          </w:p>
        </w:tc>
        <w:tc>
          <w:tcPr>
            <w:tcW w:w="1015" w:type="dxa"/>
            <w:vAlign w:val="center"/>
          </w:tcPr>
          <w:p w14:paraId="51687A69" w14:textId="77777777" w:rsidR="00245711" w:rsidRDefault="005364D2">
            <w:pPr>
              <w:jc w:val="right"/>
            </w:pPr>
            <w:r>
              <w:rPr>
                <w:rFonts w:eastAsiaTheme="minorEastAsia"/>
                <w:szCs w:val="21"/>
              </w:rPr>
              <w:t>1,063</w:t>
            </w:r>
          </w:p>
        </w:tc>
        <w:tc>
          <w:tcPr>
            <w:tcW w:w="1690" w:type="dxa"/>
            <w:vAlign w:val="center"/>
          </w:tcPr>
          <w:p w14:paraId="302CF7DF" w14:textId="77777777" w:rsidR="00245711" w:rsidRDefault="005364D2">
            <w:pPr>
              <w:jc w:val="right"/>
            </w:pPr>
            <w:r>
              <w:rPr>
                <w:rFonts w:eastAsiaTheme="minorEastAsia"/>
                <w:szCs w:val="21"/>
              </w:rPr>
              <w:t>1,007,201.07</w:t>
            </w:r>
          </w:p>
        </w:tc>
        <w:tc>
          <w:tcPr>
            <w:tcW w:w="997" w:type="dxa"/>
            <w:vAlign w:val="center"/>
          </w:tcPr>
          <w:p w14:paraId="482DE4CD" w14:textId="77777777" w:rsidR="00245711" w:rsidRDefault="005364D2">
            <w:pPr>
              <w:jc w:val="right"/>
            </w:pPr>
            <w:r>
              <w:rPr>
                <w:rFonts w:eastAsiaTheme="minorEastAsia"/>
                <w:szCs w:val="21"/>
              </w:rPr>
              <w:t>1.42</w:t>
            </w:r>
          </w:p>
        </w:tc>
      </w:tr>
      <w:tr w:rsidR="00245711" w14:paraId="21CF441C" w14:textId="77777777">
        <w:tc>
          <w:tcPr>
            <w:tcW w:w="678" w:type="dxa"/>
            <w:vAlign w:val="center"/>
          </w:tcPr>
          <w:p w14:paraId="1C310E83" w14:textId="77777777" w:rsidR="00245711" w:rsidRDefault="005364D2">
            <w:pPr>
              <w:jc w:val="center"/>
            </w:pPr>
            <w:r>
              <w:rPr>
                <w:rFonts w:eastAsiaTheme="minorEastAsia"/>
                <w:szCs w:val="21"/>
              </w:rPr>
              <w:t>13</w:t>
            </w:r>
          </w:p>
        </w:tc>
        <w:tc>
          <w:tcPr>
            <w:tcW w:w="905" w:type="dxa"/>
            <w:vAlign w:val="center"/>
          </w:tcPr>
          <w:p w14:paraId="210671A9" w14:textId="77777777" w:rsidR="00245711" w:rsidRDefault="005364D2">
            <w:pPr>
              <w:jc w:val="center"/>
            </w:pPr>
            <w:r>
              <w:rPr>
                <w:rFonts w:eastAsiaTheme="minorEastAsia"/>
                <w:szCs w:val="21"/>
              </w:rPr>
              <w:t>ITAU UNIBANCO HOLDING S-PREF</w:t>
            </w:r>
          </w:p>
        </w:tc>
        <w:tc>
          <w:tcPr>
            <w:tcW w:w="1015" w:type="dxa"/>
            <w:vAlign w:val="center"/>
          </w:tcPr>
          <w:p w14:paraId="0F433178" w14:textId="77777777" w:rsidR="00245711" w:rsidRDefault="005364D2">
            <w:pPr>
              <w:jc w:val="center"/>
            </w:pPr>
            <w:r>
              <w:rPr>
                <w:rFonts w:eastAsiaTheme="minorEastAsia"/>
                <w:szCs w:val="21"/>
              </w:rPr>
              <w:t>-</w:t>
            </w:r>
          </w:p>
        </w:tc>
        <w:tc>
          <w:tcPr>
            <w:tcW w:w="1184" w:type="dxa"/>
            <w:vAlign w:val="center"/>
          </w:tcPr>
          <w:p w14:paraId="1FCD909A" w14:textId="77777777" w:rsidR="00245711" w:rsidRDefault="005364D2">
            <w:pPr>
              <w:jc w:val="center"/>
            </w:pPr>
            <w:r>
              <w:rPr>
                <w:rFonts w:eastAsiaTheme="minorEastAsia"/>
                <w:szCs w:val="21"/>
              </w:rPr>
              <w:t>ITUB4</w:t>
            </w:r>
          </w:p>
        </w:tc>
        <w:tc>
          <w:tcPr>
            <w:tcW w:w="847" w:type="dxa"/>
            <w:vAlign w:val="center"/>
          </w:tcPr>
          <w:p w14:paraId="2C312CC7" w14:textId="77777777" w:rsidR="00245711" w:rsidRDefault="005364D2">
            <w:pPr>
              <w:jc w:val="center"/>
            </w:pPr>
            <w:r>
              <w:rPr>
                <w:rFonts w:eastAsiaTheme="minorEastAsia"/>
                <w:szCs w:val="21"/>
              </w:rPr>
              <w:t>巴西交易所</w:t>
            </w:r>
          </w:p>
        </w:tc>
        <w:tc>
          <w:tcPr>
            <w:tcW w:w="1025" w:type="dxa"/>
            <w:vAlign w:val="center"/>
          </w:tcPr>
          <w:p w14:paraId="758F970C" w14:textId="77777777" w:rsidR="00245711" w:rsidRDefault="005364D2">
            <w:pPr>
              <w:jc w:val="center"/>
            </w:pPr>
            <w:r>
              <w:rPr>
                <w:rFonts w:eastAsiaTheme="minorEastAsia"/>
                <w:szCs w:val="21"/>
              </w:rPr>
              <w:t>巴西</w:t>
            </w:r>
          </w:p>
        </w:tc>
        <w:tc>
          <w:tcPr>
            <w:tcW w:w="1015" w:type="dxa"/>
            <w:vAlign w:val="center"/>
          </w:tcPr>
          <w:p w14:paraId="20A28F83" w14:textId="77777777" w:rsidR="00245711" w:rsidRDefault="005364D2">
            <w:pPr>
              <w:jc w:val="right"/>
            </w:pPr>
            <w:r>
              <w:rPr>
                <w:rFonts w:eastAsiaTheme="minorEastAsia"/>
                <w:szCs w:val="21"/>
              </w:rPr>
              <w:t>22,238</w:t>
            </w:r>
          </w:p>
        </w:tc>
        <w:tc>
          <w:tcPr>
            <w:tcW w:w="1690" w:type="dxa"/>
            <w:vAlign w:val="center"/>
          </w:tcPr>
          <w:p w14:paraId="17685AA7" w14:textId="77777777" w:rsidR="00245711" w:rsidRDefault="005364D2">
            <w:pPr>
              <w:jc w:val="right"/>
            </w:pPr>
            <w:r>
              <w:rPr>
                <w:rFonts w:eastAsiaTheme="minorEastAsia"/>
                <w:szCs w:val="21"/>
              </w:rPr>
              <w:t>924,758.36</w:t>
            </w:r>
          </w:p>
        </w:tc>
        <w:tc>
          <w:tcPr>
            <w:tcW w:w="997" w:type="dxa"/>
            <w:vAlign w:val="center"/>
          </w:tcPr>
          <w:p w14:paraId="196A65C7" w14:textId="77777777" w:rsidR="00245711" w:rsidRDefault="005364D2">
            <w:pPr>
              <w:jc w:val="right"/>
            </w:pPr>
            <w:r>
              <w:rPr>
                <w:rFonts w:eastAsiaTheme="minorEastAsia"/>
                <w:szCs w:val="21"/>
              </w:rPr>
              <w:t>1.30</w:t>
            </w:r>
          </w:p>
        </w:tc>
      </w:tr>
      <w:tr w:rsidR="00245711" w14:paraId="0895F3F0" w14:textId="77777777">
        <w:tc>
          <w:tcPr>
            <w:tcW w:w="678" w:type="dxa"/>
            <w:vAlign w:val="center"/>
          </w:tcPr>
          <w:p w14:paraId="27749E38" w14:textId="77777777" w:rsidR="00245711" w:rsidRDefault="005364D2">
            <w:pPr>
              <w:jc w:val="center"/>
            </w:pPr>
            <w:r>
              <w:rPr>
                <w:rFonts w:eastAsiaTheme="minorEastAsia"/>
                <w:szCs w:val="21"/>
              </w:rPr>
              <w:t>14</w:t>
            </w:r>
          </w:p>
        </w:tc>
        <w:tc>
          <w:tcPr>
            <w:tcW w:w="905" w:type="dxa"/>
            <w:vAlign w:val="center"/>
          </w:tcPr>
          <w:p w14:paraId="3FE69F17" w14:textId="77777777" w:rsidR="00245711" w:rsidRDefault="005364D2">
            <w:pPr>
              <w:jc w:val="center"/>
            </w:pPr>
            <w:r>
              <w:rPr>
                <w:rFonts w:eastAsiaTheme="minorEastAsia"/>
                <w:szCs w:val="21"/>
              </w:rPr>
              <w:t>MEDIATEK INC</w:t>
            </w:r>
          </w:p>
        </w:tc>
        <w:tc>
          <w:tcPr>
            <w:tcW w:w="1015" w:type="dxa"/>
            <w:vAlign w:val="center"/>
          </w:tcPr>
          <w:p w14:paraId="0D71F98B" w14:textId="77777777" w:rsidR="00245711" w:rsidRDefault="005364D2">
            <w:pPr>
              <w:jc w:val="center"/>
            </w:pPr>
            <w:r>
              <w:rPr>
                <w:rFonts w:eastAsiaTheme="minorEastAsia"/>
                <w:szCs w:val="21"/>
              </w:rPr>
              <w:t>-</w:t>
            </w:r>
          </w:p>
        </w:tc>
        <w:tc>
          <w:tcPr>
            <w:tcW w:w="1184" w:type="dxa"/>
            <w:vAlign w:val="center"/>
          </w:tcPr>
          <w:p w14:paraId="687F0835" w14:textId="77777777" w:rsidR="00245711" w:rsidRDefault="005364D2">
            <w:pPr>
              <w:jc w:val="center"/>
            </w:pPr>
            <w:r>
              <w:rPr>
                <w:rFonts w:eastAsiaTheme="minorEastAsia"/>
                <w:szCs w:val="21"/>
              </w:rPr>
              <w:t>2454</w:t>
            </w:r>
          </w:p>
        </w:tc>
        <w:tc>
          <w:tcPr>
            <w:tcW w:w="847" w:type="dxa"/>
            <w:vAlign w:val="center"/>
          </w:tcPr>
          <w:p w14:paraId="6C6ADABA" w14:textId="77777777" w:rsidR="00245711" w:rsidRDefault="005364D2">
            <w:pPr>
              <w:jc w:val="center"/>
            </w:pPr>
            <w:r>
              <w:rPr>
                <w:rFonts w:eastAsiaTheme="minorEastAsia"/>
                <w:szCs w:val="21"/>
              </w:rPr>
              <w:t>台湾交易所</w:t>
            </w:r>
          </w:p>
        </w:tc>
        <w:tc>
          <w:tcPr>
            <w:tcW w:w="1025" w:type="dxa"/>
            <w:vAlign w:val="center"/>
          </w:tcPr>
          <w:p w14:paraId="5A560CFA" w14:textId="77777777" w:rsidR="00245711" w:rsidRDefault="005364D2">
            <w:pPr>
              <w:jc w:val="center"/>
            </w:pPr>
            <w:r>
              <w:rPr>
                <w:rFonts w:eastAsiaTheme="minorEastAsia"/>
                <w:szCs w:val="21"/>
              </w:rPr>
              <w:t>中国台湾</w:t>
            </w:r>
          </w:p>
        </w:tc>
        <w:tc>
          <w:tcPr>
            <w:tcW w:w="1015" w:type="dxa"/>
            <w:vAlign w:val="center"/>
          </w:tcPr>
          <w:p w14:paraId="323CB2F4" w14:textId="77777777" w:rsidR="00245711" w:rsidRDefault="005364D2">
            <w:pPr>
              <w:jc w:val="right"/>
            </w:pPr>
            <w:r>
              <w:rPr>
                <w:rFonts w:eastAsiaTheme="minorEastAsia"/>
                <w:szCs w:val="21"/>
              </w:rPr>
              <w:t>3,000</w:t>
            </w:r>
          </w:p>
        </w:tc>
        <w:tc>
          <w:tcPr>
            <w:tcW w:w="1690" w:type="dxa"/>
            <w:vAlign w:val="center"/>
          </w:tcPr>
          <w:p w14:paraId="5DAA1634" w14:textId="77777777" w:rsidR="00245711" w:rsidRDefault="005364D2">
            <w:pPr>
              <w:jc w:val="right"/>
            </w:pPr>
            <w:r>
              <w:rPr>
                <w:rFonts w:eastAsiaTheme="minorEastAsia"/>
                <w:szCs w:val="21"/>
              </w:rPr>
              <w:t>922,662.64</w:t>
            </w:r>
          </w:p>
        </w:tc>
        <w:tc>
          <w:tcPr>
            <w:tcW w:w="997" w:type="dxa"/>
            <w:vAlign w:val="center"/>
          </w:tcPr>
          <w:p w14:paraId="6122A161" w14:textId="77777777" w:rsidR="00245711" w:rsidRDefault="005364D2">
            <w:pPr>
              <w:jc w:val="right"/>
            </w:pPr>
            <w:r>
              <w:rPr>
                <w:rFonts w:eastAsiaTheme="minorEastAsia"/>
                <w:szCs w:val="21"/>
              </w:rPr>
              <w:t>1.30</w:t>
            </w:r>
          </w:p>
        </w:tc>
      </w:tr>
      <w:tr w:rsidR="00245711" w14:paraId="253252FD" w14:textId="77777777">
        <w:tc>
          <w:tcPr>
            <w:tcW w:w="678" w:type="dxa"/>
            <w:vAlign w:val="center"/>
          </w:tcPr>
          <w:p w14:paraId="7BBBEEAA" w14:textId="77777777" w:rsidR="00245711" w:rsidRDefault="005364D2">
            <w:pPr>
              <w:jc w:val="center"/>
            </w:pPr>
            <w:r>
              <w:rPr>
                <w:rFonts w:eastAsiaTheme="minorEastAsia"/>
                <w:szCs w:val="21"/>
              </w:rPr>
              <w:t>15</w:t>
            </w:r>
          </w:p>
        </w:tc>
        <w:tc>
          <w:tcPr>
            <w:tcW w:w="905" w:type="dxa"/>
            <w:vAlign w:val="center"/>
          </w:tcPr>
          <w:p w14:paraId="73BFDD9A" w14:textId="77777777" w:rsidR="00245711" w:rsidRDefault="005364D2">
            <w:pPr>
              <w:jc w:val="center"/>
            </w:pPr>
            <w:r>
              <w:rPr>
                <w:rFonts w:eastAsiaTheme="minorEastAsia"/>
                <w:szCs w:val="21"/>
              </w:rPr>
              <w:t>NETEASE INC</w:t>
            </w:r>
          </w:p>
        </w:tc>
        <w:tc>
          <w:tcPr>
            <w:tcW w:w="1015" w:type="dxa"/>
            <w:vAlign w:val="center"/>
          </w:tcPr>
          <w:p w14:paraId="22A541E0" w14:textId="77777777" w:rsidR="00245711" w:rsidRDefault="005364D2">
            <w:pPr>
              <w:jc w:val="center"/>
            </w:pPr>
            <w:r>
              <w:rPr>
                <w:rFonts w:eastAsiaTheme="minorEastAsia"/>
                <w:szCs w:val="21"/>
              </w:rPr>
              <w:t>网易</w:t>
            </w:r>
          </w:p>
        </w:tc>
        <w:tc>
          <w:tcPr>
            <w:tcW w:w="1184" w:type="dxa"/>
            <w:vAlign w:val="center"/>
          </w:tcPr>
          <w:p w14:paraId="38DCFBA0" w14:textId="77777777" w:rsidR="00245711" w:rsidRDefault="005364D2">
            <w:pPr>
              <w:jc w:val="center"/>
            </w:pPr>
            <w:r>
              <w:rPr>
                <w:rFonts w:eastAsiaTheme="minorEastAsia"/>
                <w:szCs w:val="21"/>
              </w:rPr>
              <w:t>9999</w:t>
            </w:r>
          </w:p>
        </w:tc>
        <w:tc>
          <w:tcPr>
            <w:tcW w:w="847" w:type="dxa"/>
            <w:vAlign w:val="center"/>
          </w:tcPr>
          <w:p w14:paraId="10AE0D62" w14:textId="77777777" w:rsidR="00245711" w:rsidRDefault="005364D2">
            <w:pPr>
              <w:jc w:val="center"/>
            </w:pPr>
            <w:r>
              <w:rPr>
                <w:rFonts w:eastAsiaTheme="minorEastAsia"/>
                <w:szCs w:val="21"/>
              </w:rPr>
              <w:t>香港证券交易所</w:t>
            </w:r>
          </w:p>
        </w:tc>
        <w:tc>
          <w:tcPr>
            <w:tcW w:w="1025" w:type="dxa"/>
            <w:vAlign w:val="center"/>
          </w:tcPr>
          <w:p w14:paraId="00441D6E" w14:textId="77777777" w:rsidR="00245711" w:rsidRDefault="005364D2">
            <w:pPr>
              <w:jc w:val="center"/>
            </w:pPr>
            <w:r>
              <w:rPr>
                <w:rFonts w:eastAsiaTheme="minorEastAsia"/>
                <w:szCs w:val="21"/>
              </w:rPr>
              <w:t>中国香港</w:t>
            </w:r>
          </w:p>
        </w:tc>
        <w:tc>
          <w:tcPr>
            <w:tcW w:w="1015" w:type="dxa"/>
            <w:vAlign w:val="center"/>
          </w:tcPr>
          <w:p w14:paraId="5029BA9C" w14:textId="77777777" w:rsidR="00245711" w:rsidRDefault="005364D2">
            <w:pPr>
              <w:jc w:val="right"/>
            </w:pPr>
            <w:r>
              <w:rPr>
                <w:rFonts w:eastAsiaTheme="minorEastAsia"/>
                <w:szCs w:val="21"/>
              </w:rPr>
              <w:t>6,200</w:t>
            </w:r>
          </w:p>
        </w:tc>
        <w:tc>
          <w:tcPr>
            <w:tcW w:w="1690" w:type="dxa"/>
            <w:vAlign w:val="center"/>
          </w:tcPr>
          <w:p w14:paraId="6BE8CE9C" w14:textId="77777777" w:rsidR="00245711" w:rsidRDefault="005364D2">
            <w:pPr>
              <w:jc w:val="right"/>
            </w:pPr>
            <w:r>
              <w:rPr>
                <w:rFonts w:eastAsiaTheme="minorEastAsia"/>
                <w:szCs w:val="21"/>
              </w:rPr>
              <w:t>843,834.88</w:t>
            </w:r>
          </w:p>
        </w:tc>
        <w:tc>
          <w:tcPr>
            <w:tcW w:w="997" w:type="dxa"/>
            <w:vAlign w:val="center"/>
          </w:tcPr>
          <w:p w14:paraId="5D4B1A06" w14:textId="77777777" w:rsidR="00245711" w:rsidRDefault="005364D2">
            <w:pPr>
              <w:jc w:val="right"/>
            </w:pPr>
            <w:r>
              <w:rPr>
                <w:rFonts w:eastAsiaTheme="minorEastAsia"/>
                <w:szCs w:val="21"/>
              </w:rPr>
              <w:t>1.19</w:t>
            </w:r>
          </w:p>
        </w:tc>
      </w:tr>
      <w:tr w:rsidR="00245711" w14:paraId="69ED8896" w14:textId="77777777">
        <w:tc>
          <w:tcPr>
            <w:tcW w:w="678" w:type="dxa"/>
            <w:vAlign w:val="center"/>
          </w:tcPr>
          <w:p w14:paraId="16A68296" w14:textId="77777777" w:rsidR="00245711" w:rsidRDefault="005364D2">
            <w:pPr>
              <w:jc w:val="center"/>
            </w:pPr>
            <w:r>
              <w:rPr>
                <w:rFonts w:eastAsiaTheme="minorEastAsia"/>
                <w:szCs w:val="21"/>
              </w:rPr>
              <w:t>16</w:t>
            </w:r>
          </w:p>
        </w:tc>
        <w:tc>
          <w:tcPr>
            <w:tcW w:w="905" w:type="dxa"/>
            <w:vAlign w:val="center"/>
          </w:tcPr>
          <w:p w14:paraId="0CEC83B2" w14:textId="77777777" w:rsidR="00245711" w:rsidRDefault="005364D2">
            <w:pPr>
              <w:jc w:val="center"/>
            </w:pPr>
            <w:r>
              <w:rPr>
                <w:rFonts w:eastAsiaTheme="minorEastAsia"/>
                <w:szCs w:val="21"/>
              </w:rPr>
              <w:t>KIA CORP</w:t>
            </w:r>
          </w:p>
        </w:tc>
        <w:tc>
          <w:tcPr>
            <w:tcW w:w="1015" w:type="dxa"/>
            <w:vAlign w:val="center"/>
          </w:tcPr>
          <w:p w14:paraId="6884F6EA" w14:textId="77777777" w:rsidR="00245711" w:rsidRDefault="005364D2">
            <w:pPr>
              <w:jc w:val="center"/>
            </w:pPr>
            <w:r>
              <w:rPr>
                <w:rFonts w:eastAsiaTheme="minorEastAsia"/>
                <w:szCs w:val="21"/>
              </w:rPr>
              <w:t>-</w:t>
            </w:r>
          </w:p>
        </w:tc>
        <w:tc>
          <w:tcPr>
            <w:tcW w:w="1184" w:type="dxa"/>
            <w:vAlign w:val="center"/>
          </w:tcPr>
          <w:p w14:paraId="50015223" w14:textId="77777777" w:rsidR="00245711" w:rsidRDefault="005364D2">
            <w:pPr>
              <w:jc w:val="center"/>
            </w:pPr>
            <w:r>
              <w:rPr>
                <w:rFonts w:eastAsiaTheme="minorEastAsia"/>
                <w:szCs w:val="21"/>
              </w:rPr>
              <w:t>000270</w:t>
            </w:r>
          </w:p>
        </w:tc>
        <w:tc>
          <w:tcPr>
            <w:tcW w:w="847" w:type="dxa"/>
            <w:vAlign w:val="center"/>
          </w:tcPr>
          <w:p w14:paraId="5DB8EE77" w14:textId="77777777" w:rsidR="00245711" w:rsidRDefault="005364D2">
            <w:pPr>
              <w:jc w:val="center"/>
            </w:pPr>
            <w:r>
              <w:rPr>
                <w:rFonts w:eastAsiaTheme="minorEastAsia"/>
                <w:szCs w:val="21"/>
              </w:rPr>
              <w:t>韩国证券交易所</w:t>
            </w:r>
          </w:p>
        </w:tc>
        <w:tc>
          <w:tcPr>
            <w:tcW w:w="1025" w:type="dxa"/>
            <w:vAlign w:val="center"/>
          </w:tcPr>
          <w:p w14:paraId="1AA13EB3" w14:textId="77777777" w:rsidR="00245711" w:rsidRDefault="005364D2">
            <w:pPr>
              <w:jc w:val="center"/>
            </w:pPr>
            <w:r>
              <w:rPr>
                <w:rFonts w:eastAsiaTheme="minorEastAsia"/>
                <w:szCs w:val="21"/>
              </w:rPr>
              <w:t>韩国</w:t>
            </w:r>
          </w:p>
        </w:tc>
        <w:tc>
          <w:tcPr>
            <w:tcW w:w="1015" w:type="dxa"/>
            <w:vAlign w:val="center"/>
          </w:tcPr>
          <w:p w14:paraId="36EF08FB" w14:textId="77777777" w:rsidR="00245711" w:rsidRDefault="005364D2">
            <w:pPr>
              <w:jc w:val="right"/>
            </w:pPr>
            <w:r>
              <w:rPr>
                <w:rFonts w:eastAsiaTheme="minorEastAsia"/>
                <w:szCs w:val="21"/>
              </w:rPr>
              <w:t>1,194</w:t>
            </w:r>
          </w:p>
        </w:tc>
        <w:tc>
          <w:tcPr>
            <w:tcW w:w="1690" w:type="dxa"/>
            <w:vAlign w:val="center"/>
          </w:tcPr>
          <w:p w14:paraId="0B38689E" w14:textId="77777777" w:rsidR="00245711" w:rsidRDefault="005364D2">
            <w:pPr>
              <w:jc w:val="right"/>
            </w:pPr>
            <w:r>
              <w:rPr>
                <w:rFonts w:eastAsiaTheme="minorEastAsia"/>
                <w:szCs w:val="21"/>
              </w:rPr>
              <w:t>799,320.97</w:t>
            </w:r>
          </w:p>
        </w:tc>
        <w:tc>
          <w:tcPr>
            <w:tcW w:w="997" w:type="dxa"/>
            <w:vAlign w:val="center"/>
          </w:tcPr>
          <w:p w14:paraId="0E122A4D" w14:textId="77777777" w:rsidR="00245711" w:rsidRDefault="005364D2">
            <w:pPr>
              <w:jc w:val="right"/>
            </w:pPr>
            <w:r>
              <w:rPr>
                <w:rFonts w:eastAsiaTheme="minorEastAsia"/>
                <w:szCs w:val="21"/>
              </w:rPr>
              <w:t>1.13</w:t>
            </w:r>
          </w:p>
        </w:tc>
      </w:tr>
      <w:tr w:rsidR="00245711" w14:paraId="0573D18E" w14:textId="77777777">
        <w:tc>
          <w:tcPr>
            <w:tcW w:w="678" w:type="dxa"/>
            <w:vAlign w:val="center"/>
          </w:tcPr>
          <w:p w14:paraId="589DE0AC" w14:textId="77777777" w:rsidR="00245711" w:rsidRDefault="005364D2">
            <w:pPr>
              <w:jc w:val="center"/>
            </w:pPr>
            <w:r>
              <w:rPr>
                <w:rFonts w:eastAsiaTheme="minorEastAsia"/>
                <w:szCs w:val="21"/>
              </w:rPr>
              <w:t>17</w:t>
            </w:r>
          </w:p>
        </w:tc>
        <w:tc>
          <w:tcPr>
            <w:tcW w:w="905" w:type="dxa"/>
            <w:vAlign w:val="center"/>
          </w:tcPr>
          <w:p w14:paraId="3BC0FBD4" w14:textId="77777777" w:rsidR="00245711" w:rsidRDefault="005364D2">
            <w:pPr>
              <w:jc w:val="center"/>
            </w:pPr>
            <w:r>
              <w:rPr>
                <w:rFonts w:eastAsiaTheme="minorEastAsia"/>
                <w:szCs w:val="21"/>
              </w:rPr>
              <w:t>JD.COM INC-CLASS A</w:t>
            </w:r>
          </w:p>
        </w:tc>
        <w:tc>
          <w:tcPr>
            <w:tcW w:w="1015" w:type="dxa"/>
            <w:vAlign w:val="center"/>
          </w:tcPr>
          <w:p w14:paraId="7589C995" w14:textId="77777777" w:rsidR="00245711" w:rsidRDefault="005364D2">
            <w:pPr>
              <w:jc w:val="center"/>
            </w:pPr>
            <w:r>
              <w:rPr>
                <w:rFonts w:eastAsiaTheme="minorEastAsia"/>
                <w:szCs w:val="21"/>
              </w:rPr>
              <w:t>京东集团</w:t>
            </w:r>
            <w:r>
              <w:rPr>
                <w:rFonts w:eastAsiaTheme="minorEastAsia"/>
                <w:szCs w:val="21"/>
              </w:rPr>
              <w:t>-SWR</w:t>
            </w:r>
          </w:p>
        </w:tc>
        <w:tc>
          <w:tcPr>
            <w:tcW w:w="1184" w:type="dxa"/>
            <w:vAlign w:val="center"/>
          </w:tcPr>
          <w:p w14:paraId="4207439A" w14:textId="77777777" w:rsidR="00245711" w:rsidRDefault="005364D2">
            <w:pPr>
              <w:jc w:val="center"/>
            </w:pPr>
            <w:r>
              <w:rPr>
                <w:rFonts w:eastAsiaTheme="minorEastAsia"/>
                <w:szCs w:val="21"/>
              </w:rPr>
              <w:t>9618</w:t>
            </w:r>
          </w:p>
        </w:tc>
        <w:tc>
          <w:tcPr>
            <w:tcW w:w="847" w:type="dxa"/>
            <w:vAlign w:val="center"/>
          </w:tcPr>
          <w:p w14:paraId="2BB94922" w14:textId="77777777" w:rsidR="00245711" w:rsidRDefault="005364D2">
            <w:pPr>
              <w:jc w:val="center"/>
            </w:pPr>
            <w:r>
              <w:rPr>
                <w:rFonts w:eastAsiaTheme="minorEastAsia"/>
                <w:szCs w:val="21"/>
              </w:rPr>
              <w:t>香港证券交易所</w:t>
            </w:r>
          </w:p>
        </w:tc>
        <w:tc>
          <w:tcPr>
            <w:tcW w:w="1025" w:type="dxa"/>
            <w:vAlign w:val="center"/>
          </w:tcPr>
          <w:p w14:paraId="7E375D30" w14:textId="77777777" w:rsidR="00245711" w:rsidRDefault="005364D2">
            <w:pPr>
              <w:jc w:val="center"/>
            </w:pPr>
            <w:r>
              <w:rPr>
                <w:rFonts w:eastAsiaTheme="minorEastAsia"/>
                <w:szCs w:val="21"/>
              </w:rPr>
              <w:t>中国香港</w:t>
            </w:r>
          </w:p>
        </w:tc>
        <w:tc>
          <w:tcPr>
            <w:tcW w:w="1015" w:type="dxa"/>
            <w:vAlign w:val="center"/>
          </w:tcPr>
          <w:p w14:paraId="2CFEF15A" w14:textId="77777777" w:rsidR="00245711" w:rsidRDefault="005364D2">
            <w:pPr>
              <w:jc w:val="right"/>
            </w:pPr>
            <w:r>
              <w:rPr>
                <w:rFonts w:eastAsiaTheme="minorEastAsia"/>
                <w:szCs w:val="21"/>
              </w:rPr>
              <w:t>8,100</w:t>
            </w:r>
          </w:p>
        </w:tc>
        <w:tc>
          <w:tcPr>
            <w:tcW w:w="1690" w:type="dxa"/>
            <w:vAlign w:val="center"/>
          </w:tcPr>
          <w:p w14:paraId="4B7DC75C" w14:textId="77777777" w:rsidR="00245711" w:rsidRDefault="005364D2">
            <w:pPr>
              <w:jc w:val="right"/>
            </w:pPr>
            <w:r>
              <w:rPr>
                <w:rFonts w:eastAsiaTheme="minorEastAsia"/>
                <w:szCs w:val="21"/>
              </w:rPr>
              <w:t>763,789.14</w:t>
            </w:r>
          </w:p>
        </w:tc>
        <w:tc>
          <w:tcPr>
            <w:tcW w:w="997" w:type="dxa"/>
            <w:vAlign w:val="center"/>
          </w:tcPr>
          <w:p w14:paraId="33560112" w14:textId="77777777" w:rsidR="00245711" w:rsidRDefault="005364D2">
            <w:pPr>
              <w:jc w:val="right"/>
            </w:pPr>
            <w:r>
              <w:rPr>
                <w:rFonts w:eastAsiaTheme="minorEastAsia"/>
                <w:szCs w:val="21"/>
              </w:rPr>
              <w:t>1.08</w:t>
            </w:r>
          </w:p>
        </w:tc>
      </w:tr>
      <w:tr w:rsidR="00245711" w14:paraId="568486AB" w14:textId="77777777">
        <w:tc>
          <w:tcPr>
            <w:tcW w:w="678" w:type="dxa"/>
            <w:vAlign w:val="center"/>
          </w:tcPr>
          <w:p w14:paraId="473AE909" w14:textId="77777777" w:rsidR="00245711" w:rsidRDefault="005364D2">
            <w:pPr>
              <w:jc w:val="center"/>
            </w:pPr>
            <w:r>
              <w:rPr>
                <w:rFonts w:eastAsiaTheme="minorEastAsia"/>
                <w:szCs w:val="21"/>
              </w:rPr>
              <w:t>18</w:t>
            </w:r>
          </w:p>
        </w:tc>
        <w:tc>
          <w:tcPr>
            <w:tcW w:w="905" w:type="dxa"/>
            <w:vAlign w:val="center"/>
          </w:tcPr>
          <w:p w14:paraId="3A0ADDCE" w14:textId="77777777" w:rsidR="00245711" w:rsidRDefault="005364D2">
            <w:pPr>
              <w:jc w:val="center"/>
            </w:pPr>
            <w:r>
              <w:rPr>
                <w:rFonts w:eastAsiaTheme="minorEastAsia"/>
                <w:szCs w:val="21"/>
              </w:rPr>
              <w:t xml:space="preserve">China Merchants Bank </w:t>
            </w:r>
            <w:r>
              <w:rPr>
                <w:rFonts w:eastAsiaTheme="minorEastAsia"/>
                <w:szCs w:val="21"/>
              </w:rPr>
              <w:lastRenderedPageBreak/>
              <w:t>Co.,Ltd.</w:t>
            </w:r>
          </w:p>
        </w:tc>
        <w:tc>
          <w:tcPr>
            <w:tcW w:w="1015" w:type="dxa"/>
            <w:vAlign w:val="center"/>
          </w:tcPr>
          <w:p w14:paraId="4DEBF204" w14:textId="77777777" w:rsidR="00245711" w:rsidRDefault="005364D2">
            <w:pPr>
              <w:jc w:val="center"/>
            </w:pPr>
            <w:r>
              <w:rPr>
                <w:rFonts w:eastAsiaTheme="minorEastAsia"/>
                <w:szCs w:val="21"/>
              </w:rPr>
              <w:lastRenderedPageBreak/>
              <w:t>招商银行</w:t>
            </w:r>
          </w:p>
        </w:tc>
        <w:tc>
          <w:tcPr>
            <w:tcW w:w="1184" w:type="dxa"/>
            <w:vAlign w:val="center"/>
          </w:tcPr>
          <w:p w14:paraId="6FB0568C" w14:textId="77777777" w:rsidR="00245711" w:rsidRDefault="005364D2">
            <w:pPr>
              <w:jc w:val="center"/>
            </w:pPr>
            <w:r>
              <w:rPr>
                <w:rFonts w:eastAsiaTheme="minorEastAsia"/>
                <w:szCs w:val="21"/>
              </w:rPr>
              <w:t>3968</w:t>
            </w:r>
          </w:p>
        </w:tc>
        <w:tc>
          <w:tcPr>
            <w:tcW w:w="847" w:type="dxa"/>
            <w:vAlign w:val="center"/>
          </w:tcPr>
          <w:p w14:paraId="5AF5238E" w14:textId="77777777" w:rsidR="00245711" w:rsidRDefault="005364D2">
            <w:pPr>
              <w:jc w:val="center"/>
            </w:pPr>
            <w:r>
              <w:rPr>
                <w:rFonts w:eastAsiaTheme="minorEastAsia"/>
                <w:szCs w:val="21"/>
              </w:rPr>
              <w:t>香港证券交易所</w:t>
            </w:r>
          </w:p>
        </w:tc>
        <w:tc>
          <w:tcPr>
            <w:tcW w:w="1025" w:type="dxa"/>
            <w:vAlign w:val="center"/>
          </w:tcPr>
          <w:p w14:paraId="0961F19B" w14:textId="77777777" w:rsidR="00245711" w:rsidRDefault="005364D2">
            <w:pPr>
              <w:jc w:val="center"/>
            </w:pPr>
            <w:r>
              <w:rPr>
                <w:rFonts w:eastAsiaTheme="minorEastAsia"/>
                <w:szCs w:val="21"/>
              </w:rPr>
              <w:t>中国</w:t>
            </w:r>
          </w:p>
        </w:tc>
        <w:tc>
          <w:tcPr>
            <w:tcW w:w="1015" w:type="dxa"/>
            <w:vAlign w:val="center"/>
          </w:tcPr>
          <w:p w14:paraId="0D7E73D2" w14:textId="77777777" w:rsidR="00245711" w:rsidRDefault="005364D2">
            <w:pPr>
              <w:jc w:val="right"/>
            </w:pPr>
            <w:r>
              <w:rPr>
                <w:rFonts w:eastAsiaTheme="minorEastAsia"/>
                <w:szCs w:val="21"/>
              </w:rPr>
              <w:t>23,000</w:t>
            </w:r>
          </w:p>
        </w:tc>
        <w:tc>
          <w:tcPr>
            <w:tcW w:w="1690" w:type="dxa"/>
            <w:vAlign w:val="center"/>
          </w:tcPr>
          <w:p w14:paraId="472DEEB8" w14:textId="77777777" w:rsidR="00245711" w:rsidRDefault="005364D2">
            <w:pPr>
              <w:jc w:val="right"/>
            </w:pPr>
            <w:r>
              <w:rPr>
                <w:rFonts w:eastAsiaTheme="minorEastAsia"/>
                <w:szCs w:val="21"/>
              </w:rPr>
              <w:t>744,272.92</w:t>
            </w:r>
          </w:p>
        </w:tc>
        <w:tc>
          <w:tcPr>
            <w:tcW w:w="997" w:type="dxa"/>
            <w:vAlign w:val="center"/>
          </w:tcPr>
          <w:p w14:paraId="482BE1DC" w14:textId="77777777" w:rsidR="00245711" w:rsidRDefault="005364D2">
            <w:pPr>
              <w:jc w:val="right"/>
            </w:pPr>
            <w:r>
              <w:rPr>
                <w:rFonts w:eastAsiaTheme="minorEastAsia"/>
                <w:szCs w:val="21"/>
              </w:rPr>
              <w:t>1.05</w:t>
            </w:r>
          </w:p>
        </w:tc>
      </w:tr>
      <w:tr w:rsidR="00245711" w14:paraId="300A8681" w14:textId="77777777">
        <w:tc>
          <w:tcPr>
            <w:tcW w:w="678" w:type="dxa"/>
            <w:vAlign w:val="center"/>
          </w:tcPr>
          <w:p w14:paraId="352F2E7B" w14:textId="77777777" w:rsidR="00245711" w:rsidRDefault="005364D2">
            <w:pPr>
              <w:jc w:val="center"/>
            </w:pPr>
            <w:r>
              <w:rPr>
                <w:rFonts w:eastAsiaTheme="minorEastAsia"/>
                <w:szCs w:val="21"/>
              </w:rPr>
              <w:t>19</w:t>
            </w:r>
          </w:p>
        </w:tc>
        <w:tc>
          <w:tcPr>
            <w:tcW w:w="905" w:type="dxa"/>
            <w:vAlign w:val="center"/>
          </w:tcPr>
          <w:p w14:paraId="6E16EEC9" w14:textId="77777777" w:rsidR="00245711" w:rsidRDefault="005364D2">
            <w:pPr>
              <w:jc w:val="center"/>
            </w:pPr>
            <w:r>
              <w:rPr>
                <w:rFonts w:eastAsiaTheme="minorEastAsia"/>
                <w:szCs w:val="21"/>
              </w:rPr>
              <w:t>Petrochina Company Limited</w:t>
            </w:r>
          </w:p>
        </w:tc>
        <w:tc>
          <w:tcPr>
            <w:tcW w:w="1015" w:type="dxa"/>
            <w:vAlign w:val="center"/>
          </w:tcPr>
          <w:p w14:paraId="00D38784" w14:textId="77777777" w:rsidR="00245711" w:rsidRDefault="005364D2">
            <w:pPr>
              <w:jc w:val="center"/>
            </w:pPr>
            <w:r>
              <w:rPr>
                <w:rFonts w:eastAsiaTheme="minorEastAsia"/>
                <w:szCs w:val="21"/>
              </w:rPr>
              <w:t>中国石油股份</w:t>
            </w:r>
          </w:p>
        </w:tc>
        <w:tc>
          <w:tcPr>
            <w:tcW w:w="1184" w:type="dxa"/>
            <w:vAlign w:val="center"/>
          </w:tcPr>
          <w:p w14:paraId="4E02750C" w14:textId="77777777" w:rsidR="00245711" w:rsidRDefault="005364D2">
            <w:pPr>
              <w:jc w:val="center"/>
            </w:pPr>
            <w:r>
              <w:rPr>
                <w:rFonts w:eastAsiaTheme="minorEastAsia"/>
                <w:szCs w:val="21"/>
              </w:rPr>
              <w:t>857</w:t>
            </w:r>
          </w:p>
        </w:tc>
        <w:tc>
          <w:tcPr>
            <w:tcW w:w="847" w:type="dxa"/>
            <w:vAlign w:val="center"/>
          </w:tcPr>
          <w:p w14:paraId="4F5119A3" w14:textId="77777777" w:rsidR="00245711" w:rsidRDefault="005364D2">
            <w:pPr>
              <w:jc w:val="center"/>
            </w:pPr>
            <w:r>
              <w:rPr>
                <w:rFonts w:eastAsiaTheme="minorEastAsia"/>
                <w:szCs w:val="21"/>
              </w:rPr>
              <w:t>香港证券交易所</w:t>
            </w:r>
          </w:p>
        </w:tc>
        <w:tc>
          <w:tcPr>
            <w:tcW w:w="1025" w:type="dxa"/>
            <w:vAlign w:val="center"/>
          </w:tcPr>
          <w:p w14:paraId="75516411" w14:textId="77777777" w:rsidR="00245711" w:rsidRDefault="005364D2">
            <w:pPr>
              <w:jc w:val="center"/>
            </w:pPr>
            <w:r>
              <w:rPr>
                <w:rFonts w:eastAsiaTheme="minorEastAsia"/>
                <w:szCs w:val="21"/>
              </w:rPr>
              <w:t>中国</w:t>
            </w:r>
          </w:p>
        </w:tc>
        <w:tc>
          <w:tcPr>
            <w:tcW w:w="1015" w:type="dxa"/>
            <w:vAlign w:val="center"/>
          </w:tcPr>
          <w:p w14:paraId="4E78E8EB" w14:textId="77777777" w:rsidR="00245711" w:rsidRDefault="005364D2">
            <w:pPr>
              <w:jc w:val="right"/>
            </w:pPr>
            <w:r>
              <w:rPr>
                <w:rFonts w:eastAsiaTheme="minorEastAsia"/>
                <w:szCs w:val="21"/>
              </w:rPr>
              <w:t>102,000</w:t>
            </w:r>
          </w:p>
        </w:tc>
        <w:tc>
          <w:tcPr>
            <w:tcW w:w="1690" w:type="dxa"/>
            <w:vAlign w:val="center"/>
          </w:tcPr>
          <w:p w14:paraId="0F8C6C3F" w14:textId="77777777" w:rsidR="00245711" w:rsidRDefault="005364D2">
            <w:pPr>
              <w:jc w:val="right"/>
            </w:pPr>
            <w:r>
              <w:rPr>
                <w:rFonts w:eastAsiaTheme="minorEastAsia"/>
                <w:szCs w:val="21"/>
              </w:rPr>
              <w:t>735,555.43</w:t>
            </w:r>
          </w:p>
        </w:tc>
        <w:tc>
          <w:tcPr>
            <w:tcW w:w="997" w:type="dxa"/>
            <w:vAlign w:val="center"/>
          </w:tcPr>
          <w:p w14:paraId="19215D71" w14:textId="77777777" w:rsidR="00245711" w:rsidRDefault="005364D2">
            <w:pPr>
              <w:jc w:val="right"/>
            </w:pPr>
            <w:r>
              <w:rPr>
                <w:rFonts w:eastAsiaTheme="minorEastAsia"/>
                <w:szCs w:val="21"/>
              </w:rPr>
              <w:t>1.04</w:t>
            </w:r>
          </w:p>
        </w:tc>
      </w:tr>
      <w:tr w:rsidR="00245711" w14:paraId="613FBA71" w14:textId="77777777">
        <w:tc>
          <w:tcPr>
            <w:tcW w:w="678" w:type="dxa"/>
            <w:vAlign w:val="center"/>
          </w:tcPr>
          <w:p w14:paraId="1ED6BD29" w14:textId="77777777" w:rsidR="00245711" w:rsidRDefault="005364D2">
            <w:pPr>
              <w:jc w:val="center"/>
            </w:pPr>
            <w:r>
              <w:rPr>
                <w:rFonts w:eastAsiaTheme="minorEastAsia"/>
                <w:szCs w:val="21"/>
              </w:rPr>
              <w:t>20</w:t>
            </w:r>
          </w:p>
        </w:tc>
        <w:tc>
          <w:tcPr>
            <w:tcW w:w="905" w:type="dxa"/>
            <w:vAlign w:val="center"/>
          </w:tcPr>
          <w:p w14:paraId="2F238D83" w14:textId="77777777" w:rsidR="00245711" w:rsidRDefault="005364D2">
            <w:pPr>
              <w:jc w:val="center"/>
            </w:pPr>
            <w:r>
              <w:rPr>
                <w:rFonts w:eastAsiaTheme="minorEastAsia"/>
                <w:szCs w:val="21"/>
              </w:rPr>
              <w:t>HYUNDAI MOTOR CO</w:t>
            </w:r>
          </w:p>
        </w:tc>
        <w:tc>
          <w:tcPr>
            <w:tcW w:w="1015" w:type="dxa"/>
            <w:vAlign w:val="center"/>
          </w:tcPr>
          <w:p w14:paraId="01F8963D" w14:textId="77777777" w:rsidR="00245711" w:rsidRDefault="005364D2">
            <w:pPr>
              <w:jc w:val="center"/>
            </w:pPr>
            <w:r>
              <w:rPr>
                <w:rFonts w:eastAsiaTheme="minorEastAsia"/>
                <w:szCs w:val="21"/>
              </w:rPr>
              <w:t>-</w:t>
            </w:r>
          </w:p>
        </w:tc>
        <w:tc>
          <w:tcPr>
            <w:tcW w:w="1184" w:type="dxa"/>
            <w:vAlign w:val="center"/>
          </w:tcPr>
          <w:p w14:paraId="38A845C0" w14:textId="77777777" w:rsidR="00245711" w:rsidRDefault="005364D2">
            <w:pPr>
              <w:jc w:val="center"/>
            </w:pPr>
            <w:r>
              <w:rPr>
                <w:rFonts w:eastAsiaTheme="minorEastAsia"/>
                <w:szCs w:val="21"/>
              </w:rPr>
              <w:t>005380</w:t>
            </w:r>
          </w:p>
        </w:tc>
        <w:tc>
          <w:tcPr>
            <w:tcW w:w="847" w:type="dxa"/>
            <w:vAlign w:val="center"/>
          </w:tcPr>
          <w:p w14:paraId="2A88BB4F" w14:textId="77777777" w:rsidR="00245711" w:rsidRDefault="005364D2">
            <w:pPr>
              <w:jc w:val="center"/>
            </w:pPr>
            <w:r>
              <w:rPr>
                <w:rFonts w:eastAsiaTheme="minorEastAsia"/>
                <w:szCs w:val="21"/>
              </w:rPr>
              <w:t>韩国证券交易所</w:t>
            </w:r>
          </w:p>
        </w:tc>
        <w:tc>
          <w:tcPr>
            <w:tcW w:w="1025" w:type="dxa"/>
            <w:vAlign w:val="center"/>
          </w:tcPr>
          <w:p w14:paraId="5A868709" w14:textId="77777777" w:rsidR="00245711" w:rsidRDefault="005364D2">
            <w:pPr>
              <w:jc w:val="center"/>
            </w:pPr>
            <w:r>
              <w:rPr>
                <w:rFonts w:eastAsiaTheme="minorEastAsia"/>
                <w:szCs w:val="21"/>
              </w:rPr>
              <w:t>韩国</w:t>
            </w:r>
          </w:p>
        </w:tc>
        <w:tc>
          <w:tcPr>
            <w:tcW w:w="1015" w:type="dxa"/>
            <w:vAlign w:val="center"/>
          </w:tcPr>
          <w:p w14:paraId="75F74D17" w14:textId="77777777" w:rsidR="00245711" w:rsidRDefault="005364D2">
            <w:pPr>
              <w:jc w:val="right"/>
            </w:pPr>
            <w:r>
              <w:rPr>
                <w:rFonts w:eastAsiaTheme="minorEastAsia"/>
                <w:szCs w:val="21"/>
              </w:rPr>
              <w:t>432</w:t>
            </w:r>
          </w:p>
        </w:tc>
        <w:tc>
          <w:tcPr>
            <w:tcW w:w="1690" w:type="dxa"/>
            <w:vAlign w:val="center"/>
          </w:tcPr>
          <w:p w14:paraId="2B556FFB" w14:textId="77777777" w:rsidR="00245711" w:rsidRDefault="005364D2">
            <w:pPr>
              <w:jc w:val="right"/>
            </w:pPr>
            <w:r>
              <w:rPr>
                <w:rFonts w:eastAsiaTheme="minorEastAsia"/>
                <w:szCs w:val="21"/>
              </w:rPr>
              <w:t>659,817.94</w:t>
            </w:r>
          </w:p>
        </w:tc>
        <w:tc>
          <w:tcPr>
            <w:tcW w:w="997" w:type="dxa"/>
            <w:vAlign w:val="center"/>
          </w:tcPr>
          <w:p w14:paraId="07B5B725" w14:textId="77777777" w:rsidR="00245711" w:rsidRDefault="005364D2">
            <w:pPr>
              <w:jc w:val="right"/>
            </w:pPr>
            <w:r>
              <w:rPr>
                <w:rFonts w:eastAsiaTheme="minorEastAsia"/>
                <w:szCs w:val="21"/>
              </w:rPr>
              <w:t>0.93</w:t>
            </w:r>
          </w:p>
        </w:tc>
      </w:tr>
      <w:tr w:rsidR="00245711" w14:paraId="30300C44" w14:textId="77777777">
        <w:tc>
          <w:tcPr>
            <w:tcW w:w="678" w:type="dxa"/>
            <w:vAlign w:val="center"/>
          </w:tcPr>
          <w:p w14:paraId="64E05D23" w14:textId="77777777" w:rsidR="00245711" w:rsidRDefault="005364D2">
            <w:pPr>
              <w:jc w:val="center"/>
            </w:pPr>
            <w:r>
              <w:rPr>
                <w:rFonts w:eastAsiaTheme="minorEastAsia"/>
                <w:szCs w:val="21"/>
              </w:rPr>
              <w:t>21</w:t>
            </w:r>
          </w:p>
        </w:tc>
        <w:tc>
          <w:tcPr>
            <w:tcW w:w="905" w:type="dxa"/>
            <w:vAlign w:val="center"/>
          </w:tcPr>
          <w:p w14:paraId="0E61EAA0" w14:textId="77777777" w:rsidR="00245711" w:rsidRDefault="005364D2">
            <w:pPr>
              <w:jc w:val="center"/>
            </w:pPr>
            <w:r>
              <w:rPr>
                <w:rFonts w:eastAsiaTheme="minorEastAsia"/>
                <w:szCs w:val="21"/>
              </w:rPr>
              <w:t>BANCO DO BRASIL S.A.</w:t>
            </w:r>
          </w:p>
        </w:tc>
        <w:tc>
          <w:tcPr>
            <w:tcW w:w="1015" w:type="dxa"/>
            <w:vAlign w:val="center"/>
          </w:tcPr>
          <w:p w14:paraId="5D72A69C" w14:textId="77777777" w:rsidR="00245711" w:rsidRDefault="005364D2">
            <w:pPr>
              <w:jc w:val="center"/>
            </w:pPr>
            <w:r>
              <w:rPr>
                <w:rFonts w:eastAsiaTheme="minorEastAsia"/>
                <w:szCs w:val="21"/>
              </w:rPr>
              <w:t>-</w:t>
            </w:r>
          </w:p>
        </w:tc>
        <w:tc>
          <w:tcPr>
            <w:tcW w:w="1184" w:type="dxa"/>
            <w:vAlign w:val="center"/>
          </w:tcPr>
          <w:p w14:paraId="126E8824" w14:textId="77777777" w:rsidR="00245711" w:rsidRDefault="005364D2">
            <w:pPr>
              <w:jc w:val="center"/>
            </w:pPr>
            <w:r>
              <w:rPr>
                <w:rFonts w:eastAsiaTheme="minorEastAsia"/>
                <w:szCs w:val="21"/>
              </w:rPr>
              <w:t>BBAS3</w:t>
            </w:r>
          </w:p>
        </w:tc>
        <w:tc>
          <w:tcPr>
            <w:tcW w:w="847" w:type="dxa"/>
            <w:vAlign w:val="center"/>
          </w:tcPr>
          <w:p w14:paraId="35697BE9" w14:textId="77777777" w:rsidR="00245711" w:rsidRDefault="005364D2">
            <w:pPr>
              <w:jc w:val="center"/>
            </w:pPr>
            <w:r>
              <w:rPr>
                <w:rFonts w:eastAsiaTheme="minorEastAsia"/>
                <w:szCs w:val="21"/>
              </w:rPr>
              <w:t>巴西交易所</w:t>
            </w:r>
          </w:p>
        </w:tc>
        <w:tc>
          <w:tcPr>
            <w:tcW w:w="1025" w:type="dxa"/>
            <w:vAlign w:val="center"/>
          </w:tcPr>
          <w:p w14:paraId="2AC36147" w14:textId="77777777" w:rsidR="00245711" w:rsidRDefault="005364D2">
            <w:pPr>
              <w:jc w:val="center"/>
            </w:pPr>
            <w:r>
              <w:rPr>
                <w:rFonts w:eastAsiaTheme="minorEastAsia"/>
                <w:szCs w:val="21"/>
              </w:rPr>
              <w:t>巴西</w:t>
            </w:r>
          </w:p>
        </w:tc>
        <w:tc>
          <w:tcPr>
            <w:tcW w:w="1015" w:type="dxa"/>
            <w:vAlign w:val="center"/>
          </w:tcPr>
          <w:p w14:paraId="2477AD26" w14:textId="77777777" w:rsidR="00245711" w:rsidRDefault="005364D2">
            <w:pPr>
              <w:jc w:val="right"/>
            </w:pPr>
            <w:r>
              <w:rPr>
                <w:rFonts w:eastAsiaTheme="minorEastAsia"/>
                <w:szCs w:val="21"/>
              </w:rPr>
              <w:t>18,616</w:t>
            </w:r>
          </w:p>
        </w:tc>
        <w:tc>
          <w:tcPr>
            <w:tcW w:w="1690" w:type="dxa"/>
            <w:vAlign w:val="center"/>
          </w:tcPr>
          <w:p w14:paraId="1E3A41CE" w14:textId="77777777" w:rsidR="00245711" w:rsidRDefault="005364D2">
            <w:pPr>
              <w:jc w:val="right"/>
            </w:pPr>
            <w:r>
              <w:rPr>
                <w:rFonts w:eastAsiaTheme="minorEastAsia"/>
                <w:szCs w:val="21"/>
              </w:rPr>
              <w:t>637,989.85</w:t>
            </w:r>
          </w:p>
        </w:tc>
        <w:tc>
          <w:tcPr>
            <w:tcW w:w="997" w:type="dxa"/>
            <w:vAlign w:val="center"/>
          </w:tcPr>
          <w:p w14:paraId="3BFB3BC0" w14:textId="77777777" w:rsidR="00245711" w:rsidRDefault="005364D2">
            <w:pPr>
              <w:jc w:val="right"/>
            </w:pPr>
            <w:r>
              <w:rPr>
                <w:rFonts w:eastAsiaTheme="minorEastAsia"/>
                <w:szCs w:val="21"/>
              </w:rPr>
              <w:t>0.90</w:t>
            </w:r>
          </w:p>
        </w:tc>
      </w:tr>
      <w:tr w:rsidR="00245711" w14:paraId="07E93E79" w14:textId="77777777">
        <w:tc>
          <w:tcPr>
            <w:tcW w:w="678" w:type="dxa"/>
            <w:vAlign w:val="center"/>
          </w:tcPr>
          <w:p w14:paraId="3E536C89" w14:textId="77777777" w:rsidR="00245711" w:rsidRDefault="005364D2">
            <w:pPr>
              <w:jc w:val="center"/>
            </w:pPr>
            <w:r>
              <w:rPr>
                <w:rFonts w:eastAsiaTheme="minorEastAsia"/>
                <w:szCs w:val="21"/>
              </w:rPr>
              <w:t>22</w:t>
            </w:r>
          </w:p>
        </w:tc>
        <w:tc>
          <w:tcPr>
            <w:tcW w:w="905" w:type="dxa"/>
            <w:vAlign w:val="center"/>
          </w:tcPr>
          <w:p w14:paraId="2177A9D3" w14:textId="77777777" w:rsidR="00245711" w:rsidRDefault="005364D2">
            <w:pPr>
              <w:jc w:val="center"/>
            </w:pPr>
            <w:r>
              <w:rPr>
                <w:rFonts w:eastAsiaTheme="minorEastAsia"/>
                <w:szCs w:val="21"/>
              </w:rPr>
              <w:t>LARGAN PRECISION CO LTD</w:t>
            </w:r>
          </w:p>
        </w:tc>
        <w:tc>
          <w:tcPr>
            <w:tcW w:w="1015" w:type="dxa"/>
            <w:vAlign w:val="center"/>
          </w:tcPr>
          <w:p w14:paraId="06BAC644" w14:textId="77777777" w:rsidR="00245711" w:rsidRDefault="005364D2">
            <w:pPr>
              <w:jc w:val="center"/>
            </w:pPr>
            <w:r>
              <w:rPr>
                <w:rFonts w:eastAsiaTheme="minorEastAsia"/>
                <w:szCs w:val="21"/>
              </w:rPr>
              <w:t>-</w:t>
            </w:r>
          </w:p>
        </w:tc>
        <w:tc>
          <w:tcPr>
            <w:tcW w:w="1184" w:type="dxa"/>
            <w:vAlign w:val="center"/>
          </w:tcPr>
          <w:p w14:paraId="4654E489" w14:textId="77777777" w:rsidR="00245711" w:rsidRDefault="005364D2">
            <w:pPr>
              <w:jc w:val="center"/>
            </w:pPr>
            <w:r>
              <w:rPr>
                <w:rFonts w:eastAsiaTheme="minorEastAsia"/>
                <w:szCs w:val="21"/>
              </w:rPr>
              <w:t>3008</w:t>
            </w:r>
          </w:p>
        </w:tc>
        <w:tc>
          <w:tcPr>
            <w:tcW w:w="847" w:type="dxa"/>
            <w:vAlign w:val="center"/>
          </w:tcPr>
          <w:p w14:paraId="41D040B3" w14:textId="77777777" w:rsidR="00245711" w:rsidRDefault="005364D2">
            <w:pPr>
              <w:jc w:val="center"/>
            </w:pPr>
            <w:r>
              <w:rPr>
                <w:rFonts w:eastAsiaTheme="minorEastAsia"/>
                <w:szCs w:val="21"/>
              </w:rPr>
              <w:t>台湾交易所</w:t>
            </w:r>
          </w:p>
        </w:tc>
        <w:tc>
          <w:tcPr>
            <w:tcW w:w="1025" w:type="dxa"/>
            <w:vAlign w:val="center"/>
          </w:tcPr>
          <w:p w14:paraId="6D4EE033" w14:textId="77777777" w:rsidR="00245711" w:rsidRDefault="005364D2">
            <w:pPr>
              <w:jc w:val="center"/>
            </w:pPr>
            <w:r>
              <w:rPr>
                <w:rFonts w:eastAsiaTheme="minorEastAsia"/>
                <w:szCs w:val="21"/>
              </w:rPr>
              <w:t>中国台湾</w:t>
            </w:r>
          </w:p>
        </w:tc>
        <w:tc>
          <w:tcPr>
            <w:tcW w:w="1015" w:type="dxa"/>
            <w:vAlign w:val="center"/>
          </w:tcPr>
          <w:p w14:paraId="05FC082E" w14:textId="77777777" w:rsidR="00245711" w:rsidRDefault="005364D2">
            <w:pPr>
              <w:jc w:val="right"/>
            </w:pPr>
            <w:r>
              <w:rPr>
                <w:rFonts w:eastAsiaTheme="minorEastAsia"/>
                <w:szCs w:val="21"/>
              </w:rPr>
              <w:t>1,000</w:t>
            </w:r>
          </w:p>
        </w:tc>
        <w:tc>
          <w:tcPr>
            <w:tcW w:w="1690" w:type="dxa"/>
            <w:vAlign w:val="center"/>
          </w:tcPr>
          <w:p w14:paraId="30D285BC" w14:textId="77777777" w:rsidR="00245711" w:rsidRDefault="005364D2">
            <w:pPr>
              <w:jc w:val="right"/>
            </w:pPr>
            <w:r>
              <w:rPr>
                <w:rFonts w:eastAsiaTheme="minorEastAsia"/>
                <w:szCs w:val="21"/>
              </w:rPr>
              <w:t>603,025.94</w:t>
            </w:r>
          </w:p>
        </w:tc>
        <w:tc>
          <w:tcPr>
            <w:tcW w:w="997" w:type="dxa"/>
            <w:vAlign w:val="center"/>
          </w:tcPr>
          <w:p w14:paraId="1761398B" w14:textId="77777777" w:rsidR="00245711" w:rsidRDefault="005364D2">
            <w:pPr>
              <w:jc w:val="right"/>
            </w:pPr>
            <w:r>
              <w:rPr>
                <w:rFonts w:eastAsiaTheme="minorEastAsia"/>
                <w:szCs w:val="21"/>
              </w:rPr>
              <w:t>0.85</w:t>
            </w:r>
          </w:p>
        </w:tc>
      </w:tr>
      <w:tr w:rsidR="00245711" w14:paraId="43089C3D" w14:textId="77777777">
        <w:tc>
          <w:tcPr>
            <w:tcW w:w="678" w:type="dxa"/>
            <w:vAlign w:val="center"/>
          </w:tcPr>
          <w:p w14:paraId="1A0E6B8C" w14:textId="77777777" w:rsidR="00245711" w:rsidRDefault="005364D2">
            <w:pPr>
              <w:jc w:val="center"/>
            </w:pPr>
            <w:r>
              <w:rPr>
                <w:rFonts w:eastAsiaTheme="minorEastAsia"/>
                <w:szCs w:val="21"/>
              </w:rPr>
              <w:t>23</w:t>
            </w:r>
          </w:p>
        </w:tc>
        <w:tc>
          <w:tcPr>
            <w:tcW w:w="905" w:type="dxa"/>
            <w:vAlign w:val="center"/>
          </w:tcPr>
          <w:p w14:paraId="36408731" w14:textId="77777777" w:rsidR="00245711" w:rsidRDefault="005364D2">
            <w:pPr>
              <w:jc w:val="center"/>
            </w:pPr>
            <w:r>
              <w:rPr>
                <w:rFonts w:eastAsiaTheme="minorEastAsia"/>
                <w:szCs w:val="21"/>
              </w:rPr>
              <w:t>Ping An Insurance (Group) Company of China,Ltd.</w:t>
            </w:r>
          </w:p>
        </w:tc>
        <w:tc>
          <w:tcPr>
            <w:tcW w:w="1015" w:type="dxa"/>
            <w:vAlign w:val="center"/>
          </w:tcPr>
          <w:p w14:paraId="648F3884" w14:textId="77777777" w:rsidR="00245711" w:rsidRDefault="005364D2">
            <w:pPr>
              <w:jc w:val="center"/>
            </w:pPr>
            <w:r>
              <w:rPr>
                <w:rFonts w:eastAsiaTheme="minorEastAsia"/>
                <w:szCs w:val="21"/>
              </w:rPr>
              <w:t>中国平安</w:t>
            </w:r>
          </w:p>
        </w:tc>
        <w:tc>
          <w:tcPr>
            <w:tcW w:w="1184" w:type="dxa"/>
            <w:vAlign w:val="center"/>
          </w:tcPr>
          <w:p w14:paraId="6578185C" w14:textId="77777777" w:rsidR="00245711" w:rsidRDefault="005364D2">
            <w:pPr>
              <w:jc w:val="center"/>
            </w:pPr>
            <w:r>
              <w:rPr>
                <w:rFonts w:eastAsiaTheme="minorEastAsia"/>
                <w:szCs w:val="21"/>
              </w:rPr>
              <w:t>2318</w:t>
            </w:r>
          </w:p>
        </w:tc>
        <w:tc>
          <w:tcPr>
            <w:tcW w:w="847" w:type="dxa"/>
            <w:vAlign w:val="center"/>
          </w:tcPr>
          <w:p w14:paraId="4B4B7DA7" w14:textId="77777777" w:rsidR="00245711" w:rsidRDefault="005364D2">
            <w:pPr>
              <w:jc w:val="center"/>
            </w:pPr>
            <w:r>
              <w:rPr>
                <w:rFonts w:eastAsiaTheme="minorEastAsia"/>
                <w:szCs w:val="21"/>
              </w:rPr>
              <w:t>香港证券交易所</w:t>
            </w:r>
          </w:p>
        </w:tc>
        <w:tc>
          <w:tcPr>
            <w:tcW w:w="1025" w:type="dxa"/>
            <w:vAlign w:val="center"/>
          </w:tcPr>
          <w:p w14:paraId="2A204FA7" w14:textId="77777777" w:rsidR="00245711" w:rsidRDefault="005364D2">
            <w:pPr>
              <w:jc w:val="center"/>
            </w:pPr>
            <w:r>
              <w:rPr>
                <w:rFonts w:eastAsiaTheme="minorEastAsia"/>
                <w:szCs w:val="21"/>
              </w:rPr>
              <w:t>中国</w:t>
            </w:r>
          </w:p>
        </w:tc>
        <w:tc>
          <w:tcPr>
            <w:tcW w:w="1015" w:type="dxa"/>
            <w:vAlign w:val="center"/>
          </w:tcPr>
          <w:p w14:paraId="349C874B" w14:textId="77777777" w:rsidR="00245711" w:rsidRDefault="005364D2">
            <w:pPr>
              <w:jc w:val="right"/>
            </w:pPr>
            <w:r>
              <w:rPr>
                <w:rFonts w:eastAsiaTheme="minorEastAsia"/>
                <w:szCs w:val="21"/>
              </w:rPr>
              <w:t>18,500</w:t>
            </w:r>
          </w:p>
        </w:tc>
        <w:tc>
          <w:tcPr>
            <w:tcW w:w="1690" w:type="dxa"/>
            <w:vAlign w:val="center"/>
          </w:tcPr>
          <w:p w14:paraId="73FF28FA" w14:textId="77777777" w:rsidR="00245711" w:rsidRDefault="005364D2">
            <w:pPr>
              <w:jc w:val="right"/>
            </w:pPr>
            <w:r>
              <w:rPr>
                <w:rFonts w:eastAsiaTheme="minorEastAsia"/>
                <w:szCs w:val="21"/>
              </w:rPr>
              <w:t>597,809.94</w:t>
            </w:r>
          </w:p>
        </w:tc>
        <w:tc>
          <w:tcPr>
            <w:tcW w:w="997" w:type="dxa"/>
            <w:vAlign w:val="center"/>
          </w:tcPr>
          <w:p w14:paraId="1ED3EBC5" w14:textId="77777777" w:rsidR="00245711" w:rsidRDefault="005364D2">
            <w:pPr>
              <w:jc w:val="right"/>
            </w:pPr>
            <w:r>
              <w:rPr>
                <w:rFonts w:eastAsiaTheme="minorEastAsia"/>
                <w:szCs w:val="21"/>
              </w:rPr>
              <w:t>0.84</w:t>
            </w:r>
          </w:p>
        </w:tc>
      </w:tr>
      <w:tr w:rsidR="00245711" w14:paraId="3A3F90B1" w14:textId="77777777">
        <w:tc>
          <w:tcPr>
            <w:tcW w:w="678" w:type="dxa"/>
            <w:vAlign w:val="center"/>
          </w:tcPr>
          <w:p w14:paraId="3C5EA86D" w14:textId="77777777" w:rsidR="00245711" w:rsidRDefault="005364D2">
            <w:pPr>
              <w:jc w:val="center"/>
            </w:pPr>
            <w:r>
              <w:rPr>
                <w:rFonts w:eastAsiaTheme="minorEastAsia"/>
                <w:szCs w:val="21"/>
              </w:rPr>
              <w:t>24</w:t>
            </w:r>
          </w:p>
        </w:tc>
        <w:tc>
          <w:tcPr>
            <w:tcW w:w="905" w:type="dxa"/>
            <w:vAlign w:val="center"/>
          </w:tcPr>
          <w:p w14:paraId="16703664" w14:textId="77777777" w:rsidR="00245711" w:rsidRDefault="005364D2">
            <w:pPr>
              <w:jc w:val="center"/>
            </w:pPr>
            <w:r>
              <w:rPr>
                <w:rFonts w:eastAsiaTheme="minorEastAsia"/>
                <w:szCs w:val="21"/>
              </w:rPr>
              <w:t>Xiaomi Corporation</w:t>
            </w:r>
          </w:p>
        </w:tc>
        <w:tc>
          <w:tcPr>
            <w:tcW w:w="1015" w:type="dxa"/>
            <w:vAlign w:val="center"/>
          </w:tcPr>
          <w:p w14:paraId="69E3572B" w14:textId="77777777" w:rsidR="00245711" w:rsidRDefault="005364D2">
            <w:pPr>
              <w:jc w:val="center"/>
            </w:pPr>
            <w:r>
              <w:rPr>
                <w:rFonts w:eastAsiaTheme="minorEastAsia"/>
                <w:szCs w:val="21"/>
              </w:rPr>
              <w:t>小米集团－Ｗ</w:t>
            </w:r>
          </w:p>
        </w:tc>
        <w:tc>
          <w:tcPr>
            <w:tcW w:w="1184" w:type="dxa"/>
            <w:vAlign w:val="center"/>
          </w:tcPr>
          <w:p w14:paraId="5193F957" w14:textId="77777777" w:rsidR="00245711" w:rsidRDefault="005364D2">
            <w:pPr>
              <w:jc w:val="center"/>
            </w:pPr>
            <w:r>
              <w:rPr>
                <w:rFonts w:eastAsiaTheme="minorEastAsia"/>
                <w:szCs w:val="21"/>
              </w:rPr>
              <w:t>1810</w:t>
            </w:r>
          </w:p>
        </w:tc>
        <w:tc>
          <w:tcPr>
            <w:tcW w:w="847" w:type="dxa"/>
            <w:vAlign w:val="center"/>
          </w:tcPr>
          <w:p w14:paraId="34D16DF3" w14:textId="77777777" w:rsidR="00245711" w:rsidRDefault="005364D2">
            <w:pPr>
              <w:jc w:val="center"/>
            </w:pPr>
            <w:r>
              <w:rPr>
                <w:rFonts w:eastAsiaTheme="minorEastAsia"/>
                <w:szCs w:val="21"/>
              </w:rPr>
              <w:t>香港证券交易所</w:t>
            </w:r>
          </w:p>
        </w:tc>
        <w:tc>
          <w:tcPr>
            <w:tcW w:w="1025" w:type="dxa"/>
            <w:vAlign w:val="center"/>
          </w:tcPr>
          <w:p w14:paraId="6173D9F8" w14:textId="77777777" w:rsidR="00245711" w:rsidRDefault="005364D2">
            <w:pPr>
              <w:jc w:val="center"/>
            </w:pPr>
            <w:r>
              <w:rPr>
                <w:rFonts w:eastAsiaTheme="minorEastAsia"/>
                <w:szCs w:val="21"/>
              </w:rPr>
              <w:t>中国</w:t>
            </w:r>
          </w:p>
        </w:tc>
        <w:tc>
          <w:tcPr>
            <w:tcW w:w="1015" w:type="dxa"/>
            <w:vAlign w:val="center"/>
          </w:tcPr>
          <w:p w14:paraId="347DDF01" w14:textId="77777777" w:rsidR="00245711" w:rsidRDefault="005364D2">
            <w:pPr>
              <w:jc w:val="right"/>
            </w:pPr>
            <w:r>
              <w:rPr>
                <w:rFonts w:eastAsiaTheme="minorEastAsia"/>
                <w:szCs w:val="21"/>
              </w:rPr>
              <w:t>38,400</w:t>
            </w:r>
          </w:p>
        </w:tc>
        <w:tc>
          <w:tcPr>
            <w:tcW w:w="1690" w:type="dxa"/>
            <w:vAlign w:val="center"/>
          </w:tcPr>
          <w:p w14:paraId="5BE0F005" w14:textId="77777777" w:rsidR="00245711" w:rsidRDefault="005364D2">
            <w:pPr>
              <w:jc w:val="right"/>
            </w:pPr>
            <w:r>
              <w:rPr>
                <w:rFonts w:eastAsiaTheme="minorEastAsia"/>
                <w:szCs w:val="21"/>
              </w:rPr>
              <w:t>577,665.69</w:t>
            </w:r>
          </w:p>
        </w:tc>
        <w:tc>
          <w:tcPr>
            <w:tcW w:w="997" w:type="dxa"/>
            <w:vAlign w:val="center"/>
          </w:tcPr>
          <w:p w14:paraId="5F64D4AB" w14:textId="77777777" w:rsidR="00245711" w:rsidRDefault="005364D2">
            <w:pPr>
              <w:jc w:val="right"/>
            </w:pPr>
            <w:r>
              <w:rPr>
                <w:rFonts w:eastAsiaTheme="minorEastAsia"/>
                <w:szCs w:val="21"/>
              </w:rPr>
              <w:t>0.81</w:t>
            </w:r>
          </w:p>
        </w:tc>
      </w:tr>
      <w:tr w:rsidR="00245711" w14:paraId="516E450B" w14:textId="77777777">
        <w:tc>
          <w:tcPr>
            <w:tcW w:w="678" w:type="dxa"/>
            <w:vAlign w:val="center"/>
          </w:tcPr>
          <w:p w14:paraId="339EB7B5" w14:textId="77777777" w:rsidR="00245711" w:rsidRDefault="005364D2">
            <w:pPr>
              <w:jc w:val="center"/>
            </w:pPr>
            <w:r>
              <w:rPr>
                <w:rFonts w:eastAsiaTheme="minorEastAsia"/>
                <w:szCs w:val="21"/>
              </w:rPr>
              <w:t>25</w:t>
            </w:r>
          </w:p>
        </w:tc>
        <w:tc>
          <w:tcPr>
            <w:tcW w:w="905" w:type="dxa"/>
            <w:vAlign w:val="center"/>
          </w:tcPr>
          <w:p w14:paraId="6AFA79B0" w14:textId="77777777" w:rsidR="00245711" w:rsidRDefault="005364D2">
            <w:pPr>
              <w:jc w:val="center"/>
            </w:pPr>
            <w:r>
              <w:rPr>
                <w:rFonts w:eastAsiaTheme="minorEastAsia"/>
                <w:szCs w:val="21"/>
              </w:rPr>
              <w:t>STANDARD BANK GROUP LTD</w:t>
            </w:r>
          </w:p>
        </w:tc>
        <w:tc>
          <w:tcPr>
            <w:tcW w:w="1015" w:type="dxa"/>
            <w:vAlign w:val="center"/>
          </w:tcPr>
          <w:p w14:paraId="261B3419" w14:textId="77777777" w:rsidR="00245711" w:rsidRDefault="005364D2">
            <w:pPr>
              <w:jc w:val="center"/>
            </w:pPr>
            <w:r>
              <w:rPr>
                <w:rFonts w:eastAsiaTheme="minorEastAsia"/>
                <w:szCs w:val="21"/>
              </w:rPr>
              <w:t>-</w:t>
            </w:r>
          </w:p>
        </w:tc>
        <w:tc>
          <w:tcPr>
            <w:tcW w:w="1184" w:type="dxa"/>
            <w:vAlign w:val="center"/>
          </w:tcPr>
          <w:p w14:paraId="7CAA70EE" w14:textId="77777777" w:rsidR="00245711" w:rsidRDefault="005364D2">
            <w:pPr>
              <w:jc w:val="center"/>
            </w:pPr>
            <w:r>
              <w:rPr>
                <w:rFonts w:eastAsiaTheme="minorEastAsia"/>
                <w:szCs w:val="21"/>
              </w:rPr>
              <w:t>SBK</w:t>
            </w:r>
          </w:p>
        </w:tc>
        <w:tc>
          <w:tcPr>
            <w:tcW w:w="847" w:type="dxa"/>
            <w:vAlign w:val="center"/>
          </w:tcPr>
          <w:p w14:paraId="31BB5019" w14:textId="77777777" w:rsidR="00245711" w:rsidRDefault="005364D2">
            <w:pPr>
              <w:jc w:val="center"/>
            </w:pPr>
            <w:r>
              <w:rPr>
                <w:rFonts w:eastAsiaTheme="minorEastAsia"/>
                <w:szCs w:val="21"/>
              </w:rPr>
              <w:t>南非证券交易所</w:t>
            </w:r>
          </w:p>
        </w:tc>
        <w:tc>
          <w:tcPr>
            <w:tcW w:w="1025" w:type="dxa"/>
            <w:vAlign w:val="center"/>
          </w:tcPr>
          <w:p w14:paraId="79FCAFD0" w14:textId="77777777" w:rsidR="00245711" w:rsidRDefault="005364D2">
            <w:pPr>
              <w:jc w:val="center"/>
            </w:pPr>
            <w:r>
              <w:rPr>
                <w:rFonts w:eastAsiaTheme="minorEastAsia"/>
                <w:szCs w:val="21"/>
              </w:rPr>
              <w:t>南非</w:t>
            </w:r>
          </w:p>
        </w:tc>
        <w:tc>
          <w:tcPr>
            <w:tcW w:w="1015" w:type="dxa"/>
            <w:vAlign w:val="center"/>
          </w:tcPr>
          <w:p w14:paraId="6DF1AB81" w14:textId="77777777" w:rsidR="00245711" w:rsidRDefault="005364D2">
            <w:pPr>
              <w:jc w:val="right"/>
            </w:pPr>
            <w:r>
              <w:rPr>
                <w:rFonts w:eastAsiaTheme="minorEastAsia"/>
                <w:szCs w:val="21"/>
              </w:rPr>
              <w:t>6,924</w:t>
            </w:r>
          </w:p>
        </w:tc>
        <w:tc>
          <w:tcPr>
            <w:tcW w:w="1690" w:type="dxa"/>
            <w:vAlign w:val="center"/>
          </w:tcPr>
          <w:p w14:paraId="6B4D7842" w14:textId="77777777" w:rsidR="00245711" w:rsidRDefault="005364D2">
            <w:pPr>
              <w:jc w:val="right"/>
            </w:pPr>
            <w:r>
              <w:rPr>
                <w:rFonts w:eastAsiaTheme="minorEastAsia"/>
                <w:szCs w:val="21"/>
              </w:rPr>
              <w:t>569,694.55</w:t>
            </w:r>
          </w:p>
        </w:tc>
        <w:tc>
          <w:tcPr>
            <w:tcW w:w="997" w:type="dxa"/>
            <w:vAlign w:val="center"/>
          </w:tcPr>
          <w:p w14:paraId="160B7AAF" w14:textId="77777777" w:rsidR="00245711" w:rsidRDefault="005364D2">
            <w:pPr>
              <w:jc w:val="right"/>
            </w:pPr>
            <w:r>
              <w:rPr>
                <w:rFonts w:eastAsiaTheme="minorEastAsia"/>
                <w:szCs w:val="21"/>
              </w:rPr>
              <w:t>0.80</w:t>
            </w:r>
          </w:p>
        </w:tc>
      </w:tr>
      <w:tr w:rsidR="00245711" w14:paraId="66C49EDC" w14:textId="77777777">
        <w:tc>
          <w:tcPr>
            <w:tcW w:w="678" w:type="dxa"/>
            <w:vAlign w:val="center"/>
          </w:tcPr>
          <w:p w14:paraId="0E5B9D0D" w14:textId="77777777" w:rsidR="00245711" w:rsidRDefault="005364D2">
            <w:pPr>
              <w:jc w:val="center"/>
            </w:pPr>
            <w:r>
              <w:rPr>
                <w:rFonts w:eastAsiaTheme="minorEastAsia"/>
                <w:szCs w:val="21"/>
              </w:rPr>
              <w:t>26</w:t>
            </w:r>
          </w:p>
        </w:tc>
        <w:tc>
          <w:tcPr>
            <w:tcW w:w="905" w:type="dxa"/>
            <w:vAlign w:val="center"/>
          </w:tcPr>
          <w:p w14:paraId="6BA4BE55" w14:textId="77777777" w:rsidR="00245711" w:rsidRDefault="005364D2">
            <w:pPr>
              <w:jc w:val="center"/>
            </w:pPr>
            <w:r>
              <w:rPr>
                <w:rFonts w:eastAsiaTheme="minorEastAsia"/>
                <w:szCs w:val="21"/>
              </w:rPr>
              <w:t>PTT EXPLOR &amp; PROD PCL NVDR</w:t>
            </w:r>
          </w:p>
        </w:tc>
        <w:tc>
          <w:tcPr>
            <w:tcW w:w="1015" w:type="dxa"/>
            <w:vAlign w:val="center"/>
          </w:tcPr>
          <w:p w14:paraId="2A26AF14" w14:textId="77777777" w:rsidR="00245711" w:rsidRDefault="005364D2">
            <w:pPr>
              <w:jc w:val="center"/>
            </w:pPr>
            <w:r>
              <w:rPr>
                <w:rFonts w:eastAsiaTheme="minorEastAsia"/>
                <w:szCs w:val="21"/>
              </w:rPr>
              <w:t>-</w:t>
            </w:r>
          </w:p>
        </w:tc>
        <w:tc>
          <w:tcPr>
            <w:tcW w:w="1184" w:type="dxa"/>
            <w:vAlign w:val="center"/>
          </w:tcPr>
          <w:p w14:paraId="291750D5" w14:textId="77777777" w:rsidR="00245711" w:rsidRDefault="005364D2">
            <w:pPr>
              <w:jc w:val="center"/>
            </w:pPr>
            <w:r>
              <w:rPr>
                <w:rFonts w:eastAsiaTheme="minorEastAsia"/>
                <w:szCs w:val="21"/>
              </w:rPr>
              <w:t>PTTEP-R</w:t>
            </w:r>
          </w:p>
        </w:tc>
        <w:tc>
          <w:tcPr>
            <w:tcW w:w="847" w:type="dxa"/>
            <w:vAlign w:val="center"/>
          </w:tcPr>
          <w:p w14:paraId="7E84C88D" w14:textId="77777777" w:rsidR="00245711" w:rsidRDefault="005364D2">
            <w:pPr>
              <w:jc w:val="center"/>
            </w:pPr>
            <w:r>
              <w:rPr>
                <w:rFonts w:eastAsiaTheme="minorEastAsia"/>
                <w:szCs w:val="21"/>
              </w:rPr>
              <w:t>泰国证券交易所</w:t>
            </w:r>
          </w:p>
        </w:tc>
        <w:tc>
          <w:tcPr>
            <w:tcW w:w="1025" w:type="dxa"/>
            <w:vAlign w:val="center"/>
          </w:tcPr>
          <w:p w14:paraId="470ECCDF" w14:textId="77777777" w:rsidR="00245711" w:rsidRDefault="005364D2">
            <w:pPr>
              <w:jc w:val="center"/>
            </w:pPr>
            <w:r>
              <w:rPr>
                <w:rFonts w:eastAsiaTheme="minorEastAsia"/>
                <w:szCs w:val="21"/>
              </w:rPr>
              <w:t>泰国</w:t>
            </w:r>
          </w:p>
        </w:tc>
        <w:tc>
          <w:tcPr>
            <w:tcW w:w="1015" w:type="dxa"/>
            <w:vAlign w:val="center"/>
          </w:tcPr>
          <w:p w14:paraId="1DD66666" w14:textId="77777777" w:rsidR="00245711" w:rsidRDefault="005364D2">
            <w:pPr>
              <w:jc w:val="right"/>
            </w:pPr>
            <w:r>
              <w:rPr>
                <w:rFonts w:eastAsiaTheme="minorEastAsia"/>
                <w:szCs w:val="21"/>
              </w:rPr>
              <w:t>17,500</w:t>
            </w:r>
          </w:p>
        </w:tc>
        <w:tc>
          <w:tcPr>
            <w:tcW w:w="1690" w:type="dxa"/>
            <w:vAlign w:val="center"/>
          </w:tcPr>
          <w:p w14:paraId="4523134C" w14:textId="77777777" w:rsidR="00245711" w:rsidRDefault="005364D2">
            <w:pPr>
              <w:jc w:val="right"/>
            </w:pPr>
            <w:r>
              <w:rPr>
                <w:rFonts w:eastAsiaTheme="minorEastAsia"/>
                <w:szCs w:val="21"/>
              </w:rPr>
              <w:t>516,582.55</w:t>
            </w:r>
          </w:p>
        </w:tc>
        <w:tc>
          <w:tcPr>
            <w:tcW w:w="997" w:type="dxa"/>
            <w:vAlign w:val="center"/>
          </w:tcPr>
          <w:p w14:paraId="6DA825F2" w14:textId="77777777" w:rsidR="00245711" w:rsidRDefault="005364D2">
            <w:pPr>
              <w:jc w:val="right"/>
            </w:pPr>
            <w:r>
              <w:rPr>
                <w:rFonts w:eastAsiaTheme="minorEastAsia"/>
                <w:szCs w:val="21"/>
              </w:rPr>
              <w:t>0.73</w:t>
            </w:r>
          </w:p>
        </w:tc>
      </w:tr>
      <w:tr w:rsidR="00245711" w14:paraId="04326459" w14:textId="77777777">
        <w:tc>
          <w:tcPr>
            <w:tcW w:w="678" w:type="dxa"/>
            <w:vAlign w:val="center"/>
          </w:tcPr>
          <w:p w14:paraId="200F5822" w14:textId="77777777" w:rsidR="00245711" w:rsidRDefault="005364D2">
            <w:pPr>
              <w:jc w:val="center"/>
            </w:pPr>
            <w:r>
              <w:rPr>
                <w:rFonts w:eastAsiaTheme="minorEastAsia"/>
                <w:szCs w:val="21"/>
              </w:rPr>
              <w:t>27</w:t>
            </w:r>
          </w:p>
        </w:tc>
        <w:tc>
          <w:tcPr>
            <w:tcW w:w="905" w:type="dxa"/>
            <w:vAlign w:val="center"/>
          </w:tcPr>
          <w:p w14:paraId="07B4CDA6" w14:textId="77777777" w:rsidR="00245711" w:rsidRDefault="005364D2">
            <w:pPr>
              <w:jc w:val="center"/>
            </w:pPr>
            <w:r>
              <w:rPr>
                <w:rFonts w:eastAsiaTheme="minorEastAsia"/>
                <w:szCs w:val="21"/>
              </w:rPr>
              <w:t>Meituan</w:t>
            </w:r>
          </w:p>
        </w:tc>
        <w:tc>
          <w:tcPr>
            <w:tcW w:w="1015" w:type="dxa"/>
            <w:vAlign w:val="center"/>
          </w:tcPr>
          <w:p w14:paraId="3E41FCBF" w14:textId="77777777" w:rsidR="00245711" w:rsidRDefault="005364D2">
            <w:pPr>
              <w:jc w:val="center"/>
            </w:pPr>
            <w:r>
              <w:rPr>
                <w:rFonts w:eastAsiaTheme="minorEastAsia"/>
                <w:szCs w:val="21"/>
              </w:rPr>
              <w:t>美团－Ｗ</w:t>
            </w:r>
          </w:p>
        </w:tc>
        <w:tc>
          <w:tcPr>
            <w:tcW w:w="1184" w:type="dxa"/>
            <w:vAlign w:val="center"/>
          </w:tcPr>
          <w:p w14:paraId="048A0202" w14:textId="77777777" w:rsidR="00245711" w:rsidRDefault="005364D2">
            <w:pPr>
              <w:jc w:val="center"/>
            </w:pPr>
            <w:r>
              <w:rPr>
                <w:rFonts w:eastAsiaTheme="minorEastAsia"/>
                <w:szCs w:val="21"/>
              </w:rPr>
              <w:t>3690</w:t>
            </w:r>
          </w:p>
        </w:tc>
        <w:tc>
          <w:tcPr>
            <w:tcW w:w="847" w:type="dxa"/>
            <w:vAlign w:val="center"/>
          </w:tcPr>
          <w:p w14:paraId="3D7BB94E" w14:textId="77777777" w:rsidR="00245711" w:rsidRDefault="005364D2">
            <w:pPr>
              <w:jc w:val="center"/>
            </w:pPr>
            <w:r>
              <w:rPr>
                <w:rFonts w:eastAsiaTheme="minorEastAsia"/>
                <w:szCs w:val="21"/>
              </w:rPr>
              <w:t>香港证券交易所</w:t>
            </w:r>
          </w:p>
        </w:tc>
        <w:tc>
          <w:tcPr>
            <w:tcW w:w="1025" w:type="dxa"/>
            <w:vAlign w:val="center"/>
          </w:tcPr>
          <w:p w14:paraId="4E80B01D" w14:textId="77777777" w:rsidR="00245711" w:rsidRDefault="005364D2">
            <w:pPr>
              <w:jc w:val="center"/>
            </w:pPr>
            <w:r>
              <w:rPr>
                <w:rFonts w:eastAsiaTheme="minorEastAsia"/>
                <w:szCs w:val="21"/>
              </w:rPr>
              <w:t>中国</w:t>
            </w:r>
          </w:p>
        </w:tc>
        <w:tc>
          <w:tcPr>
            <w:tcW w:w="1015" w:type="dxa"/>
            <w:vAlign w:val="center"/>
          </w:tcPr>
          <w:p w14:paraId="39F12D04" w14:textId="77777777" w:rsidR="00245711" w:rsidRDefault="005364D2">
            <w:pPr>
              <w:jc w:val="right"/>
            </w:pPr>
            <w:r>
              <w:rPr>
                <w:rFonts w:eastAsiaTheme="minorEastAsia"/>
                <w:szCs w:val="21"/>
              </w:rPr>
              <w:t>4,850</w:t>
            </w:r>
          </w:p>
        </w:tc>
        <w:tc>
          <w:tcPr>
            <w:tcW w:w="1690" w:type="dxa"/>
            <w:vAlign w:val="center"/>
          </w:tcPr>
          <w:p w14:paraId="7458BC2E" w14:textId="77777777" w:rsidR="00245711" w:rsidRDefault="005364D2">
            <w:pPr>
              <w:jc w:val="right"/>
            </w:pPr>
            <w:r>
              <w:rPr>
                <w:rFonts w:eastAsiaTheme="minorEastAsia"/>
                <w:szCs w:val="21"/>
              </w:rPr>
              <w:t>491,862.76</w:t>
            </w:r>
          </w:p>
        </w:tc>
        <w:tc>
          <w:tcPr>
            <w:tcW w:w="997" w:type="dxa"/>
            <w:vAlign w:val="center"/>
          </w:tcPr>
          <w:p w14:paraId="0B3826BA" w14:textId="77777777" w:rsidR="00245711" w:rsidRDefault="005364D2">
            <w:pPr>
              <w:jc w:val="right"/>
            </w:pPr>
            <w:r>
              <w:rPr>
                <w:rFonts w:eastAsiaTheme="minorEastAsia"/>
                <w:szCs w:val="21"/>
              </w:rPr>
              <w:t>0.69</w:t>
            </w:r>
          </w:p>
        </w:tc>
      </w:tr>
      <w:tr w:rsidR="00245711" w14:paraId="575EC92D" w14:textId="77777777">
        <w:tc>
          <w:tcPr>
            <w:tcW w:w="678" w:type="dxa"/>
            <w:vAlign w:val="center"/>
          </w:tcPr>
          <w:p w14:paraId="1C405558" w14:textId="77777777" w:rsidR="00245711" w:rsidRDefault="005364D2">
            <w:pPr>
              <w:jc w:val="center"/>
            </w:pPr>
            <w:r>
              <w:rPr>
                <w:rFonts w:eastAsiaTheme="minorEastAsia"/>
                <w:szCs w:val="21"/>
              </w:rPr>
              <w:t>28</w:t>
            </w:r>
          </w:p>
        </w:tc>
        <w:tc>
          <w:tcPr>
            <w:tcW w:w="905" w:type="dxa"/>
            <w:vAlign w:val="center"/>
          </w:tcPr>
          <w:p w14:paraId="6B16CE7C" w14:textId="77777777" w:rsidR="00245711" w:rsidRDefault="005364D2">
            <w:pPr>
              <w:jc w:val="center"/>
            </w:pPr>
            <w:r>
              <w:rPr>
                <w:rFonts w:eastAsiaTheme="minorEastAsia"/>
                <w:szCs w:val="21"/>
              </w:rPr>
              <w:t>CTBC FINANCIAL HOLDING CO LT</w:t>
            </w:r>
          </w:p>
        </w:tc>
        <w:tc>
          <w:tcPr>
            <w:tcW w:w="1015" w:type="dxa"/>
            <w:vAlign w:val="center"/>
          </w:tcPr>
          <w:p w14:paraId="64FC49C1" w14:textId="77777777" w:rsidR="00245711" w:rsidRDefault="005364D2">
            <w:pPr>
              <w:jc w:val="center"/>
            </w:pPr>
            <w:r>
              <w:rPr>
                <w:rFonts w:eastAsiaTheme="minorEastAsia"/>
                <w:szCs w:val="21"/>
              </w:rPr>
              <w:t>-</w:t>
            </w:r>
          </w:p>
        </w:tc>
        <w:tc>
          <w:tcPr>
            <w:tcW w:w="1184" w:type="dxa"/>
            <w:vAlign w:val="center"/>
          </w:tcPr>
          <w:p w14:paraId="3DA661BB" w14:textId="77777777" w:rsidR="00245711" w:rsidRDefault="005364D2">
            <w:pPr>
              <w:jc w:val="center"/>
            </w:pPr>
            <w:r>
              <w:rPr>
                <w:rFonts w:eastAsiaTheme="minorEastAsia"/>
                <w:szCs w:val="21"/>
              </w:rPr>
              <w:t>2891</w:t>
            </w:r>
          </w:p>
        </w:tc>
        <w:tc>
          <w:tcPr>
            <w:tcW w:w="847" w:type="dxa"/>
            <w:vAlign w:val="center"/>
          </w:tcPr>
          <w:p w14:paraId="33001D00" w14:textId="77777777" w:rsidR="00245711" w:rsidRDefault="005364D2">
            <w:pPr>
              <w:jc w:val="center"/>
            </w:pPr>
            <w:r>
              <w:rPr>
                <w:rFonts w:eastAsiaTheme="minorEastAsia"/>
                <w:szCs w:val="21"/>
              </w:rPr>
              <w:t>台湾交易所</w:t>
            </w:r>
          </w:p>
        </w:tc>
        <w:tc>
          <w:tcPr>
            <w:tcW w:w="1025" w:type="dxa"/>
            <w:vAlign w:val="center"/>
          </w:tcPr>
          <w:p w14:paraId="26654937" w14:textId="77777777" w:rsidR="00245711" w:rsidRDefault="005364D2">
            <w:pPr>
              <w:jc w:val="center"/>
            </w:pPr>
            <w:r>
              <w:rPr>
                <w:rFonts w:eastAsiaTheme="minorEastAsia"/>
                <w:szCs w:val="21"/>
              </w:rPr>
              <w:t>中国台湾</w:t>
            </w:r>
          </w:p>
        </w:tc>
        <w:tc>
          <w:tcPr>
            <w:tcW w:w="1015" w:type="dxa"/>
            <w:vAlign w:val="center"/>
          </w:tcPr>
          <w:p w14:paraId="16B69002" w14:textId="77777777" w:rsidR="00245711" w:rsidRDefault="005364D2">
            <w:pPr>
              <w:jc w:val="right"/>
            </w:pPr>
            <w:r>
              <w:rPr>
                <w:rFonts w:eastAsiaTheme="minorEastAsia"/>
                <w:szCs w:val="21"/>
              </w:rPr>
              <w:t>59,000</w:t>
            </w:r>
          </w:p>
        </w:tc>
        <w:tc>
          <w:tcPr>
            <w:tcW w:w="1690" w:type="dxa"/>
            <w:vAlign w:val="center"/>
          </w:tcPr>
          <w:p w14:paraId="74BF6C13" w14:textId="77777777" w:rsidR="00245711" w:rsidRDefault="005364D2">
            <w:pPr>
              <w:jc w:val="right"/>
            </w:pPr>
            <w:r>
              <w:rPr>
                <w:rFonts w:eastAsiaTheme="minorEastAsia"/>
                <w:szCs w:val="21"/>
              </w:rPr>
              <w:t>490,581.92</w:t>
            </w:r>
          </w:p>
        </w:tc>
        <w:tc>
          <w:tcPr>
            <w:tcW w:w="997" w:type="dxa"/>
            <w:vAlign w:val="center"/>
          </w:tcPr>
          <w:p w14:paraId="6EA1FC73" w14:textId="77777777" w:rsidR="00245711" w:rsidRDefault="005364D2">
            <w:pPr>
              <w:jc w:val="right"/>
            </w:pPr>
            <w:r>
              <w:rPr>
                <w:rFonts w:eastAsiaTheme="minorEastAsia"/>
                <w:szCs w:val="21"/>
              </w:rPr>
              <w:t>0.69</w:t>
            </w:r>
          </w:p>
        </w:tc>
      </w:tr>
      <w:tr w:rsidR="00245711" w14:paraId="6B6FEE5B" w14:textId="77777777">
        <w:tc>
          <w:tcPr>
            <w:tcW w:w="678" w:type="dxa"/>
            <w:vAlign w:val="center"/>
          </w:tcPr>
          <w:p w14:paraId="6A58B7DC" w14:textId="77777777" w:rsidR="00245711" w:rsidRDefault="005364D2">
            <w:pPr>
              <w:jc w:val="center"/>
            </w:pPr>
            <w:r>
              <w:rPr>
                <w:rFonts w:eastAsiaTheme="minorEastAsia"/>
                <w:szCs w:val="21"/>
              </w:rPr>
              <w:lastRenderedPageBreak/>
              <w:t>29</w:t>
            </w:r>
          </w:p>
        </w:tc>
        <w:tc>
          <w:tcPr>
            <w:tcW w:w="905" w:type="dxa"/>
            <w:vAlign w:val="center"/>
          </w:tcPr>
          <w:p w14:paraId="68925E11" w14:textId="77777777" w:rsidR="00245711" w:rsidRDefault="005364D2">
            <w:pPr>
              <w:jc w:val="center"/>
            </w:pPr>
            <w:r>
              <w:rPr>
                <w:rFonts w:eastAsiaTheme="minorEastAsia"/>
                <w:szCs w:val="21"/>
              </w:rPr>
              <w:t>KB FINANCIAL GROUP INC</w:t>
            </w:r>
          </w:p>
        </w:tc>
        <w:tc>
          <w:tcPr>
            <w:tcW w:w="1015" w:type="dxa"/>
            <w:vAlign w:val="center"/>
          </w:tcPr>
          <w:p w14:paraId="522FA8A3" w14:textId="77777777" w:rsidR="00245711" w:rsidRDefault="005364D2">
            <w:pPr>
              <w:jc w:val="center"/>
            </w:pPr>
            <w:r>
              <w:rPr>
                <w:rFonts w:eastAsiaTheme="minorEastAsia"/>
                <w:szCs w:val="21"/>
              </w:rPr>
              <w:t>-</w:t>
            </w:r>
          </w:p>
        </w:tc>
        <w:tc>
          <w:tcPr>
            <w:tcW w:w="1184" w:type="dxa"/>
            <w:vAlign w:val="center"/>
          </w:tcPr>
          <w:p w14:paraId="096555BA" w14:textId="77777777" w:rsidR="00245711" w:rsidRDefault="005364D2">
            <w:pPr>
              <w:jc w:val="center"/>
            </w:pPr>
            <w:r>
              <w:rPr>
                <w:rFonts w:eastAsiaTheme="minorEastAsia"/>
                <w:szCs w:val="21"/>
              </w:rPr>
              <w:t>105560</w:t>
            </w:r>
          </w:p>
        </w:tc>
        <w:tc>
          <w:tcPr>
            <w:tcW w:w="847" w:type="dxa"/>
            <w:vAlign w:val="center"/>
          </w:tcPr>
          <w:p w14:paraId="0F967240" w14:textId="77777777" w:rsidR="00245711" w:rsidRDefault="005364D2">
            <w:pPr>
              <w:jc w:val="center"/>
            </w:pPr>
            <w:r>
              <w:rPr>
                <w:rFonts w:eastAsiaTheme="minorEastAsia"/>
                <w:szCs w:val="21"/>
              </w:rPr>
              <w:t>韩国证券交易所</w:t>
            </w:r>
          </w:p>
        </w:tc>
        <w:tc>
          <w:tcPr>
            <w:tcW w:w="1025" w:type="dxa"/>
            <w:vAlign w:val="center"/>
          </w:tcPr>
          <w:p w14:paraId="19A9C523" w14:textId="77777777" w:rsidR="00245711" w:rsidRDefault="005364D2">
            <w:pPr>
              <w:jc w:val="center"/>
            </w:pPr>
            <w:r>
              <w:rPr>
                <w:rFonts w:eastAsiaTheme="minorEastAsia"/>
                <w:szCs w:val="21"/>
              </w:rPr>
              <w:t>韩国</w:t>
            </w:r>
          </w:p>
        </w:tc>
        <w:tc>
          <w:tcPr>
            <w:tcW w:w="1015" w:type="dxa"/>
            <w:vAlign w:val="center"/>
          </w:tcPr>
          <w:p w14:paraId="20FC98EC" w14:textId="77777777" w:rsidR="00245711" w:rsidRDefault="005364D2">
            <w:pPr>
              <w:jc w:val="right"/>
            </w:pPr>
            <w:r>
              <w:rPr>
                <w:rFonts w:eastAsiaTheme="minorEastAsia"/>
                <w:szCs w:val="21"/>
              </w:rPr>
              <w:t>1,133</w:t>
            </w:r>
          </w:p>
        </w:tc>
        <w:tc>
          <w:tcPr>
            <w:tcW w:w="1690" w:type="dxa"/>
            <w:vAlign w:val="center"/>
          </w:tcPr>
          <w:p w14:paraId="15835AF9" w14:textId="77777777" w:rsidR="00245711" w:rsidRDefault="005364D2">
            <w:pPr>
              <w:jc w:val="right"/>
            </w:pPr>
            <w:r>
              <w:rPr>
                <w:rFonts w:eastAsiaTheme="minorEastAsia"/>
                <w:szCs w:val="21"/>
              </w:rPr>
              <w:t>460,487.58</w:t>
            </w:r>
          </w:p>
        </w:tc>
        <w:tc>
          <w:tcPr>
            <w:tcW w:w="997" w:type="dxa"/>
            <w:vAlign w:val="center"/>
          </w:tcPr>
          <w:p w14:paraId="6B45AFA3" w14:textId="77777777" w:rsidR="00245711" w:rsidRDefault="005364D2">
            <w:pPr>
              <w:jc w:val="right"/>
            </w:pPr>
            <w:r>
              <w:rPr>
                <w:rFonts w:eastAsiaTheme="minorEastAsia"/>
                <w:szCs w:val="21"/>
              </w:rPr>
              <w:t>0.65</w:t>
            </w:r>
          </w:p>
        </w:tc>
      </w:tr>
      <w:tr w:rsidR="00245711" w14:paraId="6CB48C80" w14:textId="77777777">
        <w:tc>
          <w:tcPr>
            <w:tcW w:w="678" w:type="dxa"/>
            <w:vAlign w:val="center"/>
          </w:tcPr>
          <w:p w14:paraId="401819DC" w14:textId="77777777" w:rsidR="00245711" w:rsidRDefault="005364D2">
            <w:pPr>
              <w:jc w:val="center"/>
            </w:pPr>
            <w:r>
              <w:rPr>
                <w:rFonts w:eastAsiaTheme="minorEastAsia"/>
                <w:szCs w:val="21"/>
              </w:rPr>
              <w:t>30</w:t>
            </w:r>
          </w:p>
        </w:tc>
        <w:tc>
          <w:tcPr>
            <w:tcW w:w="905" w:type="dxa"/>
            <w:vAlign w:val="center"/>
          </w:tcPr>
          <w:p w14:paraId="77A4F00D" w14:textId="77777777" w:rsidR="00245711" w:rsidRDefault="005364D2">
            <w:pPr>
              <w:jc w:val="center"/>
            </w:pPr>
            <w:r>
              <w:rPr>
                <w:rFonts w:eastAsiaTheme="minorEastAsia"/>
                <w:szCs w:val="21"/>
              </w:rPr>
              <w:t>COPA HOLDINGS SA-CLASS A</w:t>
            </w:r>
          </w:p>
        </w:tc>
        <w:tc>
          <w:tcPr>
            <w:tcW w:w="1015" w:type="dxa"/>
            <w:vAlign w:val="center"/>
          </w:tcPr>
          <w:p w14:paraId="0D9A087B" w14:textId="77777777" w:rsidR="00245711" w:rsidRDefault="005364D2">
            <w:pPr>
              <w:jc w:val="center"/>
            </w:pPr>
            <w:r>
              <w:rPr>
                <w:rFonts w:eastAsiaTheme="minorEastAsia"/>
                <w:szCs w:val="21"/>
              </w:rPr>
              <w:t>-</w:t>
            </w:r>
          </w:p>
        </w:tc>
        <w:tc>
          <w:tcPr>
            <w:tcW w:w="1184" w:type="dxa"/>
            <w:vAlign w:val="center"/>
          </w:tcPr>
          <w:p w14:paraId="6943FD92" w14:textId="77777777" w:rsidR="00245711" w:rsidRDefault="005364D2">
            <w:pPr>
              <w:jc w:val="center"/>
            </w:pPr>
            <w:r>
              <w:rPr>
                <w:rFonts w:eastAsiaTheme="minorEastAsia"/>
                <w:szCs w:val="21"/>
              </w:rPr>
              <w:t>CPA</w:t>
            </w:r>
          </w:p>
        </w:tc>
        <w:tc>
          <w:tcPr>
            <w:tcW w:w="847" w:type="dxa"/>
            <w:vAlign w:val="center"/>
          </w:tcPr>
          <w:p w14:paraId="7063AE4A" w14:textId="77777777" w:rsidR="00245711" w:rsidRDefault="005364D2">
            <w:pPr>
              <w:jc w:val="center"/>
            </w:pPr>
            <w:r>
              <w:rPr>
                <w:rFonts w:eastAsiaTheme="minorEastAsia"/>
                <w:szCs w:val="21"/>
              </w:rPr>
              <w:t>纽约证券交易所</w:t>
            </w:r>
          </w:p>
        </w:tc>
        <w:tc>
          <w:tcPr>
            <w:tcW w:w="1025" w:type="dxa"/>
            <w:vAlign w:val="center"/>
          </w:tcPr>
          <w:p w14:paraId="3B224E6F" w14:textId="77777777" w:rsidR="00245711" w:rsidRDefault="005364D2">
            <w:pPr>
              <w:jc w:val="center"/>
            </w:pPr>
            <w:r>
              <w:rPr>
                <w:rFonts w:eastAsiaTheme="minorEastAsia"/>
                <w:szCs w:val="21"/>
              </w:rPr>
              <w:t>美国</w:t>
            </w:r>
          </w:p>
        </w:tc>
        <w:tc>
          <w:tcPr>
            <w:tcW w:w="1015" w:type="dxa"/>
            <w:vAlign w:val="center"/>
          </w:tcPr>
          <w:p w14:paraId="2E27D46A" w14:textId="77777777" w:rsidR="00245711" w:rsidRDefault="005364D2">
            <w:pPr>
              <w:jc w:val="right"/>
            </w:pPr>
            <w:r>
              <w:rPr>
                <w:rFonts w:eastAsiaTheme="minorEastAsia"/>
                <w:szCs w:val="21"/>
              </w:rPr>
              <w:t>677</w:t>
            </w:r>
          </w:p>
        </w:tc>
        <w:tc>
          <w:tcPr>
            <w:tcW w:w="1690" w:type="dxa"/>
            <w:vAlign w:val="center"/>
          </w:tcPr>
          <w:p w14:paraId="490CA30D" w14:textId="77777777" w:rsidR="00245711" w:rsidRDefault="005364D2">
            <w:pPr>
              <w:jc w:val="right"/>
            </w:pPr>
            <w:r>
              <w:rPr>
                <w:rFonts w:eastAsiaTheme="minorEastAsia"/>
                <w:szCs w:val="21"/>
              </w:rPr>
              <w:t>459,228.61</w:t>
            </w:r>
          </w:p>
        </w:tc>
        <w:tc>
          <w:tcPr>
            <w:tcW w:w="997" w:type="dxa"/>
            <w:vAlign w:val="center"/>
          </w:tcPr>
          <w:p w14:paraId="04D7FA93" w14:textId="77777777" w:rsidR="00245711" w:rsidRDefault="005364D2">
            <w:pPr>
              <w:jc w:val="right"/>
            </w:pPr>
            <w:r>
              <w:rPr>
                <w:rFonts w:eastAsiaTheme="minorEastAsia"/>
                <w:szCs w:val="21"/>
              </w:rPr>
              <w:t>0.65</w:t>
            </w:r>
          </w:p>
        </w:tc>
      </w:tr>
      <w:tr w:rsidR="00245711" w14:paraId="32A07DA1" w14:textId="77777777">
        <w:tc>
          <w:tcPr>
            <w:tcW w:w="678" w:type="dxa"/>
            <w:vAlign w:val="center"/>
          </w:tcPr>
          <w:p w14:paraId="657F060E" w14:textId="77777777" w:rsidR="00245711" w:rsidRDefault="005364D2">
            <w:pPr>
              <w:jc w:val="center"/>
            </w:pPr>
            <w:r>
              <w:rPr>
                <w:rFonts w:eastAsiaTheme="minorEastAsia"/>
                <w:szCs w:val="21"/>
              </w:rPr>
              <w:t>31</w:t>
            </w:r>
          </w:p>
        </w:tc>
        <w:tc>
          <w:tcPr>
            <w:tcW w:w="905" w:type="dxa"/>
            <w:vAlign w:val="center"/>
          </w:tcPr>
          <w:p w14:paraId="55183528" w14:textId="77777777" w:rsidR="00245711" w:rsidRDefault="005364D2">
            <w:pPr>
              <w:jc w:val="center"/>
            </w:pPr>
            <w:r>
              <w:rPr>
                <w:rFonts w:eastAsiaTheme="minorEastAsia"/>
                <w:szCs w:val="21"/>
              </w:rPr>
              <w:t>CREDICORP LTD</w:t>
            </w:r>
          </w:p>
        </w:tc>
        <w:tc>
          <w:tcPr>
            <w:tcW w:w="1015" w:type="dxa"/>
            <w:vAlign w:val="center"/>
          </w:tcPr>
          <w:p w14:paraId="1CBC12DB" w14:textId="77777777" w:rsidR="00245711" w:rsidRDefault="005364D2">
            <w:pPr>
              <w:jc w:val="center"/>
            </w:pPr>
            <w:r>
              <w:rPr>
                <w:rFonts w:eastAsiaTheme="minorEastAsia"/>
                <w:szCs w:val="21"/>
              </w:rPr>
              <w:t>-</w:t>
            </w:r>
          </w:p>
        </w:tc>
        <w:tc>
          <w:tcPr>
            <w:tcW w:w="1184" w:type="dxa"/>
            <w:vAlign w:val="center"/>
          </w:tcPr>
          <w:p w14:paraId="762C0E6F" w14:textId="77777777" w:rsidR="00245711" w:rsidRDefault="005364D2">
            <w:pPr>
              <w:jc w:val="center"/>
            </w:pPr>
            <w:r>
              <w:rPr>
                <w:rFonts w:eastAsiaTheme="minorEastAsia"/>
                <w:szCs w:val="21"/>
              </w:rPr>
              <w:t>BAP</w:t>
            </w:r>
          </w:p>
        </w:tc>
        <w:tc>
          <w:tcPr>
            <w:tcW w:w="847" w:type="dxa"/>
            <w:vAlign w:val="center"/>
          </w:tcPr>
          <w:p w14:paraId="13329EFB" w14:textId="77777777" w:rsidR="00245711" w:rsidRDefault="005364D2">
            <w:pPr>
              <w:jc w:val="center"/>
            </w:pPr>
            <w:r>
              <w:rPr>
                <w:rFonts w:eastAsiaTheme="minorEastAsia"/>
                <w:szCs w:val="21"/>
              </w:rPr>
              <w:t>纽约证券交易所</w:t>
            </w:r>
          </w:p>
        </w:tc>
        <w:tc>
          <w:tcPr>
            <w:tcW w:w="1025" w:type="dxa"/>
            <w:vAlign w:val="center"/>
          </w:tcPr>
          <w:p w14:paraId="1809B0F8" w14:textId="77777777" w:rsidR="00245711" w:rsidRDefault="005364D2">
            <w:pPr>
              <w:jc w:val="center"/>
            </w:pPr>
            <w:r>
              <w:rPr>
                <w:rFonts w:eastAsiaTheme="minorEastAsia"/>
                <w:szCs w:val="21"/>
              </w:rPr>
              <w:t>美国</w:t>
            </w:r>
          </w:p>
        </w:tc>
        <w:tc>
          <w:tcPr>
            <w:tcW w:w="1015" w:type="dxa"/>
            <w:vAlign w:val="center"/>
          </w:tcPr>
          <w:p w14:paraId="46D6CCE5" w14:textId="77777777" w:rsidR="00245711" w:rsidRDefault="005364D2">
            <w:pPr>
              <w:jc w:val="right"/>
            </w:pPr>
            <w:r>
              <w:rPr>
                <w:rFonts w:eastAsiaTheme="minorEastAsia"/>
                <w:szCs w:val="21"/>
              </w:rPr>
              <w:t>395</w:t>
            </w:r>
          </w:p>
        </w:tc>
        <w:tc>
          <w:tcPr>
            <w:tcW w:w="1690" w:type="dxa"/>
            <w:vAlign w:val="center"/>
          </w:tcPr>
          <w:p w14:paraId="397F4CE0" w14:textId="77777777" w:rsidR="00245711" w:rsidRDefault="005364D2">
            <w:pPr>
              <w:jc w:val="right"/>
            </w:pPr>
            <w:r>
              <w:rPr>
                <w:rFonts w:eastAsiaTheme="minorEastAsia"/>
                <w:szCs w:val="21"/>
              </w:rPr>
              <w:t>454,157.82</w:t>
            </w:r>
          </w:p>
        </w:tc>
        <w:tc>
          <w:tcPr>
            <w:tcW w:w="997" w:type="dxa"/>
            <w:vAlign w:val="center"/>
          </w:tcPr>
          <w:p w14:paraId="63B5057D" w14:textId="77777777" w:rsidR="00245711" w:rsidRDefault="005364D2">
            <w:pPr>
              <w:jc w:val="right"/>
            </w:pPr>
            <w:r>
              <w:rPr>
                <w:rFonts w:eastAsiaTheme="minorEastAsia"/>
                <w:szCs w:val="21"/>
              </w:rPr>
              <w:t>0.64</w:t>
            </w:r>
          </w:p>
        </w:tc>
      </w:tr>
      <w:tr w:rsidR="00245711" w14:paraId="2B888BB7" w14:textId="77777777">
        <w:tc>
          <w:tcPr>
            <w:tcW w:w="678" w:type="dxa"/>
            <w:vAlign w:val="center"/>
          </w:tcPr>
          <w:p w14:paraId="52004E92" w14:textId="77777777" w:rsidR="00245711" w:rsidRDefault="005364D2">
            <w:pPr>
              <w:jc w:val="center"/>
            </w:pPr>
            <w:r>
              <w:rPr>
                <w:rFonts w:eastAsiaTheme="minorEastAsia"/>
                <w:szCs w:val="21"/>
              </w:rPr>
              <w:t>32</w:t>
            </w:r>
          </w:p>
        </w:tc>
        <w:tc>
          <w:tcPr>
            <w:tcW w:w="905" w:type="dxa"/>
            <w:vAlign w:val="center"/>
          </w:tcPr>
          <w:p w14:paraId="70D32302" w14:textId="77777777" w:rsidR="00245711" w:rsidRDefault="005364D2">
            <w:pPr>
              <w:jc w:val="center"/>
            </w:pPr>
            <w:r>
              <w:rPr>
                <w:rFonts w:eastAsiaTheme="minorEastAsia"/>
                <w:szCs w:val="21"/>
              </w:rPr>
              <w:t>China Shenhua Energy Company Limited</w:t>
            </w:r>
          </w:p>
        </w:tc>
        <w:tc>
          <w:tcPr>
            <w:tcW w:w="1015" w:type="dxa"/>
            <w:vAlign w:val="center"/>
          </w:tcPr>
          <w:p w14:paraId="6EF2FA1C" w14:textId="77777777" w:rsidR="00245711" w:rsidRDefault="005364D2">
            <w:pPr>
              <w:jc w:val="center"/>
            </w:pPr>
            <w:r>
              <w:rPr>
                <w:rFonts w:eastAsiaTheme="minorEastAsia"/>
                <w:szCs w:val="21"/>
              </w:rPr>
              <w:t>中国神华</w:t>
            </w:r>
          </w:p>
        </w:tc>
        <w:tc>
          <w:tcPr>
            <w:tcW w:w="1184" w:type="dxa"/>
            <w:vAlign w:val="center"/>
          </w:tcPr>
          <w:p w14:paraId="7A720412" w14:textId="77777777" w:rsidR="00245711" w:rsidRDefault="005364D2">
            <w:pPr>
              <w:jc w:val="center"/>
            </w:pPr>
            <w:r>
              <w:rPr>
                <w:rFonts w:eastAsiaTheme="minorEastAsia"/>
                <w:szCs w:val="21"/>
              </w:rPr>
              <w:t>1088</w:t>
            </w:r>
          </w:p>
        </w:tc>
        <w:tc>
          <w:tcPr>
            <w:tcW w:w="847" w:type="dxa"/>
            <w:vAlign w:val="center"/>
          </w:tcPr>
          <w:p w14:paraId="03132925" w14:textId="77777777" w:rsidR="00245711" w:rsidRDefault="005364D2">
            <w:pPr>
              <w:jc w:val="center"/>
            </w:pPr>
            <w:r>
              <w:rPr>
                <w:rFonts w:eastAsiaTheme="minorEastAsia"/>
                <w:szCs w:val="21"/>
              </w:rPr>
              <w:t>香港证券交易所</w:t>
            </w:r>
          </w:p>
        </w:tc>
        <w:tc>
          <w:tcPr>
            <w:tcW w:w="1025" w:type="dxa"/>
            <w:vAlign w:val="center"/>
          </w:tcPr>
          <w:p w14:paraId="111E14A3" w14:textId="77777777" w:rsidR="00245711" w:rsidRDefault="005364D2">
            <w:pPr>
              <w:jc w:val="center"/>
            </w:pPr>
            <w:r>
              <w:rPr>
                <w:rFonts w:eastAsiaTheme="minorEastAsia"/>
                <w:szCs w:val="21"/>
              </w:rPr>
              <w:t>中国</w:t>
            </w:r>
          </w:p>
        </w:tc>
        <w:tc>
          <w:tcPr>
            <w:tcW w:w="1015" w:type="dxa"/>
            <w:vAlign w:val="center"/>
          </w:tcPr>
          <w:p w14:paraId="4A0A5A6D" w14:textId="77777777" w:rsidR="00245711" w:rsidRDefault="005364D2">
            <w:pPr>
              <w:jc w:val="right"/>
            </w:pPr>
            <w:r>
              <w:rPr>
                <w:rFonts w:eastAsiaTheme="minorEastAsia"/>
                <w:szCs w:val="21"/>
              </w:rPr>
              <w:t>13,500</w:t>
            </w:r>
          </w:p>
        </w:tc>
        <w:tc>
          <w:tcPr>
            <w:tcW w:w="1690" w:type="dxa"/>
            <w:vAlign w:val="center"/>
          </w:tcPr>
          <w:p w14:paraId="0A3BF4B2" w14:textId="77777777" w:rsidR="00245711" w:rsidRDefault="005364D2">
            <w:pPr>
              <w:jc w:val="right"/>
            </w:pPr>
            <w:r>
              <w:rPr>
                <w:rFonts w:eastAsiaTheme="minorEastAsia"/>
                <w:szCs w:val="21"/>
              </w:rPr>
              <w:t>443,017.42</w:t>
            </w:r>
          </w:p>
        </w:tc>
        <w:tc>
          <w:tcPr>
            <w:tcW w:w="997" w:type="dxa"/>
            <w:vAlign w:val="center"/>
          </w:tcPr>
          <w:p w14:paraId="39271620" w14:textId="77777777" w:rsidR="00245711" w:rsidRDefault="005364D2">
            <w:pPr>
              <w:jc w:val="right"/>
            </w:pPr>
            <w:r>
              <w:rPr>
                <w:rFonts w:eastAsiaTheme="minorEastAsia"/>
                <w:szCs w:val="21"/>
              </w:rPr>
              <w:t>0.62</w:t>
            </w:r>
          </w:p>
        </w:tc>
      </w:tr>
      <w:tr w:rsidR="00245711" w14:paraId="7FF0D470" w14:textId="77777777">
        <w:tc>
          <w:tcPr>
            <w:tcW w:w="678" w:type="dxa"/>
            <w:vAlign w:val="center"/>
          </w:tcPr>
          <w:p w14:paraId="3064A6E6" w14:textId="77777777" w:rsidR="00245711" w:rsidRDefault="005364D2">
            <w:pPr>
              <w:jc w:val="center"/>
            </w:pPr>
            <w:r>
              <w:rPr>
                <w:rFonts w:eastAsiaTheme="minorEastAsia"/>
                <w:szCs w:val="21"/>
              </w:rPr>
              <w:t>33</w:t>
            </w:r>
          </w:p>
        </w:tc>
        <w:tc>
          <w:tcPr>
            <w:tcW w:w="905" w:type="dxa"/>
            <w:vAlign w:val="center"/>
          </w:tcPr>
          <w:p w14:paraId="2063A0F8" w14:textId="77777777" w:rsidR="00245711" w:rsidRDefault="005364D2">
            <w:pPr>
              <w:jc w:val="center"/>
            </w:pPr>
            <w:r>
              <w:rPr>
                <w:rFonts w:eastAsiaTheme="minorEastAsia"/>
                <w:szCs w:val="21"/>
              </w:rPr>
              <w:t>China Pacific Insurance (Group)Co.,Ltd.</w:t>
            </w:r>
          </w:p>
        </w:tc>
        <w:tc>
          <w:tcPr>
            <w:tcW w:w="1015" w:type="dxa"/>
            <w:vAlign w:val="center"/>
          </w:tcPr>
          <w:p w14:paraId="292314A6" w14:textId="77777777" w:rsidR="00245711" w:rsidRDefault="005364D2">
            <w:pPr>
              <w:jc w:val="center"/>
            </w:pPr>
            <w:r>
              <w:rPr>
                <w:rFonts w:eastAsiaTheme="minorEastAsia"/>
                <w:szCs w:val="21"/>
              </w:rPr>
              <w:t>中国太保</w:t>
            </w:r>
          </w:p>
        </w:tc>
        <w:tc>
          <w:tcPr>
            <w:tcW w:w="1184" w:type="dxa"/>
            <w:vAlign w:val="center"/>
          </w:tcPr>
          <w:p w14:paraId="41DBF3E1" w14:textId="77777777" w:rsidR="00245711" w:rsidRDefault="005364D2">
            <w:pPr>
              <w:jc w:val="center"/>
            </w:pPr>
            <w:r>
              <w:rPr>
                <w:rFonts w:eastAsiaTheme="minorEastAsia"/>
                <w:szCs w:val="21"/>
              </w:rPr>
              <w:t>2601</w:t>
            </w:r>
          </w:p>
        </w:tc>
        <w:tc>
          <w:tcPr>
            <w:tcW w:w="847" w:type="dxa"/>
            <w:vAlign w:val="center"/>
          </w:tcPr>
          <w:p w14:paraId="2E27D4D5" w14:textId="77777777" w:rsidR="00245711" w:rsidRDefault="005364D2">
            <w:pPr>
              <w:jc w:val="center"/>
            </w:pPr>
            <w:r>
              <w:rPr>
                <w:rFonts w:eastAsiaTheme="minorEastAsia"/>
                <w:szCs w:val="21"/>
              </w:rPr>
              <w:t>香港证券交易所</w:t>
            </w:r>
          </w:p>
        </w:tc>
        <w:tc>
          <w:tcPr>
            <w:tcW w:w="1025" w:type="dxa"/>
            <w:vAlign w:val="center"/>
          </w:tcPr>
          <w:p w14:paraId="491CBDE7" w14:textId="77777777" w:rsidR="00245711" w:rsidRDefault="005364D2">
            <w:pPr>
              <w:jc w:val="center"/>
            </w:pPr>
            <w:r>
              <w:rPr>
                <w:rFonts w:eastAsiaTheme="minorEastAsia"/>
                <w:szCs w:val="21"/>
              </w:rPr>
              <w:t>中国</w:t>
            </w:r>
          </w:p>
        </w:tc>
        <w:tc>
          <w:tcPr>
            <w:tcW w:w="1015" w:type="dxa"/>
            <w:vAlign w:val="center"/>
          </w:tcPr>
          <w:p w14:paraId="6EAE2E8B" w14:textId="77777777" w:rsidR="00245711" w:rsidRDefault="005364D2">
            <w:pPr>
              <w:jc w:val="right"/>
            </w:pPr>
            <w:r>
              <w:rPr>
                <w:rFonts w:eastAsiaTheme="minorEastAsia"/>
                <w:szCs w:val="21"/>
              </w:rPr>
              <w:t>25,400</w:t>
            </w:r>
          </w:p>
        </w:tc>
        <w:tc>
          <w:tcPr>
            <w:tcW w:w="1690" w:type="dxa"/>
            <w:vAlign w:val="center"/>
          </w:tcPr>
          <w:p w14:paraId="2B3C6C5B" w14:textId="77777777" w:rsidR="00245711" w:rsidRDefault="005364D2">
            <w:pPr>
              <w:jc w:val="right"/>
            </w:pPr>
            <w:r>
              <w:rPr>
                <w:rFonts w:eastAsiaTheme="minorEastAsia"/>
                <w:szCs w:val="21"/>
              </w:rPr>
              <w:t>441,921.12</w:t>
            </w:r>
          </w:p>
        </w:tc>
        <w:tc>
          <w:tcPr>
            <w:tcW w:w="997" w:type="dxa"/>
            <w:vAlign w:val="center"/>
          </w:tcPr>
          <w:p w14:paraId="48159B3A" w14:textId="77777777" w:rsidR="00245711" w:rsidRDefault="005364D2">
            <w:pPr>
              <w:jc w:val="right"/>
            </w:pPr>
            <w:r>
              <w:rPr>
                <w:rFonts w:eastAsiaTheme="minorEastAsia"/>
                <w:szCs w:val="21"/>
              </w:rPr>
              <w:t>0.62</w:t>
            </w:r>
          </w:p>
        </w:tc>
      </w:tr>
      <w:tr w:rsidR="00245711" w14:paraId="51555AC0" w14:textId="77777777">
        <w:tc>
          <w:tcPr>
            <w:tcW w:w="678" w:type="dxa"/>
            <w:vAlign w:val="center"/>
          </w:tcPr>
          <w:p w14:paraId="5512BAC2" w14:textId="77777777" w:rsidR="00245711" w:rsidRDefault="005364D2">
            <w:pPr>
              <w:jc w:val="center"/>
            </w:pPr>
            <w:r>
              <w:rPr>
                <w:rFonts w:eastAsiaTheme="minorEastAsia"/>
                <w:szCs w:val="21"/>
              </w:rPr>
              <w:t>34</w:t>
            </w:r>
          </w:p>
        </w:tc>
        <w:tc>
          <w:tcPr>
            <w:tcW w:w="905" w:type="dxa"/>
            <w:vAlign w:val="center"/>
          </w:tcPr>
          <w:p w14:paraId="4A9377DF" w14:textId="77777777" w:rsidR="00245711" w:rsidRDefault="005364D2">
            <w:pPr>
              <w:jc w:val="center"/>
            </w:pPr>
            <w:r>
              <w:rPr>
                <w:rFonts w:eastAsiaTheme="minorEastAsia"/>
                <w:szCs w:val="21"/>
              </w:rPr>
              <w:t>Weichai PowerCo.,Ltd.</w:t>
            </w:r>
          </w:p>
        </w:tc>
        <w:tc>
          <w:tcPr>
            <w:tcW w:w="1015" w:type="dxa"/>
            <w:vAlign w:val="center"/>
          </w:tcPr>
          <w:p w14:paraId="166A8639" w14:textId="77777777" w:rsidR="00245711" w:rsidRDefault="005364D2">
            <w:pPr>
              <w:jc w:val="center"/>
            </w:pPr>
            <w:r>
              <w:rPr>
                <w:rFonts w:eastAsiaTheme="minorEastAsia"/>
                <w:szCs w:val="21"/>
              </w:rPr>
              <w:t>潍柴动力</w:t>
            </w:r>
          </w:p>
        </w:tc>
        <w:tc>
          <w:tcPr>
            <w:tcW w:w="1184" w:type="dxa"/>
            <w:vAlign w:val="center"/>
          </w:tcPr>
          <w:p w14:paraId="0FABF4E1" w14:textId="77777777" w:rsidR="00245711" w:rsidRDefault="005364D2">
            <w:pPr>
              <w:jc w:val="center"/>
            </w:pPr>
            <w:r>
              <w:rPr>
                <w:rFonts w:eastAsiaTheme="minorEastAsia"/>
                <w:szCs w:val="21"/>
              </w:rPr>
              <w:t>2338</w:t>
            </w:r>
          </w:p>
        </w:tc>
        <w:tc>
          <w:tcPr>
            <w:tcW w:w="847" w:type="dxa"/>
            <w:vAlign w:val="center"/>
          </w:tcPr>
          <w:p w14:paraId="52DE09BE" w14:textId="77777777" w:rsidR="00245711" w:rsidRDefault="005364D2">
            <w:pPr>
              <w:jc w:val="center"/>
            </w:pPr>
            <w:r>
              <w:rPr>
                <w:rFonts w:eastAsiaTheme="minorEastAsia"/>
                <w:szCs w:val="21"/>
              </w:rPr>
              <w:t>香港证券交易所</w:t>
            </w:r>
          </w:p>
        </w:tc>
        <w:tc>
          <w:tcPr>
            <w:tcW w:w="1025" w:type="dxa"/>
            <w:vAlign w:val="center"/>
          </w:tcPr>
          <w:p w14:paraId="2B28AC18" w14:textId="77777777" w:rsidR="00245711" w:rsidRDefault="005364D2">
            <w:pPr>
              <w:jc w:val="center"/>
            </w:pPr>
            <w:r>
              <w:rPr>
                <w:rFonts w:eastAsiaTheme="minorEastAsia"/>
                <w:szCs w:val="21"/>
              </w:rPr>
              <w:t>中国</w:t>
            </w:r>
          </w:p>
        </w:tc>
        <w:tc>
          <w:tcPr>
            <w:tcW w:w="1015" w:type="dxa"/>
            <w:vAlign w:val="center"/>
          </w:tcPr>
          <w:p w14:paraId="525EE80A" w14:textId="77777777" w:rsidR="00245711" w:rsidRDefault="005364D2">
            <w:pPr>
              <w:jc w:val="right"/>
            </w:pPr>
            <w:r>
              <w:rPr>
                <w:rFonts w:eastAsiaTheme="minorEastAsia"/>
                <w:szCs w:val="21"/>
              </w:rPr>
              <w:t>32,000</w:t>
            </w:r>
          </w:p>
        </w:tc>
        <w:tc>
          <w:tcPr>
            <w:tcW w:w="1690" w:type="dxa"/>
            <w:vAlign w:val="center"/>
          </w:tcPr>
          <w:p w14:paraId="1DF8A0E0" w14:textId="77777777" w:rsidR="00245711" w:rsidRDefault="005364D2">
            <w:pPr>
              <w:jc w:val="right"/>
            </w:pPr>
            <w:r>
              <w:rPr>
                <w:rFonts w:eastAsiaTheme="minorEastAsia"/>
                <w:szCs w:val="21"/>
              </w:rPr>
              <w:t>436,403.99</w:t>
            </w:r>
          </w:p>
        </w:tc>
        <w:tc>
          <w:tcPr>
            <w:tcW w:w="997" w:type="dxa"/>
            <w:vAlign w:val="center"/>
          </w:tcPr>
          <w:p w14:paraId="664071A9" w14:textId="77777777" w:rsidR="00245711" w:rsidRDefault="005364D2">
            <w:pPr>
              <w:jc w:val="right"/>
            </w:pPr>
            <w:r>
              <w:rPr>
                <w:rFonts w:eastAsiaTheme="minorEastAsia"/>
                <w:szCs w:val="21"/>
              </w:rPr>
              <w:t>0.61</w:t>
            </w:r>
          </w:p>
        </w:tc>
      </w:tr>
      <w:tr w:rsidR="00245711" w14:paraId="0B8C061D" w14:textId="77777777">
        <w:tc>
          <w:tcPr>
            <w:tcW w:w="678" w:type="dxa"/>
            <w:vAlign w:val="center"/>
          </w:tcPr>
          <w:p w14:paraId="52876957" w14:textId="77777777" w:rsidR="00245711" w:rsidRDefault="005364D2">
            <w:pPr>
              <w:jc w:val="center"/>
            </w:pPr>
            <w:r>
              <w:rPr>
                <w:rFonts w:eastAsiaTheme="minorEastAsia"/>
                <w:szCs w:val="21"/>
              </w:rPr>
              <w:t>35</w:t>
            </w:r>
          </w:p>
        </w:tc>
        <w:tc>
          <w:tcPr>
            <w:tcW w:w="905" w:type="dxa"/>
            <w:vAlign w:val="center"/>
          </w:tcPr>
          <w:p w14:paraId="2FE11688" w14:textId="77777777" w:rsidR="00245711" w:rsidRDefault="005364D2">
            <w:pPr>
              <w:jc w:val="center"/>
            </w:pPr>
            <w:r>
              <w:rPr>
                <w:rFonts w:eastAsiaTheme="minorEastAsia"/>
                <w:szCs w:val="21"/>
              </w:rPr>
              <w:t>RIO TINTO PLC</w:t>
            </w:r>
          </w:p>
        </w:tc>
        <w:tc>
          <w:tcPr>
            <w:tcW w:w="1015" w:type="dxa"/>
            <w:vAlign w:val="center"/>
          </w:tcPr>
          <w:p w14:paraId="692A36C5" w14:textId="77777777" w:rsidR="00245711" w:rsidRDefault="005364D2">
            <w:pPr>
              <w:jc w:val="center"/>
            </w:pPr>
            <w:r>
              <w:rPr>
                <w:rFonts w:eastAsiaTheme="minorEastAsia"/>
                <w:szCs w:val="21"/>
              </w:rPr>
              <w:t>-</w:t>
            </w:r>
          </w:p>
        </w:tc>
        <w:tc>
          <w:tcPr>
            <w:tcW w:w="1184" w:type="dxa"/>
            <w:vAlign w:val="center"/>
          </w:tcPr>
          <w:p w14:paraId="13841BD4" w14:textId="77777777" w:rsidR="00245711" w:rsidRDefault="005364D2">
            <w:pPr>
              <w:jc w:val="center"/>
            </w:pPr>
            <w:r>
              <w:rPr>
                <w:rFonts w:eastAsiaTheme="minorEastAsia"/>
                <w:szCs w:val="21"/>
              </w:rPr>
              <w:t>RIO</w:t>
            </w:r>
          </w:p>
        </w:tc>
        <w:tc>
          <w:tcPr>
            <w:tcW w:w="847" w:type="dxa"/>
            <w:vAlign w:val="center"/>
          </w:tcPr>
          <w:p w14:paraId="4E2C5BF2" w14:textId="77777777" w:rsidR="00245711" w:rsidRDefault="005364D2">
            <w:pPr>
              <w:jc w:val="center"/>
            </w:pPr>
            <w:r>
              <w:rPr>
                <w:rFonts w:eastAsiaTheme="minorEastAsia"/>
                <w:szCs w:val="21"/>
              </w:rPr>
              <w:t>英国伦敦交易所</w:t>
            </w:r>
          </w:p>
        </w:tc>
        <w:tc>
          <w:tcPr>
            <w:tcW w:w="1025" w:type="dxa"/>
            <w:vAlign w:val="center"/>
          </w:tcPr>
          <w:p w14:paraId="16D03B24" w14:textId="77777777" w:rsidR="00245711" w:rsidRDefault="005364D2">
            <w:pPr>
              <w:jc w:val="center"/>
            </w:pPr>
            <w:r>
              <w:rPr>
                <w:rFonts w:eastAsiaTheme="minorEastAsia"/>
                <w:szCs w:val="21"/>
              </w:rPr>
              <w:t>英国</w:t>
            </w:r>
          </w:p>
        </w:tc>
        <w:tc>
          <w:tcPr>
            <w:tcW w:w="1015" w:type="dxa"/>
            <w:vAlign w:val="center"/>
          </w:tcPr>
          <w:p w14:paraId="4D79A0F4" w14:textId="77777777" w:rsidR="00245711" w:rsidRDefault="005364D2">
            <w:pPr>
              <w:jc w:val="right"/>
            </w:pPr>
            <w:r>
              <w:rPr>
                <w:rFonts w:eastAsiaTheme="minorEastAsia"/>
                <w:szCs w:val="21"/>
              </w:rPr>
              <w:t>913</w:t>
            </w:r>
          </w:p>
        </w:tc>
        <w:tc>
          <w:tcPr>
            <w:tcW w:w="1690" w:type="dxa"/>
            <w:vAlign w:val="center"/>
          </w:tcPr>
          <w:p w14:paraId="4E20986A" w14:textId="77777777" w:rsidR="00245711" w:rsidRDefault="005364D2">
            <w:pPr>
              <w:jc w:val="right"/>
            </w:pPr>
            <w:r>
              <w:rPr>
                <w:rFonts w:eastAsiaTheme="minorEastAsia"/>
                <w:szCs w:val="21"/>
              </w:rPr>
              <w:t>427,792.96</w:t>
            </w:r>
          </w:p>
        </w:tc>
        <w:tc>
          <w:tcPr>
            <w:tcW w:w="997" w:type="dxa"/>
            <w:vAlign w:val="center"/>
          </w:tcPr>
          <w:p w14:paraId="53840A4D" w14:textId="77777777" w:rsidR="00245711" w:rsidRDefault="005364D2">
            <w:pPr>
              <w:jc w:val="right"/>
            </w:pPr>
            <w:r>
              <w:rPr>
                <w:rFonts w:eastAsiaTheme="minorEastAsia"/>
                <w:szCs w:val="21"/>
              </w:rPr>
              <w:t>0.60</w:t>
            </w:r>
          </w:p>
        </w:tc>
      </w:tr>
      <w:tr w:rsidR="00245711" w14:paraId="42E38153" w14:textId="77777777">
        <w:tc>
          <w:tcPr>
            <w:tcW w:w="678" w:type="dxa"/>
            <w:vAlign w:val="center"/>
          </w:tcPr>
          <w:p w14:paraId="15D34DB8" w14:textId="77777777" w:rsidR="00245711" w:rsidRDefault="005364D2">
            <w:pPr>
              <w:jc w:val="center"/>
            </w:pPr>
            <w:r>
              <w:rPr>
                <w:rFonts w:eastAsiaTheme="minorEastAsia"/>
                <w:szCs w:val="21"/>
              </w:rPr>
              <w:t>36</w:t>
            </w:r>
          </w:p>
        </w:tc>
        <w:tc>
          <w:tcPr>
            <w:tcW w:w="905" w:type="dxa"/>
            <w:vAlign w:val="center"/>
          </w:tcPr>
          <w:p w14:paraId="665954BF" w14:textId="77777777" w:rsidR="00245711" w:rsidRDefault="005364D2">
            <w:pPr>
              <w:jc w:val="center"/>
            </w:pPr>
            <w:r>
              <w:rPr>
                <w:rFonts w:eastAsiaTheme="minorEastAsia"/>
                <w:szCs w:val="21"/>
              </w:rPr>
              <w:t>China Petroleum &amp; Chemical Corporation</w:t>
            </w:r>
          </w:p>
        </w:tc>
        <w:tc>
          <w:tcPr>
            <w:tcW w:w="1015" w:type="dxa"/>
            <w:vAlign w:val="center"/>
          </w:tcPr>
          <w:p w14:paraId="0C15197A" w14:textId="77777777" w:rsidR="00245711" w:rsidRDefault="005364D2">
            <w:pPr>
              <w:jc w:val="center"/>
            </w:pPr>
            <w:r>
              <w:rPr>
                <w:rFonts w:eastAsiaTheme="minorEastAsia"/>
                <w:szCs w:val="21"/>
              </w:rPr>
              <w:t>中国石油化工股份</w:t>
            </w:r>
          </w:p>
        </w:tc>
        <w:tc>
          <w:tcPr>
            <w:tcW w:w="1184" w:type="dxa"/>
            <w:vAlign w:val="center"/>
          </w:tcPr>
          <w:p w14:paraId="207F1AFD" w14:textId="77777777" w:rsidR="00245711" w:rsidRDefault="005364D2">
            <w:pPr>
              <w:jc w:val="center"/>
            </w:pPr>
            <w:r>
              <w:rPr>
                <w:rFonts w:eastAsiaTheme="minorEastAsia"/>
                <w:szCs w:val="21"/>
              </w:rPr>
              <w:t>386</w:t>
            </w:r>
          </w:p>
        </w:tc>
        <w:tc>
          <w:tcPr>
            <w:tcW w:w="847" w:type="dxa"/>
            <w:vAlign w:val="center"/>
          </w:tcPr>
          <w:p w14:paraId="473B2231" w14:textId="77777777" w:rsidR="00245711" w:rsidRDefault="005364D2">
            <w:pPr>
              <w:jc w:val="center"/>
            </w:pPr>
            <w:r>
              <w:rPr>
                <w:rFonts w:eastAsiaTheme="minorEastAsia"/>
                <w:szCs w:val="21"/>
              </w:rPr>
              <w:t>香港证券交易所</w:t>
            </w:r>
          </w:p>
        </w:tc>
        <w:tc>
          <w:tcPr>
            <w:tcW w:w="1025" w:type="dxa"/>
            <w:vAlign w:val="center"/>
          </w:tcPr>
          <w:p w14:paraId="429B9A2D" w14:textId="77777777" w:rsidR="00245711" w:rsidRDefault="005364D2">
            <w:pPr>
              <w:jc w:val="center"/>
            </w:pPr>
            <w:r>
              <w:rPr>
                <w:rFonts w:eastAsiaTheme="minorEastAsia"/>
                <w:szCs w:val="21"/>
              </w:rPr>
              <w:t>中国</w:t>
            </w:r>
          </w:p>
        </w:tc>
        <w:tc>
          <w:tcPr>
            <w:tcW w:w="1015" w:type="dxa"/>
            <w:vAlign w:val="center"/>
          </w:tcPr>
          <w:p w14:paraId="66768B29" w14:textId="77777777" w:rsidR="00245711" w:rsidRDefault="005364D2">
            <w:pPr>
              <w:jc w:val="right"/>
            </w:pPr>
            <w:r>
              <w:rPr>
                <w:rFonts w:eastAsiaTheme="minorEastAsia"/>
                <w:szCs w:val="21"/>
              </w:rPr>
              <w:t>92,000</w:t>
            </w:r>
          </w:p>
        </w:tc>
        <w:tc>
          <w:tcPr>
            <w:tcW w:w="1690" w:type="dxa"/>
            <w:vAlign w:val="center"/>
          </w:tcPr>
          <w:p w14:paraId="6CC5836D" w14:textId="77777777" w:rsidR="00245711" w:rsidRDefault="005364D2">
            <w:pPr>
              <w:jc w:val="right"/>
            </w:pPr>
            <w:r>
              <w:rPr>
                <w:rFonts w:eastAsiaTheme="minorEastAsia"/>
                <w:szCs w:val="21"/>
              </w:rPr>
              <w:t>424,938.90</w:t>
            </w:r>
          </w:p>
        </w:tc>
        <w:tc>
          <w:tcPr>
            <w:tcW w:w="997" w:type="dxa"/>
            <w:vAlign w:val="center"/>
          </w:tcPr>
          <w:p w14:paraId="704FDD23" w14:textId="77777777" w:rsidR="00245711" w:rsidRDefault="005364D2">
            <w:pPr>
              <w:jc w:val="right"/>
            </w:pPr>
            <w:r>
              <w:rPr>
                <w:rFonts w:eastAsiaTheme="minorEastAsia"/>
                <w:szCs w:val="21"/>
              </w:rPr>
              <w:t>0.60</w:t>
            </w:r>
          </w:p>
        </w:tc>
      </w:tr>
      <w:tr w:rsidR="00245711" w14:paraId="1BCC0F51" w14:textId="77777777">
        <w:tc>
          <w:tcPr>
            <w:tcW w:w="678" w:type="dxa"/>
            <w:vAlign w:val="center"/>
          </w:tcPr>
          <w:p w14:paraId="2CE51F80" w14:textId="77777777" w:rsidR="00245711" w:rsidRDefault="005364D2">
            <w:pPr>
              <w:jc w:val="center"/>
            </w:pPr>
            <w:r>
              <w:rPr>
                <w:rFonts w:eastAsiaTheme="minorEastAsia"/>
                <w:szCs w:val="21"/>
              </w:rPr>
              <w:t>37</w:t>
            </w:r>
          </w:p>
        </w:tc>
        <w:tc>
          <w:tcPr>
            <w:tcW w:w="905" w:type="dxa"/>
            <w:vAlign w:val="center"/>
          </w:tcPr>
          <w:p w14:paraId="6CF63CE0" w14:textId="77777777" w:rsidR="00245711" w:rsidRDefault="005364D2">
            <w:pPr>
              <w:jc w:val="center"/>
            </w:pPr>
            <w:r>
              <w:rPr>
                <w:rFonts w:eastAsiaTheme="minorEastAsia"/>
                <w:szCs w:val="21"/>
              </w:rPr>
              <w:t>Lenovo Group Limited</w:t>
            </w:r>
          </w:p>
        </w:tc>
        <w:tc>
          <w:tcPr>
            <w:tcW w:w="1015" w:type="dxa"/>
            <w:vAlign w:val="center"/>
          </w:tcPr>
          <w:p w14:paraId="3D8A533D" w14:textId="77777777" w:rsidR="00245711" w:rsidRDefault="005364D2">
            <w:pPr>
              <w:jc w:val="center"/>
            </w:pPr>
            <w:r>
              <w:rPr>
                <w:rFonts w:eastAsiaTheme="minorEastAsia"/>
                <w:szCs w:val="21"/>
              </w:rPr>
              <w:t>联想集团</w:t>
            </w:r>
          </w:p>
        </w:tc>
        <w:tc>
          <w:tcPr>
            <w:tcW w:w="1184" w:type="dxa"/>
            <w:vAlign w:val="center"/>
          </w:tcPr>
          <w:p w14:paraId="7EA81A5B" w14:textId="77777777" w:rsidR="00245711" w:rsidRDefault="005364D2">
            <w:pPr>
              <w:jc w:val="center"/>
            </w:pPr>
            <w:r>
              <w:rPr>
                <w:rFonts w:eastAsiaTheme="minorEastAsia"/>
                <w:szCs w:val="21"/>
              </w:rPr>
              <w:t>992</w:t>
            </w:r>
          </w:p>
        </w:tc>
        <w:tc>
          <w:tcPr>
            <w:tcW w:w="847" w:type="dxa"/>
            <w:vAlign w:val="center"/>
          </w:tcPr>
          <w:p w14:paraId="1208150A" w14:textId="77777777" w:rsidR="00245711" w:rsidRDefault="005364D2">
            <w:pPr>
              <w:jc w:val="center"/>
            </w:pPr>
            <w:r>
              <w:rPr>
                <w:rFonts w:eastAsiaTheme="minorEastAsia"/>
                <w:szCs w:val="21"/>
              </w:rPr>
              <w:t>香港证券交易所</w:t>
            </w:r>
          </w:p>
        </w:tc>
        <w:tc>
          <w:tcPr>
            <w:tcW w:w="1025" w:type="dxa"/>
            <w:vAlign w:val="center"/>
          </w:tcPr>
          <w:p w14:paraId="5B1BDD66" w14:textId="77777777" w:rsidR="00245711" w:rsidRDefault="005364D2">
            <w:pPr>
              <w:jc w:val="center"/>
            </w:pPr>
            <w:r>
              <w:rPr>
                <w:rFonts w:eastAsiaTheme="minorEastAsia"/>
                <w:szCs w:val="21"/>
              </w:rPr>
              <w:t>中国</w:t>
            </w:r>
          </w:p>
        </w:tc>
        <w:tc>
          <w:tcPr>
            <w:tcW w:w="1015" w:type="dxa"/>
            <w:vAlign w:val="center"/>
          </w:tcPr>
          <w:p w14:paraId="570977CE" w14:textId="77777777" w:rsidR="00245711" w:rsidRDefault="005364D2">
            <w:pPr>
              <w:jc w:val="right"/>
            </w:pPr>
            <w:r>
              <w:rPr>
                <w:rFonts w:eastAsiaTheme="minorEastAsia"/>
                <w:szCs w:val="21"/>
              </w:rPr>
              <w:t>40,000</w:t>
            </w:r>
          </w:p>
        </w:tc>
        <w:tc>
          <w:tcPr>
            <w:tcW w:w="1690" w:type="dxa"/>
            <w:vAlign w:val="center"/>
          </w:tcPr>
          <w:p w14:paraId="21460D4D" w14:textId="77777777" w:rsidR="00245711" w:rsidRDefault="005364D2">
            <w:pPr>
              <w:jc w:val="right"/>
            </w:pPr>
            <w:r>
              <w:rPr>
                <w:rFonts w:eastAsiaTheme="minorEastAsia"/>
                <w:szCs w:val="21"/>
              </w:rPr>
              <w:t>402,373.83</w:t>
            </w:r>
          </w:p>
        </w:tc>
        <w:tc>
          <w:tcPr>
            <w:tcW w:w="997" w:type="dxa"/>
            <w:vAlign w:val="center"/>
          </w:tcPr>
          <w:p w14:paraId="1779194B" w14:textId="77777777" w:rsidR="00245711" w:rsidRDefault="005364D2">
            <w:pPr>
              <w:jc w:val="right"/>
            </w:pPr>
            <w:r>
              <w:rPr>
                <w:rFonts w:eastAsiaTheme="minorEastAsia"/>
                <w:szCs w:val="21"/>
              </w:rPr>
              <w:t>0.57</w:t>
            </w:r>
          </w:p>
        </w:tc>
      </w:tr>
      <w:tr w:rsidR="00245711" w14:paraId="7CED0CD4" w14:textId="77777777">
        <w:tc>
          <w:tcPr>
            <w:tcW w:w="678" w:type="dxa"/>
            <w:vAlign w:val="center"/>
          </w:tcPr>
          <w:p w14:paraId="7E744B52" w14:textId="77777777" w:rsidR="00245711" w:rsidRDefault="005364D2">
            <w:pPr>
              <w:jc w:val="center"/>
            </w:pPr>
            <w:r>
              <w:rPr>
                <w:rFonts w:eastAsiaTheme="minorEastAsia"/>
                <w:szCs w:val="21"/>
              </w:rPr>
              <w:t>38</w:t>
            </w:r>
          </w:p>
        </w:tc>
        <w:tc>
          <w:tcPr>
            <w:tcW w:w="905" w:type="dxa"/>
            <w:vAlign w:val="center"/>
          </w:tcPr>
          <w:p w14:paraId="4E7A9222" w14:textId="77777777" w:rsidR="00245711" w:rsidRDefault="005364D2">
            <w:pPr>
              <w:jc w:val="center"/>
            </w:pPr>
            <w:r>
              <w:rPr>
                <w:rFonts w:eastAsiaTheme="minorEastAsia"/>
                <w:szCs w:val="21"/>
              </w:rPr>
              <w:t>BANK MANDIRI PERSERO TBK PT</w:t>
            </w:r>
          </w:p>
        </w:tc>
        <w:tc>
          <w:tcPr>
            <w:tcW w:w="1015" w:type="dxa"/>
            <w:vAlign w:val="center"/>
          </w:tcPr>
          <w:p w14:paraId="4F44FA3E" w14:textId="77777777" w:rsidR="00245711" w:rsidRDefault="005364D2">
            <w:pPr>
              <w:jc w:val="center"/>
            </w:pPr>
            <w:r>
              <w:rPr>
                <w:rFonts w:eastAsiaTheme="minorEastAsia"/>
                <w:szCs w:val="21"/>
              </w:rPr>
              <w:t>-</w:t>
            </w:r>
          </w:p>
        </w:tc>
        <w:tc>
          <w:tcPr>
            <w:tcW w:w="1184" w:type="dxa"/>
            <w:vAlign w:val="center"/>
          </w:tcPr>
          <w:p w14:paraId="2440F8D6" w14:textId="77777777" w:rsidR="00245711" w:rsidRDefault="005364D2">
            <w:pPr>
              <w:jc w:val="center"/>
            </w:pPr>
            <w:r>
              <w:rPr>
                <w:rFonts w:eastAsiaTheme="minorEastAsia"/>
                <w:szCs w:val="21"/>
              </w:rPr>
              <w:t>BMRI</w:t>
            </w:r>
          </w:p>
        </w:tc>
        <w:tc>
          <w:tcPr>
            <w:tcW w:w="847" w:type="dxa"/>
            <w:vAlign w:val="center"/>
          </w:tcPr>
          <w:p w14:paraId="6B96FB30" w14:textId="77777777" w:rsidR="00245711" w:rsidRDefault="005364D2">
            <w:pPr>
              <w:jc w:val="center"/>
            </w:pPr>
            <w:r>
              <w:rPr>
                <w:rFonts w:eastAsiaTheme="minorEastAsia"/>
                <w:szCs w:val="21"/>
              </w:rPr>
              <w:t>印度尼西亚交易所</w:t>
            </w:r>
          </w:p>
        </w:tc>
        <w:tc>
          <w:tcPr>
            <w:tcW w:w="1025" w:type="dxa"/>
            <w:vAlign w:val="center"/>
          </w:tcPr>
          <w:p w14:paraId="1A2F4B4A" w14:textId="77777777" w:rsidR="00245711" w:rsidRDefault="005364D2">
            <w:pPr>
              <w:jc w:val="center"/>
            </w:pPr>
            <w:r>
              <w:rPr>
                <w:rFonts w:eastAsiaTheme="minorEastAsia"/>
                <w:szCs w:val="21"/>
              </w:rPr>
              <w:t>印度尼西亚</w:t>
            </w:r>
          </w:p>
        </w:tc>
        <w:tc>
          <w:tcPr>
            <w:tcW w:w="1015" w:type="dxa"/>
            <w:vAlign w:val="center"/>
          </w:tcPr>
          <w:p w14:paraId="23680A42" w14:textId="77777777" w:rsidR="00245711" w:rsidRDefault="005364D2">
            <w:pPr>
              <w:jc w:val="right"/>
            </w:pPr>
            <w:r>
              <w:rPr>
                <w:rFonts w:eastAsiaTheme="minorEastAsia"/>
                <w:szCs w:val="21"/>
              </w:rPr>
              <w:t>145,600</w:t>
            </w:r>
          </w:p>
        </w:tc>
        <w:tc>
          <w:tcPr>
            <w:tcW w:w="1690" w:type="dxa"/>
            <w:vAlign w:val="center"/>
          </w:tcPr>
          <w:p w14:paraId="695E5E8A" w14:textId="77777777" w:rsidR="00245711" w:rsidRDefault="005364D2">
            <w:pPr>
              <w:jc w:val="right"/>
            </w:pPr>
            <w:r>
              <w:rPr>
                <w:rFonts w:eastAsiaTheme="minorEastAsia"/>
                <w:szCs w:val="21"/>
              </w:rPr>
              <w:t>389,717.36</w:t>
            </w:r>
          </w:p>
        </w:tc>
        <w:tc>
          <w:tcPr>
            <w:tcW w:w="997" w:type="dxa"/>
            <w:vAlign w:val="center"/>
          </w:tcPr>
          <w:p w14:paraId="645DC8CB" w14:textId="77777777" w:rsidR="00245711" w:rsidRDefault="005364D2">
            <w:pPr>
              <w:jc w:val="right"/>
            </w:pPr>
            <w:r>
              <w:rPr>
                <w:rFonts w:eastAsiaTheme="minorEastAsia"/>
                <w:szCs w:val="21"/>
              </w:rPr>
              <w:t>0.55</w:t>
            </w:r>
          </w:p>
        </w:tc>
      </w:tr>
      <w:tr w:rsidR="00245711" w14:paraId="3D6700B8" w14:textId="77777777">
        <w:tc>
          <w:tcPr>
            <w:tcW w:w="678" w:type="dxa"/>
            <w:vAlign w:val="center"/>
          </w:tcPr>
          <w:p w14:paraId="2D120F3D" w14:textId="77777777" w:rsidR="00245711" w:rsidRDefault="005364D2">
            <w:pPr>
              <w:jc w:val="center"/>
            </w:pPr>
            <w:r>
              <w:rPr>
                <w:rFonts w:eastAsiaTheme="minorEastAsia"/>
                <w:szCs w:val="21"/>
              </w:rPr>
              <w:t>39</w:t>
            </w:r>
          </w:p>
        </w:tc>
        <w:tc>
          <w:tcPr>
            <w:tcW w:w="905" w:type="dxa"/>
            <w:vAlign w:val="center"/>
          </w:tcPr>
          <w:p w14:paraId="28DF5221" w14:textId="77777777" w:rsidR="00245711" w:rsidRDefault="005364D2">
            <w:pPr>
              <w:jc w:val="center"/>
            </w:pPr>
            <w:r>
              <w:rPr>
                <w:rFonts w:eastAsiaTheme="minorEastAsia"/>
                <w:szCs w:val="21"/>
              </w:rPr>
              <w:t xml:space="preserve">PICC </w:t>
            </w:r>
            <w:r>
              <w:rPr>
                <w:rFonts w:eastAsiaTheme="minorEastAsia"/>
                <w:szCs w:val="21"/>
              </w:rPr>
              <w:lastRenderedPageBreak/>
              <w:t>Property and Casualty Company Limited</w:t>
            </w:r>
          </w:p>
        </w:tc>
        <w:tc>
          <w:tcPr>
            <w:tcW w:w="1015" w:type="dxa"/>
            <w:vAlign w:val="center"/>
          </w:tcPr>
          <w:p w14:paraId="1A5E93F5" w14:textId="77777777" w:rsidR="00245711" w:rsidRDefault="005364D2">
            <w:pPr>
              <w:jc w:val="center"/>
            </w:pPr>
            <w:r>
              <w:rPr>
                <w:rFonts w:eastAsiaTheme="minorEastAsia"/>
                <w:szCs w:val="21"/>
              </w:rPr>
              <w:lastRenderedPageBreak/>
              <w:t>中国财险</w:t>
            </w:r>
          </w:p>
        </w:tc>
        <w:tc>
          <w:tcPr>
            <w:tcW w:w="1184" w:type="dxa"/>
            <w:vAlign w:val="center"/>
          </w:tcPr>
          <w:p w14:paraId="395EDAEC" w14:textId="77777777" w:rsidR="00245711" w:rsidRDefault="005364D2">
            <w:pPr>
              <w:jc w:val="center"/>
            </w:pPr>
            <w:r>
              <w:rPr>
                <w:rFonts w:eastAsiaTheme="minorEastAsia"/>
                <w:szCs w:val="21"/>
              </w:rPr>
              <w:t>2328</w:t>
            </w:r>
          </w:p>
        </w:tc>
        <w:tc>
          <w:tcPr>
            <w:tcW w:w="847" w:type="dxa"/>
            <w:vAlign w:val="center"/>
          </w:tcPr>
          <w:p w14:paraId="07015D10" w14:textId="77777777" w:rsidR="00245711" w:rsidRDefault="005364D2">
            <w:pPr>
              <w:jc w:val="center"/>
            </w:pPr>
            <w:r>
              <w:rPr>
                <w:rFonts w:eastAsiaTheme="minorEastAsia"/>
                <w:szCs w:val="21"/>
              </w:rPr>
              <w:t>香港证</w:t>
            </w:r>
            <w:r>
              <w:rPr>
                <w:rFonts w:eastAsiaTheme="minorEastAsia"/>
                <w:szCs w:val="21"/>
              </w:rPr>
              <w:lastRenderedPageBreak/>
              <w:t>券交易所</w:t>
            </w:r>
          </w:p>
        </w:tc>
        <w:tc>
          <w:tcPr>
            <w:tcW w:w="1025" w:type="dxa"/>
            <w:vAlign w:val="center"/>
          </w:tcPr>
          <w:p w14:paraId="5A5BF3AC" w14:textId="77777777" w:rsidR="00245711" w:rsidRDefault="005364D2">
            <w:pPr>
              <w:jc w:val="center"/>
            </w:pPr>
            <w:r>
              <w:rPr>
                <w:rFonts w:eastAsiaTheme="minorEastAsia"/>
                <w:szCs w:val="21"/>
              </w:rPr>
              <w:lastRenderedPageBreak/>
              <w:t>中国</w:t>
            </w:r>
          </w:p>
        </w:tc>
        <w:tc>
          <w:tcPr>
            <w:tcW w:w="1015" w:type="dxa"/>
            <w:vAlign w:val="center"/>
          </w:tcPr>
          <w:p w14:paraId="149FE48E" w14:textId="77777777" w:rsidR="00245711" w:rsidRDefault="005364D2">
            <w:pPr>
              <w:jc w:val="right"/>
            </w:pPr>
            <w:r>
              <w:rPr>
                <w:rFonts w:eastAsiaTheme="minorEastAsia"/>
                <w:szCs w:val="21"/>
              </w:rPr>
              <w:t>44,000</w:t>
            </w:r>
          </w:p>
        </w:tc>
        <w:tc>
          <w:tcPr>
            <w:tcW w:w="1690" w:type="dxa"/>
            <w:vAlign w:val="center"/>
          </w:tcPr>
          <w:p w14:paraId="550FD19C" w14:textId="77777777" w:rsidR="00245711" w:rsidRDefault="005364D2">
            <w:pPr>
              <w:jc w:val="right"/>
            </w:pPr>
            <w:r>
              <w:rPr>
                <w:rFonts w:eastAsiaTheme="minorEastAsia"/>
                <w:szCs w:val="21"/>
              </w:rPr>
              <w:t>389,594.26</w:t>
            </w:r>
          </w:p>
        </w:tc>
        <w:tc>
          <w:tcPr>
            <w:tcW w:w="997" w:type="dxa"/>
            <w:vAlign w:val="center"/>
          </w:tcPr>
          <w:p w14:paraId="5AE92616" w14:textId="77777777" w:rsidR="00245711" w:rsidRDefault="005364D2">
            <w:pPr>
              <w:jc w:val="right"/>
            </w:pPr>
            <w:r>
              <w:rPr>
                <w:rFonts w:eastAsiaTheme="minorEastAsia"/>
                <w:szCs w:val="21"/>
              </w:rPr>
              <w:t>0.55</w:t>
            </w:r>
          </w:p>
        </w:tc>
      </w:tr>
      <w:tr w:rsidR="00245711" w14:paraId="0F16CBC7" w14:textId="77777777">
        <w:tc>
          <w:tcPr>
            <w:tcW w:w="678" w:type="dxa"/>
            <w:vAlign w:val="center"/>
          </w:tcPr>
          <w:p w14:paraId="33936DCF" w14:textId="77777777" w:rsidR="00245711" w:rsidRDefault="005364D2">
            <w:pPr>
              <w:jc w:val="center"/>
            </w:pPr>
            <w:r>
              <w:rPr>
                <w:rFonts w:eastAsiaTheme="minorEastAsia"/>
                <w:szCs w:val="21"/>
              </w:rPr>
              <w:t>40</w:t>
            </w:r>
          </w:p>
        </w:tc>
        <w:tc>
          <w:tcPr>
            <w:tcW w:w="905" w:type="dxa"/>
            <w:vAlign w:val="center"/>
          </w:tcPr>
          <w:p w14:paraId="39E8654F" w14:textId="77777777" w:rsidR="00245711" w:rsidRDefault="005364D2">
            <w:pPr>
              <w:jc w:val="center"/>
            </w:pPr>
            <w:r>
              <w:rPr>
                <w:rFonts w:eastAsiaTheme="minorEastAsia"/>
                <w:szCs w:val="21"/>
              </w:rPr>
              <w:t>TIM SA</w:t>
            </w:r>
          </w:p>
        </w:tc>
        <w:tc>
          <w:tcPr>
            <w:tcW w:w="1015" w:type="dxa"/>
            <w:vAlign w:val="center"/>
          </w:tcPr>
          <w:p w14:paraId="238349A3" w14:textId="77777777" w:rsidR="00245711" w:rsidRDefault="005364D2">
            <w:pPr>
              <w:jc w:val="center"/>
            </w:pPr>
            <w:r>
              <w:rPr>
                <w:rFonts w:eastAsiaTheme="minorEastAsia"/>
                <w:szCs w:val="21"/>
              </w:rPr>
              <w:t>-</w:t>
            </w:r>
          </w:p>
        </w:tc>
        <w:tc>
          <w:tcPr>
            <w:tcW w:w="1184" w:type="dxa"/>
            <w:vAlign w:val="center"/>
          </w:tcPr>
          <w:p w14:paraId="7EACC60E" w14:textId="77777777" w:rsidR="00245711" w:rsidRDefault="005364D2">
            <w:pPr>
              <w:jc w:val="center"/>
            </w:pPr>
            <w:r>
              <w:rPr>
                <w:rFonts w:eastAsiaTheme="minorEastAsia"/>
                <w:szCs w:val="21"/>
              </w:rPr>
              <w:t>TIMS3</w:t>
            </w:r>
          </w:p>
        </w:tc>
        <w:tc>
          <w:tcPr>
            <w:tcW w:w="847" w:type="dxa"/>
            <w:vAlign w:val="center"/>
          </w:tcPr>
          <w:p w14:paraId="4537111B" w14:textId="77777777" w:rsidR="00245711" w:rsidRDefault="005364D2">
            <w:pPr>
              <w:jc w:val="center"/>
            </w:pPr>
            <w:r>
              <w:rPr>
                <w:rFonts w:eastAsiaTheme="minorEastAsia"/>
                <w:szCs w:val="21"/>
              </w:rPr>
              <w:t>巴西交易所</w:t>
            </w:r>
          </w:p>
        </w:tc>
        <w:tc>
          <w:tcPr>
            <w:tcW w:w="1025" w:type="dxa"/>
            <w:vAlign w:val="center"/>
          </w:tcPr>
          <w:p w14:paraId="6C9802C3" w14:textId="77777777" w:rsidR="00245711" w:rsidRDefault="005364D2">
            <w:pPr>
              <w:jc w:val="center"/>
            </w:pPr>
            <w:r>
              <w:rPr>
                <w:rFonts w:eastAsiaTheme="minorEastAsia"/>
                <w:szCs w:val="21"/>
              </w:rPr>
              <w:t>巴西</w:t>
            </w:r>
          </w:p>
        </w:tc>
        <w:tc>
          <w:tcPr>
            <w:tcW w:w="1015" w:type="dxa"/>
            <w:vAlign w:val="center"/>
          </w:tcPr>
          <w:p w14:paraId="1EAED765" w14:textId="77777777" w:rsidR="00245711" w:rsidRDefault="005364D2">
            <w:pPr>
              <w:jc w:val="right"/>
            </w:pPr>
            <w:r>
              <w:rPr>
                <w:rFonts w:eastAsiaTheme="minorEastAsia"/>
                <w:szCs w:val="21"/>
              </w:rPr>
              <w:t>18,274</w:t>
            </w:r>
          </w:p>
        </w:tc>
        <w:tc>
          <w:tcPr>
            <w:tcW w:w="1690" w:type="dxa"/>
            <w:vAlign w:val="center"/>
          </w:tcPr>
          <w:p w14:paraId="348A0E8A" w14:textId="77777777" w:rsidR="00245711" w:rsidRDefault="005364D2">
            <w:pPr>
              <w:jc w:val="right"/>
            </w:pPr>
            <w:r>
              <w:rPr>
                <w:rFonts w:eastAsiaTheme="minorEastAsia"/>
                <w:szCs w:val="21"/>
              </w:rPr>
              <w:t>372,338.23</w:t>
            </w:r>
          </w:p>
        </w:tc>
        <w:tc>
          <w:tcPr>
            <w:tcW w:w="997" w:type="dxa"/>
            <w:vAlign w:val="center"/>
          </w:tcPr>
          <w:p w14:paraId="2F5C9D99" w14:textId="77777777" w:rsidR="00245711" w:rsidRDefault="005364D2">
            <w:pPr>
              <w:jc w:val="right"/>
            </w:pPr>
            <w:r>
              <w:rPr>
                <w:rFonts w:eastAsiaTheme="minorEastAsia"/>
                <w:szCs w:val="21"/>
              </w:rPr>
              <w:t>0.52</w:t>
            </w:r>
          </w:p>
        </w:tc>
      </w:tr>
      <w:tr w:rsidR="00245711" w14:paraId="66CAECC8" w14:textId="77777777">
        <w:tc>
          <w:tcPr>
            <w:tcW w:w="678" w:type="dxa"/>
            <w:vAlign w:val="center"/>
          </w:tcPr>
          <w:p w14:paraId="789458EC" w14:textId="77777777" w:rsidR="00245711" w:rsidRDefault="005364D2">
            <w:pPr>
              <w:jc w:val="center"/>
            </w:pPr>
            <w:r>
              <w:rPr>
                <w:rFonts w:eastAsiaTheme="minorEastAsia"/>
                <w:szCs w:val="21"/>
              </w:rPr>
              <w:t>41</w:t>
            </w:r>
          </w:p>
        </w:tc>
        <w:tc>
          <w:tcPr>
            <w:tcW w:w="905" w:type="dxa"/>
            <w:vAlign w:val="center"/>
          </w:tcPr>
          <w:p w14:paraId="6E244872" w14:textId="77777777" w:rsidR="00245711" w:rsidRDefault="005364D2">
            <w:pPr>
              <w:jc w:val="center"/>
            </w:pPr>
            <w:r>
              <w:rPr>
                <w:rFonts w:eastAsiaTheme="minorEastAsia"/>
                <w:szCs w:val="21"/>
              </w:rPr>
              <w:t>OTP BANK PLC</w:t>
            </w:r>
          </w:p>
        </w:tc>
        <w:tc>
          <w:tcPr>
            <w:tcW w:w="1015" w:type="dxa"/>
            <w:vAlign w:val="center"/>
          </w:tcPr>
          <w:p w14:paraId="00FC4138" w14:textId="77777777" w:rsidR="00245711" w:rsidRDefault="005364D2">
            <w:pPr>
              <w:jc w:val="center"/>
            </w:pPr>
            <w:r>
              <w:rPr>
                <w:rFonts w:eastAsiaTheme="minorEastAsia"/>
                <w:szCs w:val="21"/>
              </w:rPr>
              <w:t>-</w:t>
            </w:r>
          </w:p>
        </w:tc>
        <w:tc>
          <w:tcPr>
            <w:tcW w:w="1184" w:type="dxa"/>
            <w:vAlign w:val="center"/>
          </w:tcPr>
          <w:p w14:paraId="685EA1EF" w14:textId="77777777" w:rsidR="00245711" w:rsidRDefault="005364D2">
            <w:pPr>
              <w:jc w:val="center"/>
            </w:pPr>
            <w:r>
              <w:rPr>
                <w:rFonts w:eastAsiaTheme="minorEastAsia"/>
                <w:szCs w:val="21"/>
              </w:rPr>
              <w:t>OTP</w:t>
            </w:r>
          </w:p>
        </w:tc>
        <w:tc>
          <w:tcPr>
            <w:tcW w:w="847" w:type="dxa"/>
            <w:vAlign w:val="center"/>
          </w:tcPr>
          <w:p w14:paraId="11774E8E" w14:textId="77777777" w:rsidR="00245711" w:rsidRDefault="005364D2">
            <w:pPr>
              <w:jc w:val="center"/>
            </w:pPr>
            <w:r>
              <w:rPr>
                <w:rFonts w:eastAsiaTheme="minorEastAsia"/>
                <w:szCs w:val="21"/>
              </w:rPr>
              <w:t>匈牙利证券交易所</w:t>
            </w:r>
          </w:p>
        </w:tc>
        <w:tc>
          <w:tcPr>
            <w:tcW w:w="1025" w:type="dxa"/>
            <w:vAlign w:val="center"/>
          </w:tcPr>
          <w:p w14:paraId="290D5EC6" w14:textId="77777777" w:rsidR="00245711" w:rsidRDefault="005364D2">
            <w:pPr>
              <w:jc w:val="center"/>
            </w:pPr>
            <w:r>
              <w:rPr>
                <w:rFonts w:eastAsiaTheme="minorEastAsia"/>
                <w:szCs w:val="21"/>
              </w:rPr>
              <w:t>匈牙利</w:t>
            </w:r>
          </w:p>
        </w:tc>
        <w:tc>
          <w:tcPr>
            <w:tcW w:w="1015" w:type="dxa"/>
            <w:vAlign w:val="center"/>
          </w:tcPr>
          <w:p w14:paraId="00F9ACD2" w14:textId="77777777" w:rsidR="00245711" w:rsidRDefault="005364D2">
            <w:pPr>
              <w:jc w:val="right"/>
            </w:pPr>
            <w:r>
              <w:rPr>
                <w:rFonts w:eastAsiaTheme="minorEastAsia"/>
                <w:szCs w:val="21"/>
              </w:rPr>
              <w:t>1,035</w:t>
            </w:r>
          </w:p>
        </w:tc>
        <w:tc>
          <w:tcPr>
            <w:tcW w:w="1690" w:type="dxa"/>
            <w:vAlign w:val="center"/>
          </w:tcPr>
          <w:p w14:paraId="0567B46E" w14:textId="77777777" w:rsidR="00245711" w:rsidRDefault="005364D2">
            <w:pPr>
              <w:jc w:val="right"/>
            </w:pPr>
            <w:r>
              <w:rPr>
                <w:rFonts w:eastAsiaTheme="minorEastAsia"/>
                <w:szCs w:val="21"/>
              </w:rPr>
              <w:t>366,823.99</w:t>
            </w:r>
          </w:p>
        </w:tc>
        <w:tc>
          <w:tcPr>
            <w:tcW w:w="997" w:type="dxa"/>
            <w:vAlign w:val="center"/>
          </w:tcPr>
          <w:p w14:paraId="7681A604" w14:textId="77777777" w:rsidR="00245711" w:rsidRDefault="005364D2">
            <w:pPr>
              <w:jc w:val="right"/>
            </w:pPr>
            <w:r>
              <w:rPr>
                <w:rFonts w:eastAsiaTheme="minorEastAsia"/>
                <w:szCs w:val="21"/>
              </w:rPr>
              <w:t>0.52</w:t>
            </w:r>
          </w:p>
        </w:tc>
      </w:tr>
      <w:tr w:rsidR="00245711" w14:paraId="0C945228" w14:textId="77777777">
        <w:tc>
          <w:tcPr>
            <w:tcW w:w="678" w:type="dxa"/>
            <w:vAlign w:val="center"/>
          </w:tcPr>
          <w:p w14:paraId="11EAA2E1" w14:textId="77777777" w:rsidR="00245711" w:rsidRDefault="005364D2">
            <w:pPr>
              <w:jc w:val="center"/>
            </w:pPr>
            <w:r>
              <w:rPr>
                <w:rFonts w:eastAsiaTheme="minorEastAsia"/>
                <w:szCs w:val="21"/>
              </w:rPr>
              <w:t>42</w:t>
            </w:r>
          </w:p>
        </w:tc>
        <w:tc>
          <w:tcPr>
            <w:tcW w:w="905" w:type="dxa"/>
            <w:vAlign w:val="center"/>
          </w:tcPr>
          <w:p w14:paraId="71774CA1" w14:textId="77777777" w:rsidR="00245711" w:rsidRDefault="005364D2">
            <w:pPr>
              <w:jc w:val="center"/>
            </w:pPr>
            <w:r>
              <w:rPr>
                <w:rFonts w:eastAsiaTheme="minorEastAsia"/>
                <w:szCs w:val="21"/>
              </w:rPr>
              <w:t>BIM BIRLESIK MAGAZALAR AS</w:t>
            </w:r>
          </w:p>
        </w:tc>
        <w:tc>
          <w:tcPr>
            <w:tcW w:w="1015" w:type="dxa"/>
            <w:vAlign w:val="center"/>
          </w:tcPr>
          <w:p w14:paraId="08C3B3DA" w14:textId="77777777" w:rsidR="00245711" w:rsidRDefault="005364D2">
            <w:pPr>
              <w:jc w:val="center"/>
            </w:pPr>
            <w:r>
              <w:rPr>
                <w:rFonts w:eastAsiaTheme="minorEastAsia"/>
                <w:szCs w:val="21"/>
              </w:rPr>
              <w:t>-</w:t>
            </w:r>
          </w:p>
        </w:tc>
        <w:tc>
          <w:tcPr>
            <w:tcW w:w="1184" w:type="dxa"/>
            <w:vAlign w:val="center"/>
          </w:tcPr>
          <w:p w14:paraId="56D7734F" w14:textId="77777777" w:rsidR="00245711" w:rsidRDefault="005364D2">
            <w:pPr>
              <w:jc w:val="center"/>
            </w:pPr>
            <w:r>
              <w:rPr>
                <w:rFonts w:eastAsiaTheme="minorEastAsia"/>
                <w:szCs w:val="21"/>
              </w:rPr>
              <w:t>BIMAS</w:t>
            </w:r>
          </w:p>
        </w:tc>
        <w:tc>
          <w:tcPr>
            <w:tcW w:w="847" w:type="dxa"/>
            <w:vAlign w:val="center"/>
          </w:tcPr>
          <w:p w14:paraId="226F719F" w14:textId="77777777" w:rsidR="00245711" w:rsidRDefault="005364D2">
            <w:pPr>
              <w:jc w:val="center"/>
            </w:pPr>
            <w:r>
              <w:rPr>
                <w:rFonts w:eastAsiaTheme="minorEastAsia"/>
                <w:szCs w:val="21"/>
              </w:rPr>
              <w:t>土耳其交易所</w:t>
            </w:r>
          </w:p>
        </w:tc>
        <w:tc>
          <w:tcPr>
            <w:tcW w:w="1025" w:type="dxa"/>
            <w:vAlign w:val="center"/>
          </w:tcPr>
          <w:p w14:paraId="2866A506" w14:textId="77777777" w:rsidR="00245711" w:rsidRDefault="005364D2">
            <w:pPr>
              <w:jc w:val="center"/>
            </w:pPr>
            <w:r>
              <w:rPr>
                <w:rFonts w:eastAsiaTheme="minorEastAsia"/>
                <w:szCs w:val="21"/>
              </w:rPr>
              <w:t>土耳其</w:t>
            </w:r>
          </w:p>
        </w:tc>
        <w:tc>
          <w:tcPr>
            <w:tcW w:w="1015" w:type="dxa"/>
            <w:vAlign w:val="center"/>
          </w:tcPr>
          <w:p w14:paraId="04D59CDE" w14:textId="77777777" w:rsidR="00245711" w:rsidRDefault="005364D2">
            <w:pPr>
              <w:jc w:val="right"/>
            </w:pPr>
            <w:r>
              <w:rPr>
                <w:rFonts w:eastAsiaTheme="minorEastAsia"/>
                <w:szCs w:val="21"/>
              </w:rPr>
              <w:t>3,067</w:t>
            </w:r>
          </w:p>
        </w:tc>
        <w:tc>
          <w:tcPr>
            <w:tcW w:w="1690" w:type="dxa"/>
            <w:vAlign w:val="center"/>
          </w:tcPr>
          <w:p w14:paraId="11EFA148" w14:textId="77777777" w:rsidR="00245711" w:rsidRDefault="005364D2">
            <w:pPr>
              <w:jc w:val="right"/>
            </w:pPr>
            <w:r>
              <w:rPr>
                <w:rFonts w:eastAsiaTheme="minorEastAsia"/>
                <w:szCs w:val="21"/>
              </w:rPr>
              <w:t>363,370.39</w:t>
            </w:r>
          </w:p>
        </w:tc>
        <w:tc>
          <w:tcPr>
            <w:tcW w:w="997" w:type="dxa"/>
            <w:vAlign w:val="center"/>
          </w:tcPr>
          <w:p w14:paraId="310AF636" w14:textId="77777777" w:rsidR="00245711" w:rsidRDefault="005364D2">
            <w:pPr>
              <w:jc w:val="right"/>
            </w:pPr>
            <w:r>
              <w:rPr>
                <w:rFonts w:eastAsiaTheme="minorEastAsia"/>
                <w:szCs w:val="21"/>
              </w:rPr>
              <w:t>0.51</w:t>
            </w:r>
          </w:p>
        </w:tc>
      </w:tr>
      <w:tr w:rsidR="00245711" w14:paraId="2094750C" w14:textId="77777777">
        <w:tc>
          <w:tcPr>
            <w:tcW w:w="678" w:type="dxa"/>
            <w:vAlign w:val="center"/>
          </w:tcPr>
          <w:p w14:paraId="31208885" w14:textId="77777777" w:rsidR="00245711" w:rsidRDefault="005364D2">
            <w:pPr>
              <w:jc w:val="center"/>
            </w:pPr>
            <w:r>
              <w:rPr>
                <w:rFonts w:eastAsiaTheme="minorEastAsia"/>
                <w:szCs w:val="21"/>
              </w:rPr>
              <w:t>43</w:t>
            </w:r>
          </w:p>
        </w:tc>
        <w:tc>
          <w:tcPr>
            <w:tcW w:w="905" w:type="dxa"/>
            <w:vAlign w:val="center"/>
          </w:tcPr>
          <w:p w14:paraId="482234CD" w14:textId="77777777" w:rsidR="00245711" w:rsidRDefault="005364D2">
            <w:pPr>
              <w:jc w:val="center"/>
            </w:pPr>
            <w:r>
              <w:rPr>
                <w:rFonts w:eastAsiaTheme="minorEastAsia"/>
                <w:szCs w:val="21"/>
              </w:rPr>
              <w:t>HANA FINANCIAL GROUP</w:t>
            </w:r>
          </w:p>
        </w:tc>
        <w:tc>
          <w:tcPr>
            <w:tcW w:w="1015" w:type="dxa"/>
            <w:vAlign w:val="center"/>
          </w:tcPr>
          <w:p w14:paraId="6350782F" w14:textId="77777777" w:rsidR="00245711" w:rsidRDefault="005364D2">
            <w:pPr>
              <w:jc w:val="center"/>
            </w:pPr>
            <w:r>
              <w:rPr>
                <w:rFonts w:eastAsiaTheme="minorEastAsia"/>
                <w:szCs w:val="21"/>
              </w:rPr>
              <w:t>-</w:t>
            </w:r>
          </w:p>
        </w:tc>
        <w:tc>
          <w:tcPr>
            <w:tcW w:w="1184" w:type="dxa"/>
            <w:vAlign w:val="center"/>
          </w:tcPr>
          <w:p w14:paraId="211F8981" w14:textId="77777777" w:rsidR="00245711" w:rsidRDefault="005364D2">
            <w:pPr>
              <w:jc w:val="center"/>
            </w:pPr>
            <w:r>
              <w:rPr>
                <w:rFonts w:eastAsiaTheme="minorEastAsia"/>
                <w:szCs w:val="21"/>
              </w:rPr>
              <w:t>086790</w:t>
            </w:r>
          </w:p>
        </w:tc>
        <w:tc>
          <w:tcPr>
            <w:tcW w:w="847" w:type="dxa"/>
            <w:vAlign w:val="center"/>
          </w:tcPr>
          <w:p w14:paraId="51EAD8F4" w14:textId="77777777" w:rsidR="00245711" w:rsidRDefault="005364D2">
            <w:pPr>
              <w:jc w:val="center"/>
            </w:pPr>
            <w:r>
              <w:rPr>
                <w:rFonts w:eastAsiaTheme="minorEastAsia"/>
                <w:szCs w:val="21"/>
              </w:rPr>
              <w:t>韩国证券交易所</w:t>
            </w:r>
          </w:p>
        </w:tc>
        <w:tc>
          <w:tcPr>
            <w:tcW w:w="1025" w:type="dxa"/>
            <w:vAlign w:val="center"/>
          </w:tcPr>
          <w:p w14:paraId="3991E03C" w14:textId="77777777" w:rsidR="00245711" w:rsidRDefault="005364D2">
            <w:pPr>
              <w:jc w:val="center"/>
            </w:pPr>
            <w:r>
              <w:rPr>
                <w:rFonts w:eastAsiaTheme="minorEastAsia"/>
                <w:szCs w:val="21"/>
              </w:rPr>
              <w:t>韩国</w:t>
            </w:r>
          </w:p>
        </w:tc>
        <w:tc>
          <w:tcPr>
            <w:tcW w:w="1015" w:type="dxa"/>
            <w:vAlign w:val="center"/>
          </w:tcPr>
          <w:p w14:paraId="2C541E3D" w14:textId="77777777" w:rsidR="00245711" w:rsidRDefault="005364D2">
            <w:pPr>
              <w:jc w:val="right"/>
            </w:pPr>
            <w:r>
              <w:rPr>
                <w:rFonts w:eastAsiaTheme="minorEastAsia"/>
                <w:szCs w:val="21"/>
              </w:rPr>
              <w:t>1,131</w:t>
            </w:r>
          </w:p>
        </w:tc>
        <w:tc>
          <w:tcPr>
            <w:tcW w:w="1690" w:type="dxa"/>
            <w:vAlign w:val="center"/>
          </w:tcPr>
          <w:p w14:paraId="3218C5BB" w14:textId="77777777" w:rsidR="00245711" w:rsidRDefault="005364D2">
            <w:pPr>
              <w:jc w:val="right"/>
            </w:pPr>
            <w:r>
              <w:rPr>
                <w:rFonts w:eastAsiaTheme="minorEastAsia"/>
                <w:szCs w:val="21"/>
              </w:rPr>
              <w:t>355,442.74</w:t>
            </w:r>
          </w:p>
        </w:tc>
        <w:tc>
          <w:tcPr>
            <w:tcW w:w="997" w:type="dxa"/>
            <w:vAlign w:val="center"/>
          </w:tcPr>
          <w:p w14:paraId="7B6659EB" w14:textId="77777777" w:rsidR="00245711" w:rsidRDefault="005364D2">
            <w:pPr>
              <w:jc w:val="right"/>
            </w:pPr>
            <w:r>
              <w:rPr>
                <w:rFonts w:eastAsiaTheme="minorEastAsia"/>
                <w:szCs w:val="21"/>
              </w:rPr>
              <w:t>0.50</w:t>
            </w:r>
          </w:p>
        </w:tc>
      </w:tr>
      <w:tr w:rsidR="00245711" w14:paraId="56291CAD" w14:textId="77777777">
        <w:tc>
          <w:tcPr>
            <w:tcW w:w="678" w:type="dxa"/>
            <w:vAlign w:val="center"/>
          </w:tcPr>
          <w:p w14:paraId="7A5B1DC1" w14:textId="77777777" w:rsidR="00245711" w:rsidRDefault="005364D2">
            <w:pPr>
              <w:jc w:val="center"/>
            </w:pPr>
            <w:r>
              <w:rPr>
                <w:rFonts w:eastAsiaTheme="minorEastAsia"/>
                <w:szCs w:val="21"/>
              </w:rPr>
              <w:t>44</w:t>
            </w:r>
          </w:p>
        </w:tc>
        <w:tc>
          <w:tcPr>
            <w:tcW w:w="905" w:type="dxa"/>
            <w:vAlign w:val="center"/>
          </w:tcPr>
          <w:p w14:paraId="1491717F" w14:textId="77777777" w:rsidR="00245711" w:rsidRDefault="005364D2">
            <w:pPr>
              <w:jc w:val="center"/>
            </w:pPr>
            <w:r>
              <w:rPr>
                <w:rFonts w:eastAsiaTheme="minorEastAsia"/>
                <w:szCs w:val="21"/>
              </w:rPr>
              <w:t>CIMB GROUP HOLDINGS BHD</w:t>
            </w:r>
          </w:p>
        </w:tc>
        <w:tc>
          <w:tcPr>
            <w:tcW w:w="1015" w:type="dxa"/>
            <w:vAlign w:val="center"/>
          </w:tcPr>
          <w:p w14:paraId="2ABBDCB2" w14:textId="77777777" w:rsidR="00245711" w:rsidRDefault="005364D2">
            <w:pPr>
              <w:jc w:val="center"/>
            </w:pPr>
            <w:r>
              <w:rPr>
                <w:rFonts w:eastAsiaTheme="minorEastAsia"/>
                <w:szCs w:val="21"/>
              </w:rPr>
              <w:t>-</w:t>
            </w:r>
          </w:p>
        </w:tc>
        <w:tc>
          <w:tcPr>
            <w:tcW w:w="1184" w:type="dxa"/>
            <w:vAlign w:val="center"/>
          </w:tcPr>
          <w:p w14:paraId="040E5E0D" w14:textId="77777777" w:rsidR="00245711" w:rsidRDefault="005364D2">
            <w:pPr>
              <w:jc w:val="center"/>
            </w:pPr>
            <w:r>
              <w:rPr>
                <w:rFonts w:eastAsiaTheme="minorEastAsia"/>
                <w:szCs w:val="21"/>
              </w:rPr>
              <w:t>CIMB</w:t>
            </w:r>
          </w:p>
        </w:tc>
        <w:tc>
          <w:tcPr>
            <w:tcW w:w="847" w:type="dxa"/>
            <w:vAlign w:val="center"/>
          </w:tcPr>
          <w:p w14:paraId="363AD3D8" w14:textId="77777777" w:rsidR="00245711" w:rsidRDefault="005364D2">
            <w:pPr>
              <w:jc w:val="center"/>
            </w:pPr>
            <w:r>
              <w:rPr>
                <w:rFonts w:eastAsiaTheme="minorEastAsia"/>
                <w:szCs w:val="21"/>
              </w:rPr>
              <w:t>马来西亚证券交易所</w:t>
            </w:r>
          </w:p>
        </w:tc>
        <w:tc>
          <w:tcPr>
            <w:tcW w:w="1025" w:type="dxa"/>
            <w:vAlign w:val="center"/>
          </w:tcPr>
          <w:p w14:paraId="09DDC503" w14:textId="77777777" w:rsidR="00245711" w:rsidRDefault="005364D2">
            <w:pPr>
              <w:jc w:val="center"/>
            </w:pPr>
            <w:r>
              <w:rPr>
                <w:rFonts w:eastAsiaTheme="minorEastAsia"/>
                <w:szCs w:val="21"/>
              </w:rPr>
              <w:t>马来西亚</w:t>
            </w:r>
          </w:p>
        </w:tc>
        <w:tc>
          <w:tcPr>
            <w:tcW w:w="1015" w:type="dxa"/>
            <w:vAlign w:val="center"/>
          </w:tcPr>
          <w:p w14:paraId="1BDBB8C4" w14:textId="77777777" w:rsidR="00245711" w:rsidRDefault="005364D2">
            <w:pPr>
              <w:jc w:val="right"/>
            </w:pPr>
            <w:r>
              <w:rPr>
                <w:rFonts w:eastAsiaTheme="minorEastAsia"/>
                <w:szCs w:val="21"/>
              </w:rPr>
              <w:t>34,000</w:t>
            </w:r>
          </w:p>
        </w:tc>
        <w:tc>
          <w:tcPr>
            <w:tcW w:w="1690" w:type="dxa"/>
            <w:vAlign w:val="center"/>
          </w:tcPr>
          <w:p w14:paraId="574C0547" w14:textId="77777777" w:rsidR="00245711" w:rsidRDefault="005364D2">
            <w:pPr>
              <w:jc w:val="right"/>
            </w:pPr>
            <w:r>
              <w:rPr>
                <w:rFonts w:eastAsiaTheme="minorEastAsia"/>
                <w:szCs w:val="21"/>
              </w:rPr>
              <w:t>349,277.41</w:t>
            </w:r>
          </w:p>
        </w:tc>
        <w:tc>
          <w:tcPr>
            <w:tcW w:w="997" w:type="dxa"/>
            <w:vAlign w:val="center"/>
          </w:tcPr>
          <w:p w14:paraId="1A7358FA" w14:textId="77777777" w:rsidR="00245711" w:rsidRDefault="005364D2">
            <w:pPr>
              <w:jc w:val="right"/>
            </w:pPr>
            <w:r>
              <w:rPr>
                <w:rFonts w:eastAsiaTheme="minorEastAsia"/>
                <w:szCs w:val="21"/>
              </w:rPr>
              <w:t>0.49</w:t>
            </w:r>
          </w:p>
        </w:tc>
      </w:tr>
      <w:tr w:rsidR="00245711" w14:paraId="0E07DBF8" w14:textId="77777777">
        <w:tc>
          <w:tcPr>
            <w:tcW w:w="678" w:type="dxa"/>
            <w:vAlign w:val="center"/>
          </w:tcPr>
          <w:p w14:paraId="023DF8FC" w14:textId="77777777" w:rsidR="00245711" w:rsidRDefault="005364D2">
            <w:pPr>
              <w:jc w:val="center"/>
            </w:pPr>
            <w:r>
              <w:rPr>
                <w:rFonts w:eastAsiaTheme="minorEastAsia"/>
                <w:szCs w:val="21"/>
              </w:rPr>
              <w:t>45</w:t>
            </w:r>
          </w:p>
        </w:tc>
        <w:tc>
          <w:tcPr>
            <w:tcW w:w="905" w:type="dxa"/>
            <w:vAlign w:val="center"/>
          </w:tcPr>
          <w:p w14:paraId="1E8590C0" w14:textId="77777777" w:rsidR="00245711" w:rsidRDefault="005364D2">
            <w:pPr>
              <w:jc w:val="center"/>
            </w:pPr>
            <w:r>
              <w:rPr>
                <w:rFonts w:eastAsiaTheme="minorEastAsia"/>
                <w:szCs w:val="21"/>
              </w:rPr>
              <w:t>SHINHAN FINANCIAL GROUP LTD</w:t>
            </w:r>
          </w:p>
        </w:tc>
        <w:tc>
          <w:tcPr>
            <w:tcW w:w="1015" w:type="dxa"/>
            <w:vAlign w:val="center"/>
          </w:tcPr>
          <w:p w14:paraId="050EC7E2" w14:textId="77777777" w:rsidR="00245711" w:rsidRDefault="005364D2">
            <w:pPr>
              <w:jc w:val="center"/>
            </w:pPr>
            <w:r>
              <w:rPr>
                <w:rFonts w:eastAsiaTheme="minorEastAsia"/>
                <w:szCs w:val="21"/>
              </w:rPr>
              <w:t>-</w:t>
            </w:r>
          </w:p>
        </w:tc>
        <w:tc>
          <w:tcPr>
            <w:tcW w:w="1184" w:type="dxa"/>
            <w:vAlign w:val="center"/>
          </w:tcPr>
          <w:p w14:paraId="2316E113" w14:textId="77777777" w:rsidR="00245711" w:rsidRDefault="005364D2">
            <w:pPr>
              <w:jc w:val="center"/>
            </w:pPr>
            <w:r>
              <w:rPr>
                <w:rFonts w:eastAsiaTheme="minorEastAsia"/>
                <w:szCs w:val="21"/>
              </w:rPr>
              <w:t>055550</w:t>
            </w:r>
          </w:p>
        </w:tc>
        <w:tc>
          <w:tcPr>
            <w:tcW w:w="847" w:type="dxa"/>
            <w:vAlign w:val="center"/>
          </w:tcPr>
          <w:p w14:paraId="3FC563AE" w14:textId="77777777" w:rsidR="00245711" w:rsidRDefault="005364D2">
            <w:pPr>
              <w:jc w:val="center"/>
            </w:pPr>
            <w:r>
              <w:rPr>
                <w:rFonts w:eastAsiaTheme="minorEastAsia"/>
                <w:szCs w:val="21"/>
              </w:rPr>
              <w:t>韩国证券交易所</w:t>
            </w:r>
          </w:p>
        </w:tc>
        <w:tc>
          <w:tcPr>
            <w:tcW w:w="1025" w:type="dxa"/>
            <w:vAlign w:val="center"/>
          </w:tcPr>
          <w:p w14:paraId="128DD285" w14:textId="77777777" w:rsidR="00245711" w:rsidRDefault="005364D2">
            <w:pPr>
              <w:jc w:val="center"/>
            </w:pPr>
            <w:r>
              <w:rPr>
                <w:rFonts w:eastAsiaTheme="minorEastAsia"/>
                <w:szCs w:val="21"/>
              </w:rPr>
              <w:t>韩国</w:t>
            </w:r>
          </w:p>
        </w:tc>
        <w:tc>
          <w:tcPr>
            <w:tcW w:w="1015" w:type="dxa"/>
            <w:vAlign w:val="center"/>
          </w:tcPr>
          <w:p w14:paraId="65D1F6A8" w14:textId="77777777" w:rsidR="00245711" w:rsidRDefault="005364D2">
            <w:pPr>
              <w:jc w:val="right"/>
            </w:pPr>
            <w:r>
              <w:rPr>
                <w:rFonts w:eastAsiaTheme="minorEastAsia"/>
                <w:szCs w:val="21"/>
              </w:rPr>
              <w:t>1,384</w:t>
            </w:r>
          </w:p>
        </w:tc>
        <w:tc>
          <w:tcPr>
            <w:tcW w:w="1690" w:type="dxa"/>
            <w:vAlign w:val="center"/>
          </w:tcPr>
          <w:p w14:paraId="42F069AA" w14:textId="77777777" w:rsidR="00245711" w:rsidRDefault="005364D2">
            <w:pPr>
              <w:jc w:val="right"/>
            </w:pPr>
            <w:r>
              <w:rPr>
                <w:rFonts w:eastAsiaTheme="minorEastAsia"/>
                <w:szCs w:val="21"/>
              </w:rPr>
              <w:t>345,025.14</w:t>
            </w:r>
          </w:p>
        </w:tc>
        <w:tc>
          <w:tcPr>
            <w:tcW w:w="997" w:type="dxa"/>
            <w:vAlign w:val="center"/>
          </w:tcPr>
          <w:p w14:paraId="1C128869" w14:textId="77777777" w:rsidR="00245711" w:rsidRDefault="005364D2">
            <w:pPr>
              <w:jc w:val="right"/>
            </w:pPr>
            <w:r>
              <w:rPr>
                <w:rFonts w:eastAsiaTheme="minorEastAsia"/>
                <w:szCs w:val="21"/>
              </w:rPr>
              <w:t>0.49</w:t>
            </w:r>
          </w:p>
        </w:tc>
      </w:tr>
      <w:tr w:rsidR="00245711" w14:paraId="23DD229D" w14:textId="77777777">
        <w:tc>
          <w:tcPr>
            <w:tcW w:w="678" w:type="dxa"/>
            <w:vAlign w:val="center"/>
          </w:tcPr>
          <w:p w14:paraId="5E8E78EE" w14:textId="77777777" w:rsidR="00245711" w:rsidRDefault="005364D2">
            <w:pPr>
              <w:jc w:val="center"/>
            </w:pPr>
            <w:r>
              <w:rPr>
                <w:rFonts w:eastAsiaTheme="minorEastAsia"/>
                <w:szCs w:val="21"/>
              </w:rPr>
              <w:t>46</w:t>
            </w:r>
          </w:p>
        </w:tc>
        <w:tc>
          <w:tcPr>
            <w:tcW w:w="905" w:type="dxa"/>
            <w:vAlign w:val="center"/>
          </w:tcPr>
          <w:p w14:paraId="1AC23960" w14:textId="77777777" w:rsidR="00245711" w:rsidRDefault="005364D2">
            <w:pPr>
              <w:jc w:val="center"/>
            </w:pPr>
            <w:r>
              <w:rPr>
                <w:rFonts w:eastAsiaTheme="minorEastAsia"/>
                <w:szCs w:val="21"/>
              </w:rPr>
              <w:t>Haier Smart Home Co.,Ltd.</w:t>
            </w:r>
          </w:p>
        </w:tc>
        <w:tc>
          <w:tcPr>
            <w:tcW w:w="1015" w:type="dxa"/>
            <w:vAlign w:val="center"/>
          </w:tcPr>
          <w:p w14:paraId="281FD578" w14:textId="77777777" w:rsidR="00245711" w:rsidRDefault="005364D2">
            <w:pPr>
              <w:jc w:val="center"/>
            </w:pPr>
            <w:r>
              <w:rPr>
                <w:rFonts w:eastAsiaTheme="minorEastAsia"/>
                <w:szCs w:val="21"/>
              </w:rPr>
              <w:t>海尔智家</w:t>
            </w:r>
          </w:p>
        </w:tc>
        <w:tc>
          <w:tcPr>
            <w:tcW w:w="1184" w:type="dxa"/>
            <w:vAlign w:val="center"/>
          </w:tcPr>
          <w:p w14:paraId="684D1BE8" w14:textId="77777777" w:rsidR="00245711" w:rsidRDefault="005364D2">
            <w:pPr>
              <w:jc w:val="center"/>
            </w:pPr>
            <w:r>
              <w:rPr>
                <w:rFonts w:eastAsiaTheme="minorEastAsia"/>
                <w:szCs w:val="21"/>
              </w:rPr>
              <w:t>6690</w:t>
            </w:r>
          </w:p>
        </w:tc>
        <w:tc>
          <w:tcPr>
            <w:tcW w:w="847" w:type="dxa"/>
            <w:vAlign w:val="center"/>
          </w:tcPr>
          <w:p w14:paraId="71347FC6" w14:textId="77777777" w:rsidR="00245711" w:rsidRDefault="005364D2">
            <w:pPr>
              <w:jc w:val="center"/>
            </w:pPr>
            <w:r>
              <w:rPr>
                <w:rFonts w:eastAsiaTheme="minorEastAsia"/>
                <w:szCs w:val="21"/>
              </w:rPr>
              <w:t>香港证券交易所</w:t>
            </w:r>
          </w:p>
        </w:tc>
        <w:tc>
          <w:tcPr>
            <w:tcW w:w="1025" w:type="dxa"/>
            <w:vAlign w:val="center"/>
          </w:tcPr>
          <w:p w14:paraId="0616CFBC" w14:textId="77777777" w:rsidR="00245711" w:rsidRDefault="005364D2">
            <w:pPr>
              <w:jc w:val="center"/>
            </w:pPr>
            <w:r>
              <w:rPr>
                <w:rFonts w:eastAsiaTheme="minorEastAsia"/>
                <w:szCs w:val="21"/>
              </w:rPr>
              <w:t>中国</w:t>
            </w:r>
          </w:p>
        </w:tc>
        <w:tc>
          <w:tcPr>
            <w:tcW w:w="1015" w:type="dxa"/>
            <w:vAlign w:val="center"/>
          </w:tcPr>
          <w:p w14:paraId="342C1C11" w14:textId="77777777" w:rsidR="00245711" w:rsidRDefault="005364D2">
            <w:pPr>
              <w:jc w:val="right"/>
            </w:pPr>
            <w:r>
              <w:rPr>
                <w:rFonts w:eastAsiaTheme="minorEastAsia"/>
                <w:szCs w:val="21"/>
              </w:rPr>
              <w:t>14,400</w:t>
            </w:r>
          </w:p>
        </w:tc>
        <w:tc>
          <w:tcPr>
            <w:tcW w:w="1690" w:type="dxa"/>
            <w:vAlign w:val="center"/>
          </w:tcPr>
          <w:p w14:paraId="1B3D7791" w14:textId="77777777" w:rsidR="00245711" w:rsidRDefault="005364D2">
            <w:pPr>
              <w:jc w:val="right"/>
            </w:pPr>
            <w:r>
              <w:rPr>
                <w:rFonts w:eastAsiaTheme="minorEastAsia"/>
                <w:szCs w:val="21"/>
              </w:rPr>
              <w:t>343,076.63</w:t>
            </w:r>
          </w:p>
        </w:tc>
        <w:tc>
          <w:tcPr>
            <w:tcW w:w="997" w:type="dxa"/>
            <w:vAlign w:val="center"/>
          </w:tcPr>
          <w:p w14:paraId="2020C2C7" w14:textId="77777777" w:rsidR="00245711" w:rsidRDefault="005364D2">
            <w:pPr>
              <w:jc w:val="right"/>
            </w:pPr>
            <w:r>
              <w:rPr>
                <w:rFonts w:eastAsiaTheme="minorEastAsia"/>
                <w:szCs w:val="21"/>
              </w:rPr>
              <w:t>0.48</w:t>
            </w:r>
          </w:p>
        </w:tc>
      </w:tr>
      <w:tr w:rsidR="00245711" w14:paraId="536C3757" w14:textId="77777777">
        <w:tc>
          <w:tcPr>
            <w:tcW w:w="678" w:type="dxa"/>
            <w:vAlign w:val="center"/>
          </w:tcPr>
          <w:p w14:paraId="75859E19" w14:textId="77777777" w:rsidR="00245711" w:rsidRDefault="005364D2">
            <w:pPr>
              <w:jc w:val="center"/>
            </w:pPr>
            <w:r>
              <w:rPr>
                <w:rFonts w:eastAsiaTheme="minorEastAsia"/>
                <w:szCs w:val="21"/>
              </w:rPr>
              <w:t>47</w:t>
            </w:r>
          </w:p>
        </w:tc>
        <w:tc>
          <w:tcPr>
            <w:tcW w:w="905" w:type="dxa"/>
            <w:vAlign w:val="center"/>
          </w:tcPr>
          <w:p w14:paraId="220F26B6" w14:textId="77777777" w:rsidR="00245711" w:rsidRDefault="005364D2">
            <w:pPr>
              <w:jc w:val="center"/>
            </w:pPr>
            <w:r>
              <w:rPr>
                <w:rFonts w:eastAsiaTheme="minorEastAsia"/>
                <w:szCs w:val="21"/>
              </w:rPr>
              <w:t>GENPACT LTD</w:t>
            </w:r>
          </w:p>
        </w:tc>
        <w:tc>
          <w:tcPr>
            <w:tcW w:w="1015" w:type="dxa"/>
            <w:vAlign w:val="center"/>
          </w:tcPr>
          <w:p w14:paraId="3A4CD0E2" w14:textId="77777777" w:rsidR="00245711" w:rsidRDefault="005364D2">
            <w:pPr>
              <w:jc w:val="center"/>
            </w:pPr>
            <w:r>
              <w:rPr>
                <w:rFonts w:eastAsiaTheme="minorEastAsia"/>
                <w:szCs w:val="21"/>
              </w:rPr>
              <w:t>-</w:t>
            </w:r>
          </w:p>
        </w:tc>
        <w:tc>
          <w:tcPr>
            <w:tcW w:w="1184" w:type="dxa"/>
            <w:vAlign w:val="center"/>
          </w:tcPr>
          <w:p w14:paraId="2FF653DB" w14:textId="77777777" w:rsidR="00245711" w:rsidRDefault="005364D2">
            <w:pPr>
              <w:jc w:val="center"/>
            </w:pPr>
            <w:r>
              <w:rPr>
                <w:rFonts w:eastAsiaTheme="minorEastAsia"/>
                <w:szCs w:val="21"/>
              </w:rPr>
              <w:t>G</w:t>
            </w:r>
          </w:p>
        </w:tc>
        <w:tc>
          <w:tcPr>
            <w:tcW w:w="847" w:type="dxa"/>
            <w:vAlign w:val="center"/>
          </w:tcPr>
          <w:p w14:paraId="17FBC5AA" w14:textId="77777777" w:rsidR="00245711" w:rsidRDefault="005364D2">
            <w:pPr>
              <w:jc w:val="center"/>
            </w:pPr>
            <w:r>
              <w:rPr>
                <w:rFonts w:eastAsiaTheme="minorEastAsia"/>
                <w:szCs w:val="21"/>
              </w:rPr>
              <w:t>纽约证券交易所</w:t>
            </w:r>
          </w:p>
        </w:tc>
        <w:tc>
          <w:tcPr>
            <w:tcW w:w="1025" w:type="dxa"/>
            <w:vAlign w:val="center"/>
          </w:tcPr>
          <w:p w14:paraId="30DABAB7" w14:textId="77777777" w:rsidR="00245711" w:rsidRDefault="005364D2">
            <w:pPr>
              <w:jc w:val="center"/>
            </w:pPr>
            <w:r>
              <w:rPr>
                <w:rFonts w:eastAsiaTheme="minorEastAsia"/>
                <w:szCs w:val="21"/>
              </w:rPr>
              <w:t>美国</w:t>
            </w:r>
          </w:p>
        </w:tc>
        <w:tc>
          <w:tcPr>
            <w:tcW w:w="1015" w:type="dxa"/>
            <w:vAlign w:val="center"/>
          </w:tcPr>
          <w:p w14:paraId="5239BB8C" w14:textId="77777777" w:rsidR="00245711" w:rsidRDefault="005364D2">
            <w:pPr>
              <w:jc w:val="right"/>
            </w:pPr>
            <w:r>
              <w:rPr>
                <w:rFonts w:eastAsiaTheme="minorEastAsia"/>
                <w:szCs w:val="21"/>
              </w:rPr>
              <w:t>1,454</w:t>
            </w:r>
          </w:p>
        </w:tc>
        <w:tc>
          <w:tcPr>
            <w:tcW w:w="1690" w:type="dxa"/>
            <w:vAlign w:val="center"/>
          </w:tcPr>
          <w:p w14:paraId="0BDCC520" w14:textId="77777777" w:rsidR="00245711" w:rsidRDefault="005364D2">
            <w:pPr>
              <w:jc w:val="right"/>
            </w:pPr>
            <w:r>
              <w:rPr>
                <w:rFonts w:eastAsiaTheme="minorEastAsia"/>
                <w:szCs w:val="21"/>
              </w:rPr>
              <w:t>333,564.60</w:t>
            </w:r>
          </w:p>
        </w:tc>
        <w:tc>
          <w:tcPr>
            <w:tcW w:w="997" w:type="dxa"/>
            <w:vAlign w:val="center"/>
          </w:tcPr>
          <w:p w14:paraId="2F83193E" w14:textId="77777777" w:rsidR="00245711" w:rsidRDefault="005364D2">
            <w:pPr>
              <w:jc w:val="right"/>
            </w:pPr>
            <w:r>
              <w:rPr>
                <w:rFonts w:eastAsiaTheme="minorEastAsia"/>
                <w:szCs w:val="21"/>
              </w:rPr>
              <w:t>0.47</w:t>
            </w:r>
          </w:p>
        </w:tc>
      </w:tr>
      <w:tr w:rsidR="00245711" w14:paraId="4C670FA9" w14:textId="77777777">
        <w:tc>
          <w:tcPr>
            <w:tcW w:w="678" w:type="dxa"/>
            <w:vAlign w:val="center"/>
          </w:tcPr>
          <w:p w14:paraId="7993D9F2" w14:textId="77777777" w:rsidR="00245711" w:rsidRDefault="005364D2">
            <w:pPr>
              <w:jc w:val="center"/>
            </w:pPr>
            <w:r>
              <w:rPr>
                <w:rFonts w:eastAsiaTheme="minorEastAsia"/>
                <w:szCs w:val="21"/>
              </w:rPr>
              <w:t>48</w:t>
            </w:r>
          </w:p>
        </w:tc>
        <w:tc>
          <w:tcPr>
            <w:tcW w:w="905" w:type="dxa"/>
            <w:vAlign w:val="center"/>
          </w:tcPr>
          <w:p w14:paraId="381D14D9" w14:textId="77777777" w:rsidR="00245711" w:rsidRDefault="005364D2">
            <w:pPr>
              <w:jc w:val="center"/>
            </w:pPr>
            <w:r>
              <w:rPr>
                <w:rFonts w:eastAsiaTheme="minorEastAsia"/>
                <w:szCs w:val="21"/>
              </w:rPr>
              <w:t>SUZANO SA</w:t>
            </w:r>
          </w:p>
        </w:tc>
        <w:tc>
          <w:tcPr>
            <w:tcW w:w="1015" w:type="dxa"/>
            <w:vAlign w:val="center"/>
          </w:tcPr>
          <w:p w14:paraId="4EB58D17" w14:textId="77777777" w:rsidR="00245711" w:rsidRDefault="005364D2">
            <w:pPr>
              <w:jc w:val="center"/>
            </w:pPr>
            <w:r>
              <w:rPr>
                <w:rFonts w:eastAsiaTheme="minorEastAsia"/>
                <w:szCs w:val="21"/>
              </w:rPr>
              <w:t>-</w:t>
            </w:r>
          </w:p>
        </w:tc>
        <w:tc>
          <w:tcPr>
            <w:tcW w:w="1184" w:type="dxa"/>
            <w:vAlign w:val="center"/>
          </w:tcPr>
          <w:p w14:paraId="25F29767" w14:textId="77777777" w:rsidR="00245711" w:rsidRDefault="005364D2">
            <w:pPr>
              <w:jc w:val="center"/>
            </w:pPr>
            <w:r>
              <w:rPr>
                <w:rFonts w:eastAsiaTheme="minorEastAsia"/>
                <w:szCs w:val="21"/>
              </w:rPr>
              <w:t>SUZB3</w:t>
            </w:r>
          </w:p>
        </w:tc>
        <w:tc>
          <w:tcPr>
            <w:tcW w:w="847" w:type="dxa"/>
            <w:vAlign w:val="center"/>
          </w:tcPr>
          <w:p w14:paraId="66A72168" w14:textId="77777777" w:rsidR="00245711" w:rsidRDefault="005364D2">
            <w:pPr>
              <w:jc w:val="center"/>
            </w:pPr>
            <w:r>
              <w:rPr>
                <w:rFonts w:eastAsiaTheme="minorEastAsia"/>
                <w:szCs w:val="21"/>
              </w:rPr>
              <w:t>巴西交易所</w:t>
            </w:r>
          </w:p>
        </w:tc>
        <w:tc>
          <w:tcPr>
            <w:tcW w:w="1025" w:type="dxa"/>
            <w:vAlign w:val="center"/>
          </w:tcPr>
          <w:p w14:paraId="34B98E90" w14:textId="77777777" w:rsidR="00245711" w:rsidRDefault="005364D2">
            <w:pPr>
              <w:jc w:val="center"/>
            </w:pPr>
            <w:r>
              <w:rPr>
                <w:rFonts w:eastAsiaTheme="minorEastAsia"/>
                <w:szCs w:val="21"/>
              </w:rPr>
              <w:t>巴西</w:t>
            </w:r>
          </w:p>
        </w:tc>
        <w:tc>
          <w:tcPr>
            <w:tcW w:w="1015" w:type="dxa"/>
            <w:vAlign w:val="center"/>
          </w:tcPr>
          <w:p w14:paraId="4D9F06D9" w14:textId="77777777" w:rsidR="00245711" w:rsidRDefault="005364D2">
            <w:pPr>
              <w:jc w:val="right"/>
            </w:pPr>
            <w:r>
              <w:rPr>
                <w:rFonts w:eastAsiaTheme="minorEastAsia"/>
                <w:szCs w:val="21"/>
              </w:rPr>
              <w:t>4,514</w:t>
            </w:r>
          </w:p>
        </w:tc>
        <w:tc>
          <w:tcPr>
            <w:tcW w:w="1690" w:type="dxa"/>
            <w:vAlign w:val="center"/>
          </w:tcPr>
          <w:p w14:paraId="68D6992F" w14:textId="77777777" w:rsidR="00245711" w:rsidRDefault="005364D2">
            <w:pPr>
              <w:jc w:val="right"/>
            </w:pPr>
            <w:r>
              <w:rPr>
                <w:rFonts w:eastAsiaTheme="minorEastAsia"/>
                <w:szCs w:val="21"/>
              </w:rPr>
              <w:t>330,191.66</w:t>
            </w:r>
          </w:p>
        </w:tc>
        <w:tc>
          <w:tcPr>
            <w:tcW w:w="997" w:type="dxa"/>
            <w:vAlign w:val="center"/>
          </w:tcPr>
          <w:p w14:paraId="0BBF7E90" w14:textId="77777777" w:rsidR="00245711" w:rsidRDefault="005364D2">
            <w:pPr>
              <w:jc w:val="right"/>
            </w:pPr>
            <w:r>
              <w:rPr>
                <w:rFonts w:eastAsiaTheme="minorEastAsia"/>
                <w:szCs w:val="21"/>
              </w:rPr>
              <w:t>0.46</w:t>
            </w:r>
          </w:p>
        </w:tc>
      </w:tr>
      <w:tr w:rsidR="00245711" w14:paraId="1F9C5CF6" w14:textId="77777777">
        <w:tc>
          <w:tcPr>
            <w:tcW w:w="678" w:type="dxa"/>
            <w:vAlign w:val="center"/>
          </w:tcPr>
          <w:p w14:paraId="28D0ACD3" w14:textId="77777777" w:rsidR="00245711" w:rsidRDefault="005364D2">
            <w:pPr>
              <w:jc w:val="center"/>
            </w:pPr>
            <w:r>
              <w:rPr>
                <w:rFonts w:eastAsiaTheme="minorEastAsia"/>
                <w:szCs w:val="21"/>
              </w:rPr>
              <w:t>49</w:t>
            </w:r>
          </w:p>
        </w:tc>
        <w:tc>
          <w:tcPr>
            <w:tcW w:w="905" w:type="dxa"/>
            <w:vAlign w:val="center"/>
          </w:tcPr>
          <w:p w14:paraId="6882D9BD" w14:textId="77777777" w:rsidR="00245711" w:rsidRDefault="005364D2">
            <w:pPr>
              <w:jc w:val="center"/>
            </w:pPr>
            <w:r>
              <w:rPr>
                <w:rFonts w:eastAsiaTheme="minorEastAsia"/>
                <w:szCs w:val="21"/>
              </w:rPr>
              <w:t>CIA ENERGETICA MINAS GER-PRF</w:t>
            </w:r>
          </w:p>
        </w:tc>
        <w:tc>
          <w:tcPr>
            <w:tcW w:w="1015" w:type="dxa"/>
            <w:vAlign w:val="center"/>
          </w:tcPr>
          <w:p w14:paraId="7EE8259C" w14:textId="77777777" w:rsidR="00245711" w:rsidRDefault="005364D2">
            <w:pPr>
              <w:jc w:val="center"/>
            </w:pPr>
            <w:r>
              <w:rPr>
                <w:rFonts w:eastAsiaTheme="minorEastAsia"/>
                <w:szCs w:val="21"/>
              </w:rPr>
              <w:t>-</w:t>
            </w:r>
          </w:p>
        </w:tc>
        <w:tc>
          <w:tcPr>
            <w:tcW w:w="1184" w:type="dxa"/>
            <w:vAlign w:val="center"/>
          </w:tcPr>
          <w:p w14:paraId="2AF7DED7" w14:textId="77777777" w:rsidR="00245711" w:rsidRDefault="005364D2">
            <w:pPr>
              <w:jc w:val="center"/>
            </w:pPr>
            <w:r>
              <w:rPr>
                <w:rFonts w:eastAsiaTheme="minorEastAsia"/>
                <w:szCs w:val="21"/>
              </w:rPr>
              <w:t>CMIG4</w:t>
            </w:r>
          </w:p>
        </w:tc>
        <w:tc>
          <w:tcPr>
            <w:tcW w:w="847" w:type="dxa"/>
            <w:vAlign w:val="center"/>
          </w:tcPr>
          <w:p w14:paraId="022C99AD" w14:textId="77777777" w:rsidR="00245711" w:rsidRDefault="005364D2">
            <w:pPr>
              <w:jc w:val="center"/>
            </w:pPr>
            <w:r>
              <w:rPr>
                <w:rFonts w:eastAsiaTheme="minorEastAsia"/>
                <w:szCs w:val="21"/>
              </w:rPr>
              <w:t>巴西交易所</w:t>
            </w:r>
          </w:p>
        </w:tc>
        <w:tc>
          <w:tcPr>
            <w:tcW w:w="1025" w:type="dxa"/>
            <w:vAlign w:val="center"/>
          </w:tcPr>
          <w:p w14:paraId="041044D6" w14:textId="77777777" w:rsidR="00245711" w:rsidRDefault="005364D2">
            <w:pPr>
              <w:jc w:val="center"/>
            </w:pPr>
            <w:r>
              <w:rPr>
                <w:rFonts w:eastAsiaTheme="minorEastAsia"/>
                <w:szCs w:val="21"/>
              </w:rPr>
              <w:t>巴西</w:t>
            </w:r>
          </w:p>
        </w:tc>
        <w:tc>
          <w:tcPr>
            <w:tcW w:w="1015" w:type="dxa"/>
            <w:vAlign w:val="center"/>
          </w:tcPr>
          <w:p w14:paraId="7F2D880D" w14:textId="77777777" w:rsidR="00245711" w:rsidRDefault="005364D2">
            <w:pPr>
              <w:jc w:val="right"/>
            </w:pPr>
            <w:r>
              <w:rPr>
                <w:rFonts w:eastAsiaTheme="minorEastAsia"/>
                <w:szCs w:val="21"/>
              </w:rPr>
              <w:t>25,482</w:t>
            </w:r>
          </w:p>
        </w:tc>
        <w:tc>
          <w:tcPr>
            <w:tcW w:w="1690" w:type="dxa"/>
            <w:vAlign w:val="center"/>
          </w:tcPr>
          <w:p w14:paraId="10C96868" w14:textId="77777777" w:rsidR="00245711" w:rsidRDefault="005364D2">
            <w:pPr>
              <w:jc w:val="right"/>
            </w:pPr>
            <w:r>
              <w:rPr>
                <w:rFonts w:eastAsiaTheme="minorEastAsia"/>
                <w:szCs w:val="21"/>
              </w:rPr>
              <w:t>323,357.78</w:t>
            </w:r>
          </w:p>
        </w:tc>
        <w:tc>
          <w:tcPr>
            <w:tcW w:w="997" w:type="dxa"/>
            <w:vAlign w:val="center"/>
          </w:tcPr>
          <w:p w14:paraId="19B7148E" w14:textId="77777777" w:rsidR="00245711" w:rsidRDefault="005364D2">
            <w:pPr>
              <w:jc w:val="right"/>
            </w:pPr>
            <w:r>
              <w:rPr>
                <w:rFonts w:eastAsiaTheme="minorEastAsia"/>
                <w:szCs w:val="21"/>
              </w:rPr>
              <w:t>0.46</w:t>
            </w:r>
          </w:p>
        </w:tc>
      </w:tr>
      <w:tr w:rsidR="00245711" w14:paraId="1E1D11ED" w14:textId="77777777">
        <w:tc>
          <w:tcPr>
            <w:tcW w:w="678" w:type="dxa"/>
            <w:vAlign w:val="center"/>
          </w:tcPr>
          <w:p w14:paraId="4CA706E2" w14:textId="77777777" w:rsidR="00245711" w:rsidRDefault="005364D2">
            <w:pPr>
              <w:jc w:val="center"/>
            </w:pPr>
            <w:r>
              <w:rPr>
                <w:rFonts w:eastAsiaTheme="minorEastAsia"/>
                <w:szCs w:val="21"/>
              </w:rPr>
              <w:t>50</w:t>
            </w:r>
          </w:p>
        </w:tc>
        <w:tc>
          <w:tcPr>
            <w:tcW w:w="905" w:type="dxa"/>
            <w:vAlign w:val="center"/>
          </w:tcPr>
          <w:p w14:paraId="3EBFEAD0" w14:textId="77777777" w:rsidR="00245711" w:rsidRDefault="005364D2">
            <w:pPr>
              <w:jc w:val="center"/>
            </w:pPr>
            <w:r>
              <w:rPr>
                <w:rFonts w:eastAsiaTheme="minorEastAsia"/>
                <w:szCs w:val="21"/>
              </w:rPr>
              <w:t xml:space="preserve">POWSZECHNY </w:t>
            </w:r>
            <w:r>
              <w:rPr>
                <w:rFonts w:eastAsiaTheme="minorEastAsia"/>
                <w:szCs w:val="21"/>
              </w:rPr>
              <w:lastRenderedPageBreak/>
              <w:t>ZAKLAD UBEZPIECZE</w:t>
            </w:r>
          </w:p>
        </w:tc>
        <w:tc>
          <w:tcPr>
            <w:tcW w:w="1015" w:type="dxa"/>
            <w:vAlign w:val="center"/>
          </w:tcPr>
          <w:p w14:paraId="639FF7D1" w14:textId="77777777" w:rsidR="00245711" w:rsidRDefault="005364D2">
            <w:pPr>
              <w:jc w:val="center"/>
            </w:pPr>
            <w:r>
              <w:rPr>
                <w:rFonts w:eastAsiaTheme="minorEastAsia"/>
                <w:szCs w:val="21"/>
              </w:rPr>
              <w:lastRenderedPageBreak/>
              <w:t>-</w:t>
            </w:r>
          </w:p>
        </w:tc>
        <w:tc>
          <w:tcPr>
            <w:tcW w:w="1184" w:type="dxa"/>
            <w:vAlign w:val="center"/>
          </w:tcPr>
          <w:p w14:paraId="0AF2E6FE" w14:textId="77777777" w:rsidR="00245711" w:rsidRDefault="005364D2">
            <w:pPr>
              <w:jc w:val="center"/>
            </w:pPr>
            <w:r>
              <w:rPr>
                <w:rFonts w:eastAsiaTheme="minorEastAsia"/>
                <w:szCs w:val="21"/>
              </w:rPr>
              <w:t>PZU</w:t>
            </w:r>
          </w:p>
        </w:tc>
        <w:tc>
          <w:tcPr>
            <w:tcW w:w="847" w:type="dxa"/>
            <w:vAlign w:val="center"/>
          </w:tcPr>
          <w:p w14:paraId="23945E7D" w14:textId="77777777" w:rsidR="00245711" w:rsidRDefault="005364D2">
            <w:pPr>
              <w:jc w:val="center"/>
            </w:pPr>
            <w:r>
              <w:rPr>
                <w:rFonts w:eastAsiaTheme="minorEastAsia"/>
                <w:szCs w:val="21"/>
              </w:rPr>
              <w:t>华沙证券交易</w:t>
            </w:r>
            <w:r>
              <w:rPr>
                <w:rFonts w:eastAsiaTheme="minorEastAsia"/>
                <w:szCs w:val="21"/>
              </w:rPr>
              <w:lastRenderedPageBreak/>
              <w:t>所</w:t>
            </w:r>
          </w:p>
        </w:tc>
        <w:tc>
          <w:tcPr>
            <w:tcW w:w="1025" w:type="dxa"/>
            <w:vAlign w:val="center"/>
          </w:tcPr>
          <w:p w14:paraId="0DF9AE71" w14:textId="77777777" w:rsidR="00245711" w:rsidRDefault="005364D2">
            <w:pPr>
              <w:jc w:val="center"/>
            </w:pPr>
            <w:r>
              <w:rPr>
                <w:rFonts w:eastAsiaTheme="minorEastAsia"/>
                <w:szCs w:val="21"/>
              </w:rPr>
              <w:lastRenderedPageBreak/>
              <w:t>波兰</w:t>
            </w:r>
          </w:p>
        </w:tc>
        <w:tc>
          <w:tcPr>
            <w:tcW w:w="1015" w:type="dxa"/>
            <w:vAlign w:val="center"/>
          </w:tcPr>
          <w:p w14:paraId="3EA5CE09" w14:textId="77777777" w:rsidR="00245711" w:rsidRDefault="005364D2">
            <w:pPr>
              <w:jc w:val="right"/>
            </w:pPr>
            <w:r>
              <w:rPr>
                <w:rFonts w:eastAsiaTheme="minorEastAsia"/>
                <w:szCs w:val="21"/>
              </w:rPr>
              <w:t>3,476</w:t>
            </w:r>
          </w:p>
        </w:tc>
        <w:tc>
          <w:tcPr>
            <w:tcW w:w="1690" w:type="dxa"/>
            <w:vAlign w:val="center"/>
          </w:tcPr>
          <w:p w14:paraId="79DE16D1" w14:textId="77777777" w:rsidR="00245711" w:rsidRDefault="005364D2">
            <w:pPr>
              <w:jc w:val="right"/>
            </w:pPr>
            <w:r>
              <w:rPr>
                <w:rFonts w:eastAsiaTheme="minorEastAsia"/>
                <w:szCs w:val="21"/>
              </w:rPr>
              <w:t>317,604.98</w:t>
            </w:r>
          </w:p>
        </w:tc>
        <w:tc>
          <w:tcPr>
            <w:tcW w:w="997" w:type="dxa"/>
            <w:vAlign w:val="center"/>
          </w:tcPr>
          <w:p w14:paraId="581E512D" w14:textId="77777777" w:rsidR="00245711" w:rsidRDefault="005364D2">
            <w:pPr>
              <w:jc w:val="right"/>
            </w:pPr>
            <w:r>
              <w:rPr>
                <w:rFonts w:eastAsiaTheme="minorEastAsia"/>
                <w:szCs w:val="21"/>
              </w:rPr>
              <w:t>0.45</w:t>
            </w:r>
          </w:p>
        </w:tc>
      </w:tr>
      <w:tr w:rsidR="00245711" w14:paraId="253C76C0" w14:textId="77777777">
        <w:tc>
          <w:tcPr>
            <w:tcW w:w="678" w:type="dxa"/>
            <w:vAlign w:val="center"/>
          </w:tcPr>
          <w:p w14:paraId="5C457E1F" w14:textId="77777777" w:rsidR="00245711" w:rsidRDefault="005364D2">
            <w:pPr>
              <w:jc w:val="center"/>
            </w:pPr>
            <w:r>
              <w:rPr>
                <w:rFonts w:eastAsiaTheme="minorEastAsia"/>
                <w:szCs w:val="21"/>
              </w:rPr>
              <w:t>51</w:t>
            </w:r>
          </w:p>
        </w:tc>
        <w:tc>
          <w:tcPr>
            <w:tcW w:w="905" w:type="dxa"/>
            <w:vAlign w:val="center"/>
          </w:tcPr>
          <w:p w14:paraId="710460F9" w14:textId="77777777" w:rsidR="00245711" w:rsidRDefault="005364D2">
            <w:pPr>
              <w:jc w:val="center"/>
            </w:pPr>
            <w:r>
              <w:rPr>
                <w:rFonts w:eastAsiaTheme="minorEastAsia"/>
                <w:szCs w:val="21"/>
              </w:rPr>
              <w:t>SHOPRITE HOLDINGS LTD</w:t>
            </w:r>
          </w:p>
        </w:tc>
        <w:tc>
          <w:tcPr>
            <w:tcW w:w="1015" w:type="dxa"/>
            <w:vAlign w:val="center"/>
          </w:tcPr>
          <w:p w14:paraId="50091802" w14:textId="77777777" w:rsidR="00245711" w:rsidRDefault="005364D2">
            <w:pPr>
              <w:jc w:val="center"/>
            </w:pPr>
            <w:r>
              <w:rPr>
                <w:rFonts w:eastAsiaTheme="minorEastAsia"/>
                <w:szCs w:val="21"/>
              </w:rPr>
              <w:t>-</w:t>
            </w:r>
          </w:p>
        </w:tc>
        <w:tc>
          <w:tcPr>
            <w:tcW w:w="1184" w:type="dxa"/>
            <w:vAlign w:val="center"/>
          </w:tcPr>
          <w:p w14:paraId="07EADFC5" w14:textId="77777777" w:rsidR="00245711" w:rsidRDefault="005364D2">
            <w:pPr>
              <w:jc w:val="center"/>
            </w:pPr>
            <w:r>
              <w:rPr>
                <w:rFonts w:eastAsiaTheme="minorEastAsia"/>
                <w:szCs w:val="21"/>
              </w:rPr>
              <w:t>SHP</w:t>
            </w:r>
          </w:p>
        </w:tc>
        <w:tc>
          <w:tcPr>
            <w:tcW w:w="847" w:type="dxa"/>
            <w:vAlign w:val="center"/>
          </w:tcPr>
          <w:p w14:paraId="58973047" w14:textId="77777777" w:rsidR="00245711" w:rsidRDefault="005364D2">
            <w:pPr>
              <w:jc w:val="center"/>
            </w:pPr>
            <w:r>
              <w:rPr>
                <w:rFonts w:eastAsiaTheme="minorEastAsia"/>
                <w:szCs w:val="21"/>
              </w:rPr>
              <w:t>南非证券交易所</w:t>
            </w:r>
          </w:p>
        </w:tc>
        <w:tc>
          <w:tcPr>
            <w:tcW w:w="1025" w:type="dxa"/>
            <w:vAlign w:val="center"/>
          </w:tcPr>
          <w:p w14:paraId="3B23F7F9" w14:textId="77777777" w:rsidR="00245711" w:rsidRDefault="005364D2">
            <w:pPr>
              <w:jc w:val="center"/>
            </w:pPr>
            <w:r>
              <w:rPr>
                <w:rFonts w:eastAsiaTheme="minorEastAsia"/>
                <w:szCs w:val="21"/>
              </w:rPr>
              <w:t>南非</w:t>
            </w:r>
          </w:p>
        </w:tc>
        <w:tc>
          <w:tcPr>
            <w:tcW w:w="1015" w:type="dxa"/>
            <w:vAlign w:val="center"/>
          </w:tcPr>
          <w:p w14:paraId="6DECDFAD" w14:textId="77777777" w:rsidR="00245711" w:rsidRDefault="005364D2">
            <w:pPr>
              <w:jc w:val="right"/>
            </w:pPr>
            <w:r>
              <w:rPr>
                <w:rFonts w:eastAsiaTheme="minorEastAsia"/>
                <w:szCs w:val="21"/>
              </w:rPr>
              <w:t>2,864</w:t>
            </w:r>
          </w:p>
        </w:tc>
        <w:tc>
          <w:tcPr>
            <w:tcW w:w="1690" w:type="dxa"/>
            <w:vAlign w:val="center"/>
          </w:tcPr>
          <w:p w14:paraId="334DCFFB" w14:textId="77777777" w:rsidR="00245711" w:rsidRDefault="005364D2">
            <w:pPr>
              <w:jc w:val="right"/>
            </w:pPr>
            <w:r>
              <w:rPr>
                <w:rFonts w:eastAsiaTheme="minorEastAsia"/>
                <w:szCs w:val="21"/>
              </w:rPr>
              <w:t>317,490.71</w:t>
            </w:r>
          </w:p>
        </w:tc>
        <w:tc>
          <w:tcPr>
            <w:tcW w:w="997" w:type="dxa"/>
            <w:vAlign w:val="center"/>
          </w:tcPr>
          <w:p w14:paraId="4B30ABD2" w14:textId="77777777" w:rsidR="00245711" w:rsidRDefault="005364D2">
            <w:pPr>
              <w:jc w:val="right"/>
            </w:pPr>
            <w:r>
              <w:rPr>
                <w:rFonts w:eastAsiaTheme="minorEastAsia"/>
                <w:szCs w:val="21"/>
              </w:rPr>
              <w:t>0.45</w:t>
            </w:r>
          </w:p>
        </w:tc>
      </w:tr>
      <w:tr w:rsidR="00245711" w14:paraId="407317D5" w14:textId="77777777">
        <w:tc>
          <w:tcPr>
            <w:tcW w:w="678" w:type="dxa"/>
            <w:vAlign w:val="center"/>
          </w:tcPr>
          <w:p w14:paraId="1BA466F7" w14:textId="77777777" w:rsidR="00245711" w:rsidRDefault="005364D2">
            <w:pPr>
              <w:jc w:val="center"/>
            </w:pPr>
            <w:r>
              <w:rPr>
                <w:rFonts w:eastAsiaTheme="minorEastAsia"/>
                <w:szCs w:val="21"/>
              </w:rPr>
              <w:t>52</w:t>
            </w:r>
          </w:p>
        </w:tc>
        <w:tc>
          <w:tcPr>
            <w:tcW w:w="905" w:type="dxa"/>
            <w:vAlign w:val="center"/>
          </w:tcPr>
          <w:p w14:paraId="0D0EC296" w14:textId="77777777" w:rsidR="00245711" w:rsidRDefault="005364D2">
            <w:pPr>
              <w:jc w:val="center"/>
            </w:pPr>
            <w:r>
              <w:rPr>
                <w:rFonts w:eastAsiaTheme="minorEastAsia"/>
                <w:szCs w:val="21"/>
              </w:rPr>
              <w:t>YAPI VE KREDI BANKASI</w:t>
            </w:r>
          </w:p>
        </w:tc>
        <w:tc>
          <w:tcPr>
            <w:tcW w:w="1015" w:type="dxa"/>
            <w:vAlign w:val="center"/>
          </w:tcPr>
          <w:p w14:paraId="0A4BB875" w14:textId="77777777" w:rsidR="00245711" w:rsidRDefault="005364D2">
            <w:pPr>
              <w:jc w:val="center"/>
            </w:pPr>
            <w:r>
              <w:rPr>
                <w:rFonts w:eastAsiaTheme="minorEastAsia"/>
                <w:szCs w:val="21"/>
              </w:rPr>
              <w:t>-</w:t>
            </w:r>
          </w:p>
        </w:tc>
        <w:tc>
          <w:tcPr>
            <w:tcW w:w="1184" w:type="dxa"/>
            <w:vAlign w:val="center"/>
          </w:tcPr>
          <w:p w14:paraId="15F00A51" w14:textId="77777777" w:rsidR="00245711" w:rsidRDefault="005364D2">
            <w:pPr>
              <w:jc w:val="center"/>
            </w:pPr>
            <w:r>
              <w:rPr>
                <w:rFonts w:eastAsiaTheme="minorEastAsia"/>
                <w:szCs w:val="21"/>
              </w:rPr>
              <w:t>YKBNK</w:t>
            </w:r>
          </w:p>
        </w:tc>
        <w:tc>
          <w:tcPr>
            <w:tcW w:w="847" w:type="dxa"/>
            <w:vAlign w:val="center"/>
          </w:tcPr>
          <w:p w14:paraId="34C8868A" w14:textId="77777777" w:rsidR="00245711" w:rsidRDefault="005364D2">
            <w:pPr>
              <w:jc w:val="center"/>
            </w:pPr>
            <w:r>
              <w:rPr>
                <w:rFonts w:eastAsiaTheme="minorEastAsia"/>
                <w:szCs w:val="21"/>
              </w:rPr>
              <w:t>土耳其交易所</w:t>
            </w:r>
          </w:p>
        </w:tc>
        <w:tc>
          <w:tcPr>
            <w:tcW w:w="1025" w:type="dxa"/>
            <w:vAlign w:val="center"/>
          </w:tcPr>
          <w:p w14:paraId="0BDE300E" w14:textId="77777777" w:rsidR="00245711" w:rsidRDefault="005364D2">
            <w:pPr>
              <w:jc w:val="center"/>
            </w:pPr>
            <w:r>
              <w:rPr>
                <w:rFonts w:eastAsiaTheme="minorEastAsia"/>
                <w:szCs w:val="21"/>
              </w:rPr>
              <w:t>土耳其</w:t>
            </w:r>
          </w:p>
        </w:tc>
        <w:tc>
          <w:tcPr>
            <w:tcW w:w="1015" w:type="dxa"/>
            <w:vAlign w:val="center"/>
          </w:tcPr>
          <w:p w14:paraId="65E64D58" w14:textId="77777777" w:rsidR="00245711" w:rsidRDefault="005364D2">
            <w:pPr>
              <w:jc w:val="right"/>
            </w:pPr>
            <w:r>
              <w:rPr>
                <w:rFonts w:eastAsiaTheme="minorEastAsia"/>
                <w:szCs w:val="21"/>
              </w:rPr>
              <w:t>42,833</w:t>
            </w:r>
          </w:p>
        </w:tc>
        <w:tc>
          <w:tcPr>
            <w:tcW w:w="1690" w:type="dxa"/>
            <w:vAlign w:val="center"/>
          </w:tcPr>
          <w:p w14:paraId="4F321504" w14:textId="77777777" w:rsidR="00245711" w:rsidRDefault="005364D2">
            <w:pPr>
              <w:jc w:val="right"/>
            </w:pPr>
            <w:r>
              <w:rPr>
                <w:rFonts w:eastAsiaTheme="minorEastAsia"/>
                <w:szCs w:val="21"/>
              </w:rPr>
              <w:t>314,727.32</w:t>
            </w:r>
          </w:p>
        </w:tc>
        <w:tc>
          <w:tcPr>
            <w:tcW w:w="997" w:type="dxa"/>
            <w:vAlign w:val="center"/>
          </w:tcPr>
          <w:p w14:paraId="4F5D1172" w14:textId="77777777" w:rsidR="00245711" w:rsidRDefault="005364D2">
            <w:pPr>
              <w:jc w:val="right"/>
            </w:pPr>
            <w:r>
              <w:rPr>
                <w:rFonts w:eastAsiaTheme="minorEastAsia"/>
                <w:szCs w:val="21"/>
              </w:rPr>
              <w:t>0.44</w:t>
            </w:r>
          </w:p>
        </w:tc>
      </w:tr>
      <w:tr w:rsidR="00245711" w14:paraId="446E1122" w14:textId="77777777">
        <w:tc>
          <w:tcPr>
            <w:tcW w:w="678" w:type="dxa"/>
            <w:vAlign w:val="center"/>
          </w:tcPr>
          <w:p w14:paraId="1A6622EB" w14:textId="77777777" w:rsidR="00245711" w:rsidRDefault="005364D2">
            <w:pPr>
              <w:jc w:val="center"/>
            </w:pPr>
            <w:r>
              <w:rPr>
                <w:rFonts w:eastAsiaTheme="minorEastAsia"/>
                <w:szCs w:val="21"/>
              </w:rPr>
              <w:t>53</w:t>
            </w:r>
          </w:p>
        </w:tc>
        <w:tc>
          <w:tcPr>
            <w:tcW w:w="905" w:type="dxa"/>
            <w:vAlign w:val="center"/>
          </w:tcPr>
          <w:p w14:paraId="5B56515C" w14:textId="77777777" w:rsidR="00245711" w:rsidRDefault="005364D2">
            <w:pPr>
              <w:jc w:val="center"/>
            </w:pPr>
            <w:r>
              <w:rPr>
                <w:rFonts w:eastAsiaTheme="minorEastAsia"/>
                <w:szCs w:val="21"/>
              </w:rPr>
              <w:t>CMOC Group Limited</w:t>
            </w:r>
          </w:p>
        </w:tc>
        <w:tc>
          <w:tcPr>
            <w:tcW w:w="1015" w:type="dxa"/>
            <w:vAlign w:val="center"/>
          </w:tcPr>
          <w:p w14:paraId="197C14E9" w14:textId="77777777" w:rsidR="00245711" w:rsidRDefault="005364D2">
            <w:pPr>
              <w:jc w:val="center"/>
            </w:pPr>
            <w:r>
              <w:rPr>
                <w:rFonts w:eastAsiaTheme="minorEastAsia"/>
                <w:szCs w:val="21"/>
              </w:rPr>
              <w:t>洛阳钼业</w:t>
            </w:r>
          </w:p>
        </w:tc>
        <w:tc>
          <w:tcPr>
            <w:tcW w:w="1184" w:type="dxa"/>
            <w:vAlign w:val="center"/>
          </w:tcPr>
          <w:p w14:paraId="483AE3FE" w14:textId="77777777" w:rsidR="00245711" w:rsidRDefault="005364D2">
            <w:pPr>
              <w:jc w:val="center"/>
            </w:pPr>
            <w:r>
              <w:rPr>
                <w:rFonts w:eastAsiaTheme="minorEastAsia"/>
                <w:szCs w:val="21"/>
              </w:rPr>
              <w:t>3993</w:t>
            </w:r>
          </w:p>
        </w:tc>
        <w:tc>
          <w:tcPr>
            <w:tcW w:w="847" w:type="dxa"/>
            <w:vAlign w:val="center"/>
          </w:tcPr>
          <w:p w14:paraId="16496DB4" w14:textId="77777777" w:rsidR="00245711" w:rsidRDefault="005364D2">
            <w:pPr>
              <w:jc w:val="center"/>
            </w:pPr>
            <w:r>
              <w:rPr>
                <w:rFonts w:eastAsiaTheme="minorEastAsia"/>
                <w:szCs w:val="21"/>
              </w:rPr>
              <w:t>香港证券交易所</w:t>
            </w:r>
          </w:p>
        </w:tc>
        <w:tc>
          <w:tcPr>
            <w:tcW w:w="1025" w:type="dxa"/>
            <w:vAlign w:val="center"/>
          </w:tcPr>
          <w:p w14:paraId="1A02517C" w14:textId="77777777" w:rsidR="00245711" w:rsidRDefault="005364D2">
            <w:pPr>
              <w:jc w:val="center"/>
            </w:pPr>
            <w:r>
              <w:rPr>
                <w:rFonts w:eastAsiaTheme="minorEastAsia"/>
                <w:szCs w:val="21"/>
              </w:rPr>
              <w:t>中国</w:t>
            </w:r>
          </w:p>
        </w:tc>
        <w:tc>
          <w:tcPr>
            <w:tcW w:w="1015" w:type="dxa"/>
            <w:vAlign w:val="center"/>
          </w:tcPr>
          <w:p w14:paraId="65FCB346" w14:textId="77777777" w:rsidR="00245711" w:rsidRDefault="005364D2">
            <w:pPr>
              <w:jc w:val="right"/>
            </w:pPr>
            <w:r>
              <w:rPr>
                <w:rFonts w:eastAsiaTheme="minorEastAsia"/>
                <w:szCs w:val="21"/>
              </w:rPr>
              <w:t>48,000</w:t>
            </w:r>
          </w:p>
        </w:tc>
        <w:tc>
          <w:tcPr>
            <w:tcW w:w="1690" w:type="dxa"/>
            <w:vAlign w:val="center"/>
          </w:tcPr>
          <w:p w14:paraId="2A766B3C" w14:textId="77777777" w:rsidR="00245711" w:rsidRDefault="005364D2">
            <w:pPr>
              <w:jc w:val="right"/>
            </w:pPr>
            <w:r>
              <w:rPr>
                <w:rFonts w:eastAsiaTheme="minorEastAsia"/>
                <w:szCs w:val="21"/>
              </w:rPr>
              <w:t>312,843.83</w:t>
            </w:r>
          </w:p>
        </w:tc>
        <w:tc>
          <w:tcPr>
            <w:tcW w:w="997" w:type="dxa"/>
            <w:vAlign w:val="center"/>
          </w:tcPr>
          <w:p w14:paraId="1BFC985E" w14:textId="77777777" w:rsidR="00245711" w:rsidRDefault="005364D2">
            <w:pPr>
              <w:jc w:val="right"/>
            </w:pPr>
            <w:r>
              <w:rPr>
                <w:rFonts w:eastAsiaTheme="minorEastAsia"/>
                <w:szCs w:val="21"/>
              </w:rPr>
              <w:t>0.44</w:t>
            </w:r>
          </w:p>
        </w:tc>
      </w:tr>
      <w:tr w:rsidR="00245711" w14:paraId="62D1CDCE" w14:textId="77777777">
        <w:tc>
          <w:tcPr>
            <w:tcW w:w="678" w:type="dxa"/>
            <w:vAlign w:val="center"/>
          </w:tcPr>
          <w:p w14:paraId="4D942E07" w14:textId="77777777" w:rsidR="00245711" w:rsidRDefault="005364D2">
            <w:pPr>
              <w:jc w:val="center"/>
            </w:pPr>
            <w:r>
              <w:rPr>
                <w:rFonts w:eastAsiaTheme="minorEastAsia"/>
                <w:szCs w:val="21"/>
              </w:rPr>
              <w:t>54</w:t>
            </w:r>
          </w:p>
        </w:tc>
        <w:tc>
          <w:tcPr>
            <w:tcW w:w="905" w:type="dxa"/>
            <w:vAlign w:val="center"/>
          </w:tcPr>
          <w:p w14:paraId="48B692DE" w14:textId="77777777" w:rsidR="00245711" w:rsidRDefault="005364D2">
            <w:pPr>
              <w:jc w:val="center"/>
            </w:pPr>
            <w:r>
              <w:rPr>
                <w:rFonts w:eastAsiaTheme="minorEastAsia"/>
                <w:szCs w:val="21"/>
              </w:rPr>
              <w:t>SANLAM LTD</w:t>
            </w:r>
          </w:p>
        </w:tc>
        <w:tc>
          <w:tcPr>
            <w:tcW w:w="1015" w:type="dxa"/>
            <w:vAlign w:val="center"/>
          </w:tcPr>
          <w:p w14:paraId="1F2D1DB3" w14:textId="77777777" w:rsidR="00245711" w:rsidRDefault="005364D2">
            <w:pPr>
              <w:jc w:val="center"/>
            </w:pPr>
            <w:r>
              <w:rPr>
                <w:rFonts w:eastAsiaTheme="minorEastAsia"/>
                <w:szCs w:val="21"/>
              </w:rPr>
              <w:t>-</w:t>
            </w:r>
          </w:p>
        </w:tc>
        <w:tc>
          <w:tcPr>
            <w:tcW w:w="1184" w:type="dxa"/>
            <w:vAlign w:val="center"/>
          </w:tcPr>
          <w:p w14:paraId="20D927B5" w14:textId="77777777" w:rsidR="00245711" w:rsidRDefault="005364D2">
            <w:pPr>
              <w:jc w:val="center"/>
            </w:pPr>
            <w:r>
              <w:rPr>
                <w:rFonts w:eastAsiaTheme="minorEastAsia"/>
                <w:szCs w:val="21"/>
              </w:rPr>
              <w:t>SLM</w:t>
            </w:r>
          </w:p>
        </w:tc>
        <w:tc>
          <w:tcPr>
            <w:tcW w:w="847" w:type="dxa"/>
            <w:vAlign w:val="center"/>
          </w:tcPr>
          <w:p w14:paraId="45D50FC3" w14:textId="77777777" w:rsidR="00245711" w:rsidRDefault="005364D2">
            <w:pPr>
              <w:jc w:val="center"/>
            </w:pPr>
            <w:r>
              <w:rPr>
                <w:rFonts w:eastAsiaTheme="minorEastAsia"/>
                <w:szCs w:val="21"/>
              </w:rPr>
              <w:t>南非证券交易所</w:t>
            </w:r>
          </w:p>
        </w:tc>
        <w:tc>
          <w:tcPr>
            <w:tcW w:w="1025" w:type="dxa"/>
            <w:vAlign w:val="center"/>
          </w:tcPr>
          <w:p w14:paraId="19CA90D9" w14:textId="77777777" w:rsidR="00245711" w:rsidRDefault="005364D2">
            <w:pPr>
              <w:jc w:val="center"/>
            </w:pPr>
            <w:r>
              <w:rPr>
                <w:rFonts w:eastAsiaTheme="minorEastAsia"/>
                <w:szCs w:val="21"/>
              </w:rPr>
              <w:t>南非</w:t>
            </w:r>
          </w:p>
        </w:tc>
        <w:tc>
          <w:tcPr>
            <w:tcW w:w="1015" w:type="dxa"/>
            <w:vAlign w:val="center"/>
          </w:tcPr>
          <w:p w14:paraId="0B23829E" w14:textId="77777777" w:rsidR="00245711" w:rsidRDefault="005364D2">
            <w:pPr>
              <w:jc w:val="right"/>
            </w:pPr>
            <w:r>
              <w:rPr>
                <w:rFonts w:eastAsiaTheme="minorEastAsia"/>
                <w:szCs w:val="21"/>
              </w:rPr>
              <w:t>9,737</w:t>
            </w:r>
          </w:p>
        </w:tc>
        <w:tc>
          <w:tcPr>
            <w:tcW w:w="1690" w:type="dxa"/>
            <w:vAlign w:val="center"/>
          </w:tcPr>
          <w:p w14:paraId="6C569A33" w14:textId="77777777" w:rsidR="00245711" w:rsidRDefault="005364D2">
            <w:pPr>
              <w:jc w:val="right"/>
            </w:pPr>
            <w:r>
              <w:rPr>
                <w:rFonts w:eastAsiaTheme="minorEastAsia"/>
                <w:szCs w:val="21"/>
              </w:rPr>
              <w:t>307,521.05</w:t>
            </w:r>
          </w:p>
        </w:tc>
        <w:tc>
          <w:tcPr>
            <w:tcW w:w="997" w:type="dxa"/>
            <w:vAlign w:val="center"/>
          </w:tcPr>
          <w:p w14:paraId="51667636" w14:textId="77777777" w:rsidR="00245711" w:rsidRDefault="005364D2">
            <w:pPr>
              <w:jc w:val="right"/>
            </w:pPr>
            <w:r>
              <w:rPr>
                <w:rFonts w:eastAsiaTheme="minorEastAsia"/>
                <w:szCs w:val="21"/>
              </w:rPr>
              <w:t>0.43</w:t>
            </w:r>
          </w:p>
        </w:tc>
      </w:tr>
      <w:tr w:rsidR="00245711" w14:paraId="01F81AE6" w14:textId="77777777">
        <w:tc>
          <w:tcPr>
            <w:tcW w:w="678" w:type="dxa"/>
            <w:vAlign w:val="center"/>
          </w:tcPr>
          <w:p w14:paraId="25D15006" w14:textId="77777777" w:rsidR="00245711" w:rsidRDefault="005364D2">
            <w:pPr>
              <w:jc w:val="center"/>
            </w:pPr>
            <w:r>
              <w:rPr>
                <w:rFonts w:eastAsiaTheme="minorEastAsia"/>
                <w:szCs w:val="21"/>
              </w:rPr>
              <w:t>55</w:t>
            </w:r>
          </w:p>
        </w:tc>
        <w:tc>
          <w:tcPr>
            <w:tcW w:w="905" w:type="dxa"/>
            <w:vAlign w:val="center"/>
          </w:tcPr>
          <w:p w14:paraId="69F7B724" w14:textId="77777777" w:rsidR="00245711" w:rsidRDefault="005364D2">
            <w:pPr>
              <w:jc w:val="center"/>
            </w:pPr>
            <w:r>
              <w:rPr>
                <w:rFonts w:eastAsiaTheme="minorEastAsia"/>
                <w:szCs w:val="21"/>
              </w:rPr>
              <w:t>NATIONAL BANK OF GREECE</w:t>
            </w:r>
          </w:p>
        </w:tc>
        <w:tc>
          <w:tcPr>
            <w:tcW w:w="1015" w:type="dxa"/>
            <w:vAlign w:val="center"/>
          </w:tcPr>
          <w:p w14:paraId="5F39CC6C" w14:textId="77777777" w:rsidR="00245711" w:rsidRDefault="005364D2">
            <w:pPr>
              <w:jc w:val="center"/>
            </w:pPr>
            <w:r>
              <w:rPr>
                <w:rFonts w:eastAsiaTheme="minorEastAsia"/>
                <w:szCs w:val="21"/>
              </w:rPr>
              <w:t>-</w:t>
            </w:r>
          </w:p>
        </w:tc>
        <w:tc>
          <w:tcPr>
            <w:tcW w:w="1184" w:type="dxa"/>
            <w:vAlign w:val="center"/>
          </w:tcPr>
          <w:p w14:paraId="47643E19" w14:textId="77777777" w:rsidR="00245711" w:rsidRDefault="005364D2">
            <w:pPr>
              <w:jc w:val="center"/>
            </w:pPr>
            <w:r>
              <w:rPr>
                <w:rFonts w:eastAsiaTheme="minorEastAsia"/>
                <w:szCs w:val="21"/>
              </w:rPr>
              <w:t>ETE</w:t>
            </w:r>
          </w:p>
        </w:tc>
        <w:tc>
          <w:tcPr>
            <w:tcW w:w="847" w:type="dxa"/>
            <w:vAlign w:val="center"/>
          </w:tcPr>
          <w:p w14:paraId="6BAF3061" w14:textId="77777777" w:rsidR="00245711" w:rsidRDefault="005364D2">
            <w:pPr>
              <w:jc w:val="center"/>
            </w:pPr>
            <w:r>
              <w:rPr>
                <w:rFonts w:eastAsiaTheme="minorEastAsia"/>
                <w:szCs w:val="21"/>
              </w:rPr>
              <w:t>希腊交易所</w:t>
            </w:r>
          </w:p>
        </w:tc>
        <w:tc>
          <w:tcPr>
            <w:tcW w:w="1025" w:type="dxa"/>
            <w:vAlign w:val="center"/>
          </w:tcPr>
          <w:p w14:paraId="3ADFD746" w14:textId="77777777" w:rsidR="00245711" w:rsidRDefault="005364D2">
            <w:pPr>
              <w:jc w:val="center"/>
            </w:pPr>
            <w:r>
              <w:rPr>
                <w:rFonts w:eastAsiaTheme="minorEastAsia"/>
                <w:szCs w:val="21"/>
              </w:rPr>
              <w:t>希腊</w:t>
            </w:r>
          </w:p>
        </w:tc>
        <w:tc>
          <w:tcPr>
            <w:tcW w:w="1015" w:type="dxa"/>
            <w:vAlign w:val="center"/>
          </w:tcPr>
          <w:p w14:paraId="385270C5" w14:textId="77777777" w:rsidR="00245711" w:rsidRDefault="005364D2">
            <w:pPr>
              <w:jc w:val="right"/>
            </w:pPr>
            <w:r>
              <w:rPr>
                <w:rFonts w:eastAsiaTheme="minorEastAsia"/>
                <w:szCs w:val="21"/>
              </w:rPr>
              <w:t>5,150</w:t>
            </w:r>
          </w:p>
        </w:tc>
        <w:tc>
          <w:tcPr>
            <w:tcW w:w="1690" w:type="dxa"/>
            <w:vAlign w:val="center"/>
          </w:tcPr>
          <w:p w14:paraId="4DBD1553" w14:textId="77777777" w:rsidR="00245711" w:rsidRDefault="005364D2">
            <w:pPr>
              <w:jc w:val="right"/>
            </w:pPr>
            <w:r>
              <w:rPr>
                <w:rFonts w:eastAsiaTheme="minorEastAsia"/>
                <w:szCs w:val="21"/>
              </w:rPr>
              <w:t>306,195.02</w:t>
            </w:r>
          </w:p>
        </w:tc>
        <w:tc>
          <w:tcPr>
            <w:tcW w:w="997" w:type="dxa"/>
            <w:vAlign w:val="center"/>
          </w:tcPr>
          <w:p w14:paraId="69E7F03C" w14:textId="77777777" w:rsidR="00245711" w:rsidRDefault="005364D2">
            <w:pPr>
              <w:jc w:val="right"/>
            </w:pPr>
            <w:r>
              <w:rPr>
                <w:rFonts w:eastAsiaTheme="minorEastAsia"/>
                <w:szCs w:val="21"/>
              </w:rPr>
              <w:t>0.43</w:t>
            </w:r>
          </w:p>
        </w:tc>
      </w:tr>
      <w:tr w:rsidR="00245711" w14:paraId="06BEDFAB" w14:textId="77777777">
        <w:tc>
          <w:tcPr>
            <w:tcW w:w="678" w:type="dxa"/>
            <w:vAlign w:val="center"/>
          </w:tcPr>
          <w:p w14:paraId="262C88A7" w14:textId="77777777" w:rsidR="00245711" w:rsidRDefault="005364D2">
            <w:pPr>
              <w:jc w:val="center"/>
            </w:pPr>
            <w:r>
              <w:rPr>
                <w:rFonts w:eastAsiaTheme="minorEastAsia"/>
                <w:szCs w:val="21"/>
              </w:rPr>
              <w:t>56</w:t>
            </w:r>
          </w:p>
        </w:tc>
        <w:tc>
          <w:tcPr>
            <w:tcW w:w="905" w:type="dxa"/>
            <w:vAlign w:val="center"/>
          </w:tcPr>
          <w:p w14:paraId="158330C3" w14:textId="77777777" w:rsidR="00245711" w:rsidRDefault="005364D2">
            <w:pPr>
              <w:jc w:val="center"/>
            </w:pPr>
            <w:r>
              <w:rPr>
                <w:rFonts w:eastAsiaTheme="minorEastAsia"/>
                <w:szCs w:val="21"/>
              </w:rPr>
              <w:t>VIPSHOP HOLDINGS LTD - ADR</w:t>
            </w:r>
          </w:p>
        </w:tc>
        <w:tc>
          <w:tcPr>
            <w:tcW w:w="1015" w:type="dxa"/>
            <w:vAlign w:val="center"/>
          </w:tcPr>
          <w:p w14:paraId="64F254E5" w14:textId="77777777" w:rsidR="00245711" w:rsidRDefault="005364D2">
            <w:pPr>
              <w:jc w:val="center"/>
            </w:pPr>
            <w:r>
              <w:rPr>
                <w:rFonts w:eastAsiaTheme="minorEastAsia"/>
                <w:szCs w:val="21"/>
              </w:rPr>
              <w:t>-</w:t>
            </w:r>
          </w:p>
        </w:tc>
        <w:tc>
          <w:tcPr>
            <w:tcW w:w="1184" w:type="dxa"/>
            <w:vAlign w:val="center"/>
          </w:tcPr>
          <w:p w14:paraId="3FAFCDE7" w14:textId="77777777" w:rsidR="00245711" w:rsidRDefault="005364D2">
            <w:pPr>
              <w:jc w:val="center"/>
            </w:pPr>
            <w:r>
              <w:rPr>
                <w:rFonts w:eastAsiaTheme="minorEastAsia"/>
                <w:szCs w:val="21"/>
              </w:rPr>
              <w:t>VIPS</w:t>
            </w:r>
          </w:p>
        </w:tc>
        <w:tc>
          <w:tcPr>
            <w:tcW w:w="847" w:type="dxa"/>
            <w:vAlign w:val="center"/>
          </w:tcPr>
          <w:p w14:paraId="567AE24B" w14:textId="77777777" w:rsidR="00245711" w:rsidRDefault="005364D2">
            <w:pPr>
              <w:jc w:val="center"/>
            </w:pPr>
            <w:r>
              <w:rPr>
                <w:rFonts w:eastAsiaTheme="minorEastAsia"/>
                <w:szCs w:val="21"/>
              </w:rPr>
              <w:t>纽约证券交易所</w:t>
            </w:r>
          </w:p>
        </w:tc>
        <w:tc>
          <w:tcPr>
            <w:tcW w:w="1025" w:type="dxa"/>
            <w:vAlign w:val="center"/>
          </w:tcPr>
          <w:p w14:paraId="43484D1C" w14:textId="77777777" w:rsidR="00245711" w:rsidRDefault="005364D2">
            <w:pPr>
              <w:jc w:val="center"/>
            </w:pPr>
            <w:r>
              <w:rPr>
                <w:rFonts w:eastAsiaTheme="minorEastAsia"/>
                <w:szCs w:val="21"/>
              </w:rPr>
              <w:t>美国</w:t>
            </w:r>
          </w:p>
        </w:tc>
        <w:tc>
          <w:tcPr>
            <w:tcW w:w="1015" w:type="dxa"/>
            <w:vAlign w:val="center"/>
          </w:tcPr>
          <w:p w14:paraId="47C2FA4C" w14:textId="77777777" w:rsidR="00245711" w:rsidRDefault="005364D2">
            <w:pPr>
              <w:jc w:val="right"/>
            </w:pPr>
            <w:r>
              <w:rPr>
                <w:rFonts w:eastAsiaTheme="minorEastAsia"/>
                <w:szCs w:val="21"/>
              </w:rPr>
              <w:t>3,291</w:t>
            </w:r>
          </w:p>
        </w:tc>
        <w:tc>
          <w:tcPr>
            <w:tcW w:w="1690" w:type="dxa"/>
            <w:vAlign w:val="center"/>
          </w:tcPr>
          <w:p w14:paraId="1E090842" w14:textId="77777777" w:rsidR="00245711" w:rsidRDefault="005364D2">
            <w:pPr>
              <w:jc w:val="right"/>
            </w:pPr>
            <w:r>
              <w:rPr>
                <w:rFonts w:eastAsiaTheme="minorEastAsia"/>
                <w:szCs w:val="21"/>
              </w:rPr>
              <w:t>305,374.97</w:t>
            </w:r>
          </w:p>
        </w:tc>
        <w:tc>
          <w:tcPr>
            <w:tcW w:w="997" w:type="dxa"/>
            <w:vAlign w:val="center"/>
          </w:tcPr>
          <w:p w14:paraId="5B8E8CDD" w14:textId="77777777" w:rsidR="00245711" w:rsidRDefault="005364D2">
            <w:pPr>
              <w:jc w:val="right"/>
            </w:pPr>
            <w:r>
              <w:rPr>
                <w:rFonts w:eastAsiaTheme="minorEastAsia"/>
                <w:szCs w:val="21"/>
              </w:rPr>
              <w:t>0.43</w:t>
            </w:r>
          </w:p>
        </w:tc>
      </w:tr>
      <w:tr w:rsidR="00245711" w14:paraId="2C2636E9" w14:textId="77777777">
        <w:tc>
          <w:tcPr>
            <w:tcW w:w="678" w:type="dxa"/>
            <w:vAlign w:val="center"/>
          </w:tcPr>
          <w:p w14:paraId="63974D61" w14:textId="77777777" w:rsidR="00245711" w:rsidRDefault="005364D2">
            <w:pPr>
              <w:jc w:val="center"/>
            </w:pPr>
            <w:r>
              <w:rPr>
                <w:rFonts w:eastAsiaTheme="minorEastAsia"/>
                <w:szCs w:val="21"/>
              </w:rPr>
              <w:t>57</w:t>
            </w:r>
          </w:p>
        </w:tc>
        <w:tc>
          <w:tcPr>
            <w:tcW w:w="905" w:type="dxa"/>
            <w:vAlign w:val="center"/>
          </w:tcPr>
          <w:p w14:paraId="3E806D29" w14:textId="77777777" w:rsidR="00245711" w:rsidRDefault="005364D2">
            <w:pPr>
              <w:jc w:val="center"/>
            </w:pPr>
            <w:r>
              <w:rPr>
                <w:rFonts w:eastAsiaTheme="minorEastAsia"/>
                <w:szCs w:val="21"/>
              </w:rPr>
              <w:t>BYD Electronic (International) Company Limited</w:t>
            </w:r>
          </w:p>
        </w:tc>
        <w:tc>
          <w:tcPr>
            <w:tcW w:w="1015" w:type="dxa"/>
            <w:vAlign w:val="center"/>
          </w:tcPr>
          <w:p w14:paraId="5FE89F73" w14:textId="77777777" w:rsidR="00245711" w:rsidRDefault="005364D2">
            <w:pPr>
              <w:jc w:val="center"/>
            </w:pPr>
            <w:r>
              <w:rPr>
                <w:rFonts w:eastAsiaTheme="minorEastAsia"/>
                <w:szCs w:val="21"/>
              </w:rPr>
              <w:t>比亚迪电子</w:t>
            </w:r>
          </w:p>
        </w:tc>
        <w:tc>
          <w:tcPr>
            <w:tcW w:w="1184" w:type="dxa"/>
            <w:vAlign w:val="center"/>
          </w:tcPr>
          <w:p w14:paraId="7A39EBA5" w14:textId="77777777" w:rsidR="00245711" w:rsidRDefault="005364D2">
            <w:pPr>
              <w:jc w:val="center"/>
            </w:pPr>
            <w:r>
              <w:rPr>
                <w:rFonts w:eastAsiaTheme="minorEastAsia"/>
                <w:szCs w:val="21"/>
              </w:rPr>
              <w:t>285</w:t>
            </w:r>
          </w:p>
        </w:tc>
        <w:tc>
          <w:tcPr>
            <w:tcW w:w="847" w:type="dxa"/>
            <w:vAlign w:val="center"/>
          </w:tcPr>
          <w:p w14:paraId="1B121639" w14:textId="77777777" w:rsidR="00245711" w:rsidRDefault="005364D2">
            <w:pPr>
              <w:jc w:val="center"/>
            </w:pPr>
            <w:r>
              <w:rPr>
                <w:rFonts w:eastAsiaTheme="minorEastAsia"/>
                <w:szCs w:val="21"/>
              </w:rPr>
              <w:t>香港证券交易所</w:t>
            </w:r>
          </w:p>
        </w:tc>
        <w:tc>
          <w:tcPr>
            <w:tcW w:w="1025" w:type="dxa"/>
            <w:vAlign w:val="center"/>
          </w:tcPr>
          <w:p w14:paraId="1FEB5729" w14:textId="77777777" w:rsidR="00245711" w:rsidRDefault="005364D2">
            <w:pPr>
              <w:jc w:val="center"/>
            </w:pPr>
            <w:r>
              <w:rPr>
                <w:rFonts w:eastAsiaTheme="minorEastAsia"/>
                <w:szCs w:val="21"/>
              </w:rPr>
              <w:t>中国</w:t>
            </w:r>
          </w:p>
        </w:tc>
        <w:tc>
          <w:tcPr>
            <w:tcW w:w="1015" w:type="dxa"/>
            <w:vAlign w:val="center"/>
          </w:tcPr>
          <w:p w14:paraId="227B7A31" w14:textId="77777777" w:rsidR="00245711" w:rsidRDefault="005364D2">
            <w:pPr>
              <w:jc w:val="right"/>
            </w:pPr>
            <w:r>
              <w:rPr>
                <w:rFonts w:eastAsiaTheme="minorEastAsia"/>
                <w:szCs w:val="21"/>
              </w:rPr>
              <w:t>8,500</w:t>
            </w:r>
          </w:p>
        </w:tc>
        <w:tc>
          <w:tcPr>
            <w:tcW w:w="1690" w:type="dxa"/>
            <w:vAlign w:val="center"/>
          </w:tcPr>
          <w:p w14:paraId="760B6969" w14:textId="77777777" w:rsidR="00245711" w:rsidRDefault="005364D2">
            <w:pPr>
              <w:jc w:val="right"/>
            </w:pPr>
            <w:r>
              <w:rPr>
                <w:rFonts w:eastAsiaTheme="minorEastAsia"/>
                <w:szCs w:val="21"/>
              </w:rPr>
              <w:t>302,601.92</w:t>
            </w:r>
          </w:p>
        </w:tc>
        <w:tc>
          <w:tcPr>
            <w:tcW w:w="997" w:type="dxa"/>
            <w:vAlign w:val="center"/>
          </w:tcPr>
          <w:p w14:paraId="2ED7E984" w14:textId="77777777" w:rsidR="00245711" w:rsidRDefault="005364D2">
            <w:pPr>
              <w:jc w:val="right"/>
            </w:pPr>
            <w:r>
              <w:rPr>
                <w:rFonts w:eastAsiaTheme="minorEastAsia"/>
                <w:szCs w:val="21"/>
              </w:rPr>
              <w:t>0.43</w:t>
            </w:r>
          </w:p>
        </w:tc>
      </w:tr>
      <w:tr w:rsidR="00245711" w14:paraId="7C8B4FCC" w14:textId="77777777">
        <w:tc>
          <w:tcPr>
            <w:tcW w:w="678" w:type="dxa"/>
            <w:vAlign w:val="center"/>
          </w:tcPr>
          <w:p w14:paraId="511546D6" w14:textId="77777777" w:rsidR="00245711" w:rsidRDefault="005364D2">
            <w:pPr>
              <w:jc w:val="center"/>
            </w:pPr>
            <w:r>
              <w:rPr>
                <w:rFonts w:eastAsiaTheme="minorEastAsia"/>
                <w:szCs w:val="21"/>
              </w:rPr>
              <w:t>58</w:t>
            </w:r>
          </w:p>
        </w:tc>
        <w:tc>
          <w:tcPr>
            <w:tcW w:w="905" w:type="dxa"/>
            <w:vAlign w:val="center"/>
          </w:tcPr>
          <w:p w14:paraId="384B5071" w14:textId="77777777" w:rsidR="00245711" w:rsidRDefault="005364D2">
            <w:pPr>
              <w:jc w:val="center"/>
            </w:pPr>
            <w:r>
              <w:rPr>
                <w:rFonts w:eastAsiaTheme="minorEastAsia"/>
                <w:szCs w:val="21"/>
              </w:rPr>
              <w:t>SAMSUNG C&amp;T CORP</w:t>
            </w:r>
          </w:p>
        </w:tc>
        <w:tc>
          <w:tcPr>
            <w:tcW w:w="1015" w:type="dxa"/>
            <w:vAlign w:val="center"/>
          </w:tcPr>
          <w:p w14:paraId="3C59CA94" w14:textId="77777777" w:rsidR="00245711" w:rsidRDefault="005364D2">
            <w:pPr>
              <w:jc w:val="center"/>
            </w:pPr>
            <w:r>
              <w:rPr>
                <w:rFonts w:eastAsiaTheme="minorEastAsia"/>
                <w:szCs w:val="21"/>
              </w:rPr>
              <w:t>-</w:t>
            </w:r>
          </w:p>
        </w:tc>
        <w:tc>
          <w:tcPr>
            <w:tcW w:w="1184" w:type="dxa"/>
            <w:vAlign w:val="center"/>
          </w:tcPr>
          <w:p w14:paraId="5BBD6D33" w14:textId="77777777" w:rsidR="00245711" w:rsidRDefault="005364D2">
            <w:pPr>
              <w:jc w:val="center"/>
            </w:pPr>
            <w:r>
              <w:rPr>
                <w:rFonts w:eastAsiaTheme="minorEastAsia"/>
                <w:szCs w:val="21"/>
              </w:rPr>
              <w:t>028260</w:t>
            </w:r>
          </w:p>
        </w:tc>
        <w:tc>
          <w:tcPr>
            <w:tcW w:w="847" w:type="dxa"/>
            <w:vAlign w:val="center"/>
          </w:tcPr>
          <w:p w14:paraId="0D132AC7" w14:textId="77777777" w:rsidR="00245711" w:rsidRDefault="005364D2">
            <w:pPr>
              <w:jc w:val="center"/>
            </w:pPr>
            <w:r>
              <w:rPr>
                <w:rFonts w:eastAsiaTheme="minorEastAsia"/>
                <w:szCs w:val="21"/>
              </w:rPr>
              <w:t>韩国证券交易所</w:t>
            </w:r>
          </w:p>
        </w:tc>
        <w:tc>
          <w:tcPr>
            <w:tcW w:w="1025" w:type="dxa"/>
            <w:vAlign w:val="center"/>
          </w:tcPr>
          <w:p w14:paraId="335CC153" w14:textId="77777777" w:rsidR="00245711" w:rsidRDefault="005364D2">
            <w:pPr>
              <w:jc w:val="center"/>
            </w:pPr>
            <w:r>
              <w:rPr>
                <w:rFonts w:eastAsiaTheme="minorEastAsia"/>
                <w:szCs w:val="21"/>
              </w:rPr>
              <w:t>韩国</w:t>
            </w:r>
          </w:p>
        </w:tc>
        <w:tc>
          <w:tcPr>
            <w:tcW w:w="1015" w:type="dxa"/>
            <w:vAlign w:val="center"/>
          </w:tcPr>
          <w:p w14:paraId="08716D5D" w14:textId="77777777" w:rsidR="00245711" w:rsidRDefault="005364D2">
            <w:pPr>
              <w:jc w:val="right"/>
            </w:pPr>
            <w:r>
              <w:rPr>
                <w:rFonts w:eastAsiaTheme="minorEastAsia"/>
                <w:szCs w:val="21"/>
              </w:rPr>
              <w:t>410</w:t>
            </w:r>
          </w:p>
        </w:tc>
        <w:tc>
          <w:tcPr>
            <w:tcW w:w="1690" w:type="dxa"/>
            <w:vAlign w:val="center"/>
          </w:tcPr>
          <w:p w14:paraId="027D44F5" w14:textId="77777777" w:rsidR="00245711" w:rsidRDefault="005364D2">
            <w:pPr>
              <w:jc w:val="right"/>
            </w:pPr>
            <w:r>
              <w:rPr>
                <w:rFonts w:eastAsiaTheme="minorEastAsia"/>
                <w:szCs w:val="21"/>
              </w:rPr>
              <w:t>301,432.83</w:t>
            </w:r>
          </w:p>
        </w:tc>
        <w:tc>
          <w:tcPr>
            <w:tcW w:w="997" w:type="dxa"/>
            <w:vAlign w:val="center"/>
          </w:tcPr>
          <w:p w14:paraId="1ACB1903" w14:textId="77777777" w:rsidR="00245711" w:rsidRDefault="005364D2">
            <w:pPr>
              <w:jc w:val="right"/>
            </w:pPr>
            <w:r>
              <w:rPr>
                <w:rFonts w:eastAsiaTheme="minorEastAsia"/>
                <w:szCs w:val="21"/>
              </w:rPr>
              <w:t>0.42</w:t>
            </w:r>
          </w:p>
        </w:tc>
      </w:tr>
      <w:tr w:rsidR="00245711" w14:paraId="641E93FE" w14:textId="77777777">
        <w:tc>
          <w:tcPr>
            <w:tcW w:w="678" w:type="dxa"/>
            <w:vAlign w:val="center"/>
          </w:tcPr>
          <w:p w14:paraId="07812F70" w14:textId="77777777" w:rsidR="00245711" w:rsidRDefault="005364D2">
            <w:pPr>
              <w:jc w:val="center"/>
            </w:pPr>
            <w:r>
              <w:rPr>
                <w:rFonts w:eastAsiaTheme="minorEastAsia"/>
                <w:szCs w:val="21"/>
              </w:rPr>
              <w:t>59</w:t>
            </w:r>
          </w:p>
        </w:tc>
        <w:tc>
          <w:tcPr>
            <w:tcW w:w="905" w:type="dxa"/>
            <w:vAlign w:val="center"/>
          </w:tcPr>
          <w:p w14:paraId="02058594" w14:textId="77777777" w:rsidR="00245711" w:rsidRDefault="005364D2">
            <w:pPr>
              <w:jc w:val="center"/>
            </w:pPr>
            <w:r>
              <w:rPr>
                <w:rFonts w:eastAsiaTheme="minorEastAsia"/>
                <w:szCs w:val="21"/>
              </w:rPr>
              <w:t>KRUNG THAI BANK PCL NVDR</w:t>
            </w:r>
          </w:p>
        </w:tc>
        <w:tc>
          <w:tcPr>
            <w:tcW w:w="1015" w:type="dxa"/>
            <w:vAlign w:val="center"/>
          </w:tcPr>
          <w:p w14:paraId="28E2207C" w14:textId="77777777" w:rsidR="00245711" w:rsidRDefault="005364D2">
            <w:pPr>
              <w:jc w:val="center"/>
            </w:pPr>
            <w:r>
              <w:rPr>
                <w:rFonts w:eastAsiaTheme="minorEastAsia"/>
                <w:szCs w:val="21"/>
              </w:rPr>
              <w:t>-</w:t>
            </w:r>
          </w:p>
        </w:tc>
        <w:tc>
          <w:tcPr>
            <w:tcW w:w="1184" w:type="dxa"/>
            <w:vAlign w:val="center"/>
          </w:tcPr>
          <w:p w14:paraId="060504DA" w14:textId="77777777" w:rsidR="00245711" w:rsidRDefault="005364D2">
            <w:pPr>
              <w:jc w:val="center"/>
            </w:pPr>
            <w:r>
              <w:rPr>
                <w:rFonts w:eastAsiaTheme="minorEastAsia"/>
                <w:szCs w:val="21"/>
              </w:rPr>
              <w:t>KTB-R</w:t>
            </w:r>
          </w:p>
        </w:tc>
        <w:tc>
          <w:tcPr>
            <w:tcW w:w="847" w:type="dxa"/>
            <w:vAlign w:val="center"/>
          </w:tcPr>
          <w:p w14:paraId="0997D479" w14:textId="77777777" w:rsidR="00245711" w:rsidRDefault="005364D2">
            <w:pPr>
              <w:jc w:val="center"/>
            </w:pPr>
            <w:r>
              <w:rPr>
                <w:rFonts w:eastAsiaTheme="minorEastAsia"/>
                <w:szCs w:val="21"/>
              </w:rPr>
              <w:t>泰国证券交易所</w:t>
            </w:r>
          </w:p>
        </w:tc>
        <w:tc>
          <w:tcPr>
            <w:tcW w:w="1025" w:type="dxa"/>
            <w:vAlign w:val="center"/>
          </w:tcPr>
          <w:p w14:paraId="20BEDF0E" w14:textId="77777777" w:rsidR="00245711" w:rsidRDefault="005364D2">
            <w:pPr>
              <w:jc w:val="center"/>
            </w:pPr>
            <w:r>
              <w:rPr>
                <w:rFonts w:eastAsiaTheme="minorEastAsia"/>
                <w:szCs w:val="21"/>
              </w:rPr>
              <w:t>泰国</w:t>
            </w:r>
          </w:p>
        </w:tc>
        <w:tc>
          <w:tcPr>
            <w:tcW w:w="1015" w:type="dxa"/>
            <w:vAlign w:val="center"/>
          </w:tcPr>
          <w:p w14:paraId="557FDF4C" w14:textId="77777777" w:rsidR="00245711" w:rsidRDefault="005364D2">
            <w:pPr>
              <w:jc w:val="right"/>
            </w:pPr>
            <w:r>
              <w:rPr>
                <w:rFonts w:eastAsiaTheme="minorEastAsia"/>
                <w:szCs w:val="21"/>
              </w:rPr>
              <w:t>90,200</w:t>
            </w:r>
          </w:p>
        </w:tc>
        <w:tc>
          <w:tcPr>
            <w:tcW w:w="1690" w:type="dxa"/>
            <w:vAlign w:val="center"/>
          </w:tcPr>
          <w:p w14:paraId="25A63DD4" w14:textId="77777777" w:rsidR="00245711" w:rsidRDefault="005364D2">
            <w:pPr>
              <w:jc w:val="right"/>
            </w:pPr>
            <w:r>
              <w:rPr>
                <w:rFonts w:eastAsiaTheme="minorEastAsia"/>
                <w:szCs w:val="21"/>
              </w:rPr>
              <w:t>299,544.08</w:t>
            </w:r>
          </w:p>
        </w:tc>
        <w:tc>
          <w:tcPr>
            <w:tcW w:w="997" w:type="dxa"/>
            <w:vAlign w:val="center"/>
          </w:tcPr>
          <w:p w14:paraId="759EB1F9" w14:textId="77777777" w:rsidR="00245711" w:rsidRDefault="005364D2">
            <w:pPr>
              <w:jc w:val="right"/>
            </w:pPr>
            <w:r>
              <w:rPr>
                <w:rFonts w:eastAsiaTheme="minorEastAsia"/>
                <w:szCs w:val="21"/>
              </w:rPr>
              <w:t>0.42</w:t>
            </w:r>
          </w:p>
        </w:tc>
      </w:tr>
      <w:tr w:rsidR="00245711" w14:paraId="5D4F8933" w14:textId="77777777">
        <w:tc>
          <w:tcPr>
            <w:tcW w:w="678" w:type="dxa"/>
            <w:vAlign w:val="center"/>
          </w:tcPr>
          <w:p w14:paraId="04205EE7" w14:textId="77777777" w:rsidR="00245711" w:rsidRDefault="005364D2">
            <w:pPr>
              <w:jc w:val="center"/>
            </w:pPr>
            <w:r>
              <w:rPr>
                <w:rFonts w:eastAsiaTheme="minorEastAsia"/>
                <w:szCs w:val="21"/>
              </w:rPr>
              <w:t>60</w:t>
            </w:r>
          </w:p>
        </w:tc>
        <w:tc>
          <w:tcPr>
            <w:tcW w:w="905" w:type="dxa"/>
            <w:vAlign w:val="center"/>
          </w:tcPr>
          <w:p w14:paraId="68E57F69" w14:textId="77777777" w:rsidR="00245711" w:rsidRDefault="005364D2">
            <w:pPr>
              <w:jc w:val="center"/>
            </w:pPr>
            <w:r>
              <w:rPr>
                <w:rFonts w:eastAsiaTheme="minorEastAsia"/>
                <w:szCs w:val="21"/>
              </w:rPr>
              <w:t>TUPRAS-TURKIYE PETROL RAFINE</w:t>
            </w:r>
          </w:p>
        </w:tc>
        <w:tc>
          <w:tcPr>
            <w:tcW w:w="1015" w:type="dxa"/>
            <w:vAlign w:val="center"/>
          </w:tcPr>
          <w:p w14:paraId="4755C186" w14:textId="77777777" w:rsidR="00245711" w:rsidRDefault="005364D2">
            <w:pPr>
              <w:jc w:val="center"/>
            </w:pPr>
            <w:r>
              <w:rPr>
                <w:rFonts w:eastAsiaTheme="minorEastAsia"/>
                <w:szCs w:val="21"/>
              </w:rPr>
              <w:t>-</w:t>
            </w:r>
          </w:p>
        </w:tc>
        <w:tc>
          <w:tcPr>
            <w:tcW w:w="1184" w:type="dxa"/>
            <w:vAlign w:val="center"/>
          </w:tcPr>
          <w:p w14:paraId="3FEE1E7A" w14:textId="77777777" w:rsidR="00245711" w:rsidRDefault="005364D2">
            <w:pPr>
              <w:jc w:val="center"/>
            </w:pPr>
            <w:r>
              <w:rPr>
                <w:rFonts w:eastAsiaTheme="minorEastAsia"/>
                <w:szCs w:val="21"/>
              </w:rPr>
              <w:t>TUPRS</w:t>
            </w:r>
          </w:p>
        </w:tc>
        <w:tc>
          <w:tcPr>
            <w:tcW w:w="847" w:type="dxa"/>
            <w:vAlign w:val="center"/>
          </w:tcPr>
          <w:p w14:paraId="2D13FE45" w14:textId="77777777" w:rsidR="00245711" w:rsidRDefault="005364D2">
            <w:pPr>
              <w:jc w:val="center"/>
            </w:pPr>
            <w:r>
              <w:rPr>
                <w:rFonts w:eastAsiaTheme="minorEastAsia"/>
                <w:szCs w:val="21"/>
              </w:rPr>
              <w:t>土耳其交易所</w:t>
            </w:r>
          </w:p>
        </w:tc>
        <w:tc>
          <w:tcPr>
            <w:tcW w:w="1025" w:type="dxa"/>
            <w:vAlign w:val="center"/>
          </w:tcPr>
          <w:p w14:paraId="730E6FA2" w14:textId="77777777" w:rsidR="00245711" w:rsidRDefault="005364D2">
            <w:pPr>
              <w:jc w:val="center"/>
            </w:pPr>
            <w:r>
              <w:rPr>
                <w:rFonts w:eastAsiaTheme="minorEastAsia"/>
                <w:szCs w:val="21"/>
              </w:rPr>
              <w:t>土耳其</w:t>
            </w:r>
          </w:p>
        </w:tc>
        <w:tc>
          <w:tcPr>
            <w:tcW w:w="1015" w:type="dxa"/>
            <w:vAlign w:val="center"/>
          </w:tcPr>
          <w:p w14:paraId="0BDDA080" w14:textId="77777777" w:rsidR="00245711" w:rsidRDefault="005364D2">
            <w:pPr>
              <w:jc w:val="right"/>
            </w:pPr>
            <w:r>
              <w:rPr>
                <w:rFonts w:eastAsiaTheme="minorEastAsia"/>
                <w:szCs w:val="21"/>
              </w:rPr>
              <w:t>8,219</w:t>
            </w:r>
          </w:p>
        </w:tc>
        <w:tc>
          <w:tcPr>
            <w:tcW w:w="1690" w:type="dxa"/>
            <w:vAlign w:val="center"/>
          </w:tcPr>
          <w:p w14:paraId="506311B6" w14:textId="77777777" w:rsidR="00245711" w:rsidRDefault="005364D2">
            <w:pPr>
              <w:jc w:val="right"/>
            </w:pPr>
            <w:r>
              <w:rPr>
                <w:rFonts w:eastAsiaTheme="minorEastAsia"/>
                <w:szCs w:val="21"/>
              </w:rPr>
              <w:t>295,703.34</w:t>
            </w:r>
          </w:p>
        </w:tc>
        <w:tc>
          <w:tcPr>
            <w:tcW w:w="997" w:type="dxa"/>
            <w:vAlign w:val="center"/>
          </w:tcPr>
          <w:p w14:paraId="03AB4A56" w14:textId="77777777" w:rsidR="00245711" w:rsidRDefault="005364D2">
            <w:pPr>
              <w:jc w:val="right"/>
            </w:pPr>
            <w:r>
              <w:rPr>
                <w:rFonts w:eastAsiaTheme="minorEastAsia"/>
                <w:szCs w:val="21"/>
              </w:rPr>
              <w:t>0.42</w:t>
            </w:r>
          </w:p>
        </w:tc>
      </w:tr>
      <w:tr w:rsidR="00245711" w14:paraId="7732F3A7" w14:textId="77777777">
        <w:tc>
          <w:tcPr>
            <w:tcW w:w="678" w:type="dxa"/>
            <w:vAlign w:val="center"/>
          </w:tcPr>
          <w:p w14:paraId="4F4F6010" w14:textId="77777777" w:rsidR="00245711" w:rsidRDefault="005364D2">
            <w:pPr>
              <w:jc w:val="center"/>
            </w:pPr>
            <w:r>
              <w:rPr>
                <w:rFonts w:eastAsiaTheme="minorEastAsia"/>
                <w:szCs w:val="21"/>
              </w:rPr>
              <w:lastRenderedPageBreak/>
              <w:t>61</w:t>
            </w:r>
          </w:p>
        </w:tc>
        <w:tc>
          <w:tcPr>
            <w:tcW w:w="905" w:type="dxa"/>
            <w:vAlign w:val="center"/>
          </w:tcPr>
          <w:p w14:paraId="33252D4A" w14:textId="77777777" w:rsidR="00245711" w:rsidRDefault="005364D2">
            <w:pPr>
              <w:jc w:val="center"/>
            </w:pPr>
            <w:r>
              <w:rPr>
                <w:rFonts w:eastAsiaTheme="minorEastAsia"/>
                <w:szCs w:val="21"/>
              </w:rPr>
              <w:t>Great Wall Motor Company Limited</w:t>
            </w:r>
          </w:p>
        </w:tc>
        <w:tc>
          <w:tcPr>
            <w:tcW w:w="1015" w:type="dxa"/>
            <w:vAlign w:val="center"/>
          </w:tcPr>
          <w:p w14:paraId="344743CE" w14:textId="77777777" w:rsidR="00245711" w:rsidRDefault="005364D2">
            <w:pPr>
              <w:jc w:val="center"/>
            </w:pPr>
            <w:r>
              <w:rPr>
                <w:rFonts w:eastAsiaTheme="minorEastAsia"/>
                <w:szCs w:val="21"/>
              </w:rPr>
              <w:t>长城汽车</w:t>
            </w:r>
          </w:p>
        </w:tc>
        <w:tc>
          <w:tcPr>
            <w:tcW w:w="1184" w:type="dxa"/>
            <w:vAlign w:val="center"/>
          </w:tcPr>
          <w:p w14:paraId="2D00FA19" w14:textId="77777777" w:rsidR="00245711" w:rsidRDefault="005364D2">
            <w:pPr>
              <w:jc w:val="center"/>
            </w:pPr>
            <w:r>
              <w:rPr>
                <w:rFonts w:eastAsiaTheme="minorEastAsia"/>
                <w:szCs w:val="21"/>
              </w:rPr>
              <w:t>2333</w:t>
            </w:r>
          </w:p>
        </w:tc>
        <w:tc>
          <w:tcPr>
            <w:tcW w:w="847" w:type="dxa"/>
            <w:vAlign w:val="center"/>
          </w:tcPr>
          <w:p w14:paraId="198756C5" w14:textId="77777777" w:rsidR="00245711" w:rsidRDefault="005364D2">
            <w:pPr>
              <w:jc w:val="center"/>
            </w:pPr>
            <w:r>
              <w:rPr>
                <w:rFonts w:eastAsiaTheme="minorEastAsia"/>
                <w:szCs w:val="21"/>
              </w:rPr>
              <w:t>香港证券交易所</w:t>
            </w:r>
          </w:p>
        </w:tc>
        <w:tc>
          <w:tcPr>
            <w:tcW w:w="1025" w:type="dxa"/>
            <w:vAlign w:val="center"/>
          </w:tcPr>
          <w:p w14:paraId="78187431" w14:textId="77777777" w:rsidR="00245711" w:rsidRDefault="005364D2">
            <w:pPr>
              <w:jc w:val="center"/>
            </w:pPr>
            <w:r>
              <w:rPr>
                <w:rFonts w:eastAsiaTheme="minorEastAsia"/>
                <w:szCs w:val="21"/>
              </w:rPr>
              <w:t>中国</w:t>
            </w:r>
          </w:p>
        </w:tc>
        <w:tc>
          <w:tcPr>
            <w:tcW w:w="1015" w:type="dxa"/>
            <w:vAlign w:val="center"/>
          </w:tcPr>
          <w:p w14:paraId="5D2E7795" w14:textId="77777777" w:rsidR="00245711" w:rsidRDefault="005364D2">
            <w:pPr>
              <w:jc w:val="right"/>
            </w:pPr>
            <w:r>
              <w:rPr>
                <w:rFonts w:eastAsiaTheme="minorEastAsia"/>
                <w:szCs w:val="21"/>
              </w:rPr>
              <w:t>26,500</w:t>
            </w:r>
          </w:p>
        </w:tc>
        <w:tc>
          <w:tcPr>
            <w:tcW w:w="1690" w:type="dxa"/>
            <w:vAlign w:val="center"/>
          </w:tcPr>
          <w:p w14:paraId="5AAE6BAA" w14:textId="77777777" w:rsidR="00245711" w:rsidRDefault="005364D2">
            <w:pPr>
              <w:jc w:val="right"/>
            </w:pPr>
            <w:r>
              <w:rPr>
                <w:rFonts w:eastAsiaTheme="minorEastAsia"/>
                <w:szCs w:val="21"/>
              </w:rPr>
              <w:t>291,246.36</w:t>
            </w:r>
          </w:p>
        </w:tc>
        <w:tc>
          <w:tcPr>
            <w:tcW w:w="997" w:type="dxa"/>
            <w:vAlign w:val="center"/>
          </w:tcPr>
          <w:p w14:paraId="70653F1B" w14:textId="77777777" w:rsidR="00245711" w:rsidRDefault="005364D2">
            <w:pPr>
              <w:jc w:val="right"/>
            </w:pPr>
            <w:r>
              <w:rPr>
                <w:rFonts w:eastAsiaTheme="minorEastAsia"/>
                <w:szCs w:val="21"/>
              </w:rPr>
              <w:t>0.41</w:t>
            </w:r>
          </w:p>
        </w:tc>
      </w:tr>
      <w:tr w:rsidR="00245711" w14:paraId="2DE719A5" w14:textId="77777777">
        <w:tc>
          <w:tcPr>
            <w:tcW w:w="678" w:type="dxa"/>
            <w:vAlign w:val="center"/>
          </w:tcPr>
          <w:p w14:paraId="78BA4FD1" w14:textId="77777777" w:rsidR="00245711" w:rsidRDefault="005364D2">
            <w:pPr>
              <w:jc w:val="center"/>
            </w:pPr>
            <w:r>
              <w:rPr>
                <w:rFonts w:eastAsiaTheme="minorEastAsia"/>
                <w:szCs w:val="21"/>
              </w:rPr>
              <w:t>62</w:t>
            </w:r>
          </w:p>
        </w:tc>
        <w:tc>
          <w:tcPr>
            <w:tcW w:w="905" w:type="dxa"/>
            <w:vAlign w:val="center"/>
          </w:tcPr>
          <w:p w14:paraId="1E94F266" w14:textId="77777777" w:rsidR="00245711" w:rsidRDefault="005364D2">
            <w:pPr>
              <w:jc w:val="center"/>
            </w:pPr>
            <w:r>
              <w:rPr>
                <w:rFonts w:eastAsiaTheme="minorEastAsia"/>
                <w:szCs w:val="21"/>
              </w:rPr>
              <w:t>BANK PEKAO SA</w:t>
            </w:r>
          </w:p>
        </w:tc>
        <w:tc>
          <w:tcPr>
            <w:tcW w:w="1015" w:type="dxa"/>
            <w:vAlign w:val="center"/>
          </w:tcPr>
          <w:p w14:paraId="5323F511" w14:textId="77777777" w:rsidR="00245711" w:rsidRDefault="005364D2">
            <w:pPr>
              <w:jc w:val="center"/>
            </w:pPr>
            <w:r>
              <w:rPr>
                <w:rFonts w:eastAsiaTheme="minorEastAsia"/>
                <w:szCs w:val="21"/>
              </w:rPr>
              <w:t>-</w:t>
            </w:r>
          </w:p>
        </w:tc>
        <w:tc>
          <w:tcPr>
            <w:tcW w:w="1184" w:type="dxa"/>
            <w:vAlign w:val="center"/>
          </w:tcPr>
          <w:p w14:paraId="257D67FE" w14:textId="77777777" w:rsidR="00245711" w:rsidRDefault="005364D2">
            <w:pPr>
              <w:jc w:val="center"/>
            </w:pPr>
            <w:r>
              <w:rPr>
                <w:rFonts w:eastAsiaTheme="minorEastAsia"/>
                <w:szCs w:val="21"/>
              </w:rPr>
              <w:t>PEO</w:t>
            </w:r>
          </w:p>
        </w:tc>
        <w:tc>
          <w:tcPr>
            <w:tcW w:w="847" w:type="dxa"/>
            <w:vAlign w:val="center"/>
          </w:tcPr>
          <w:p w14:paraId="570B3471" w14:textId="77777777" w:rsidR="00245711" w:rsidRDefault="005364D2">
            <w:pPr>
              <w:jc w:val="center"/>
            </w:pPr>
            <w:r>
              <w:rPr>
                <w:rFonts w:eastAsiaTheme="minorEastAsia"/>
                <w:szCs w:val="21"/>
              </w:rPr>
              <w:t>华沙证券交易所</w:t>
            </w:r>
          </w:p>
        </w:tc>
        <w:tc>
          <w:tcPr>
            <w:tcW w:w="1025" w:type="dxa"/>
            <w:vAlign w:val="center"/>
          </w:tcPr>
          <w:p w14:paraId="63E7C397" w14:textId="77777777" w:rsidR="00245711" w:rsidRDefault="005364D2">
            <w:pPr>
              <w:jc w:val="center"/>
            </w:pPr>
            <w:r>
              <w:rPr>
                <w:rFonts w:eastAsiaTheme="minorEastAsia"/>
                <w:szCs w:val="21"/>
              </w:rPr>
              <w:t>波兰</w:t>
            </w:r>
          </w:p>
        </w:tc>
        <w:tc>
          <w:tcPr>
            <w:tcW w:w="1015" w:type="dxa"/>
            <w:vAlign w:val="center"/>
          </w:tcPr>
          <w:p w14:paraId="4D477150" w14:textId="77777777" w:rsidR="00245711" w:rsidRDefault="005364D2">
            <w:pPr>
              <w:jc w:val="right"/>
            </w:pPr>
            <w:r>
              <w:rPr>
                <w:rFonts w:eastAsiaTheme="minorEastAsia"/>
                <w:szCs w:val="21"/>
              </w:rPr>
              <w:t>945</w:t>
            </w:r>
          </w:p>
        </w:tc>
        <w:tc>
          <w:tcPr>
            <w:tcW w:w="1690" w:type="dxa"/>
            <w:vAlign w:val="center"/>
          </w:tcPr>
          <w:p w14:paraId="48D2F4C3" w14:textId="77777777" w:rsidR="00245711" w:rsidRDefault="005364D2">
            <w:pPr>
              <w:jc w:val="right"/>
            </w:pPr>
            <w:r>
              <w:rPr>
                <w:rFonts w:eastAsiaTheme="minorEastAsia"/>
                <w:szCs w:val="21"/>
              </w:rPr>
              <w:t>281,451.91</w:t>
            </w:r>
          </w:p>
        </w:tc>
        <w:tc>
          <w:tcPr>
            <w:tcW w:w="997" w:type="dxa"/>
            <w:vAlign w:val="center"/>
          </w:tcPr>
          <w:p w14:paraId="6004A97D" w14:textId="77777777" w:rsidR="00245711" w:rsidRDefault="005364D2">
            <w:pPr>
              <w:jc w:val="right"/>
            </w:pPr>
            <w:r>
              <w:rPr>
                <w:rFonts w:eastAsiaTheme="minorEastAsia"/>
                <w:szCs w:val="21"/>
              </w:rPr>
              <w:t>0.40</w:t>
            </w:r>
          </w:p>
        </w:tc>
      </w:tr>
      <w:tr w:rsidR="00245711" w14:paraId="6EF55CA8" w14:textId="77777777">
        <w:tc>
          <w:tcPr>
            <w:tcW w:w="678" w:type="dxa"/>
            <w:vAlign w:val="center"/>
          </w:tcPr>
          <w:p w14:paraId="15CFA4BD" w14:textId="77777777" w:rsidR="00245711" w:rsidRDefault="005364D2">
            <w:pPr>
              <w:jc w:val="center"/>
            </w:pPr>
            <w:r>
              <w:rPr>
                <w:rFonts w:eastAsiaTheme="minorEastAsia"/>
                <w:szCs w:val="21"/>
              </w:rPr>
              <w:t>63</w:t>
            </w:r>
          </w:p>
        </w:tc>
        <w:tc>
          <w:tcPr>
            <w:tcW w:w="905" w:type="dxa"/>
            <w:vAlign w:val="center"/>
          </w:tcPr>
          <w:p w14:paraId="59EF994F" w14:textId="77777777" w:rsidR="00245711" w:rsidRDefault="005364D2">
            <w:pPr>
              <w:jc w:val="center"/>
            </w:pPr>
            <w:r>
              <w:rPr>
                <w:rFonts w:eastAsiaTheme="minorEastAsia"/>
                <w:szCs w:val="21"/>
              </w:rPr>
              <w:t>China Citic Bank Corporation Limited</w:t>
            </w:r>
          </w:p>
        </w:tc>
        <w:tc>
          <w:tcPr>
            <w:tcW w:w="1015" w:type="dxa"/>
            <w:vAlign w:val="center"/>
          </w:tcPr>
          <w:p w14:paraId="57D963CF" w14:textId="77777777" w:rsidR="00245711" w:rsidRDefault="005364D2">
            <w:pPr>
              <w:jc w:val="center"/>
            </w:pPr>
            <w:r>
              <w:rPr>
                <w:rFonts w:eastAsiaTheme="minorEastAsia"/>
                <w:szCs w:val="21"/>
              </w:rPr>
              <w:t>中信银行</w:t>
            </w:r>
          </w:p>
        </w:tc>
        <w:tc>
          <w:tcPr>
            <w:tcW w:w="1184" w:type="dxa"/>
            <w:vAlign w:val="center"/>
          </w:tcPr>
          <w:p w14:paraId="49D6DC8F" w14:textId="77777777" w:rsidR="00245711" w:rsidRDefault="005364D2">
            <w:pPr>
              <w:jc w:val="center"/>
            </w:pPr>
            <w:r>
              <w:rPr>
                <w:rFonts w:eastAsiaTheme="minorEastAsia"/>
                <w:szCs w:val="21"/>
              </w:rPr>
              <w:t>998</w:t>
            </w:r>
          </w:p>
        </w:tc>
        <w:tc>
          <w:tcPr>
            <w:tcW w:w="847" w:type="dxa"/>
            <w:vAlign w:val="center"/>
          </w:tcPr>
          <w:p w14:paraId="52D8240D" w14:textId="77777777" w:rsidR="00245711" w:rsidRDefault="005364D2">
            <w:pPr>
              <w:jc w:val="center"/>
            </w:pPr>
            <w:r>
              <w:rPr>
                <w:rFonts w:eastAsiaTheme="minorEastAsia"/>
                <w:szCs w:val="21"/>
              </w:rPr>
              <w:t>香港证券交易所</w:t>
            </w:r>
          </w:p>
        </w:tc>
        <w:tc>
          <w:tcPr>
            <w:tcW w:w="1025" w:type="dxa"/>
            <w:vAlign w:val="center"/>
          </w:tcPr>
          <w:p w14:paraId="48EBF936" w14:textId="77777777" w:rsidR="00245711" w:rsidRDefault="005364D2">
            <w:pPr>
              <w:jc w:val="center"/>
            </w:pPr>
            <w:r>
              <w:rPr>
                <w:rFonts w:eastAsiaTheme="minorEastAsia"/>
                <w:szCs w:val="21"/>
              </w:rPr>
              <w:t>中国</w:t>
            </w:r>
          </w:p>
        </w:tc>
        <w:tc>
          <w:tcPr>
            <w:tcW w:w="1015" w:type="dxa"/>
            <w:vAlign w:val="center"/>
          </w:tcPr>
          <w:p w14:paraId="1FC47B70" w14:textId="77777777" w:rsidR="00245711" w:rsidRDefault="005364D2">
            <w:pPr>
              <w:jc w:val="right"/>
            </w:pPr>
            <w:r>
              <w:rPr>
                <w:rFonts w:eastAsiaTheme="minorEastAsia"/>
                <w:szCs w:val="21"/>
              </w:rPr>
              <w:t>61,000</w:t>
            </w:r>
          </w:p>
        </w:tc>
        <w:tc>
          <w:tcPr>
            <w:tcW w:w="1690" w:type="dxa"/>
            <w:vAlign w:val="center"/>
          </w:tcPr>
          <w:p w14:paraId="4FC043F7" w14:textId="77777777" w:rsidR="00245711" w:rsidRDefault="005364D2">
            <w:pPr>
              <w:jc w:val="right"/>
            </w:pPr>
            <w:r>
              <w:rPr>
                <w:rFonts w:eastAsiaTheme="minorEastAsia"/>
                <w:szCs w:val="21"/>
              </w:rPr>
              <w:t>278,968.84</w:t>
            </w:r>
          </w:p>
        </w:tc>
        <w:tc>
          <w:tcPr>
            <w:tcW w:w="997" w:type="dxa"/>
            <w:vAlign w:val="center"/>
          </w:tcPr>
          <w:p w14:paraId="1DFC3120" w14:textId="77777777" w:rsidR="00245711" w:rsidRDefault="005364D2">
            <w:pPr>
              <w:jc w:val="right"/>
            </w:pPr>
            <w:r>
              <w:rPr>
                <w:rFonts w:eastAsiaTheme="minorEastAsia"/>
                <w:szCs w:val="21"/>
              </w:rPr>
              <w:t>0.39</w:t>
            </w:r>
          </w:p>
        </w:tc>
      </w:tr>
      <w:tr w:rsidR="00245711" w14:paraId="34032E90" w14:textId="77777777">
        <w:tc>
          <w:tcPr>
            <w:tcW w:w="678" w:type="dxa"/>
            <w:vAlign w:val="center"/>
          </w:tcPr>
          <w:p w14:paraId="55F09689" w14:textId="77777777" w:rsidR="00245711" w:rsidRDefault="005364D2">
            <w:pPr>
              <w:jc w:val="center"/>
            </w:pPr>
            <w:r>
              <w:rPr>
                <w:rFonts w:eastAsiaTheme="minorEastAsia"/>
                <w:szCs w:val="21"/>
              </w:rPr>
              <w:t>64</w:t>
            </w:r>
          </w:p>
        </w:tc>
        <w:tc>
          <w:tcPr>
            <w:tcW w:w="905" w:type="dxa"/>
            <w:vAlign w:val="center"/>
          </w:tcPr>
          <w:p w14:paraId="09CBE934" w14:textId="77777777" w:rsidR="00245711" w:rsidRDefault="005364D2">
            <w:pPr>
              <w:jc w:val="center"/>
            </w:pPr>
            <w:r>
              <w:rPr>
                <w:rFonts w:eastAsiaTheme="minorEastAsia"/>
                <w:szCs w:val="21"/>
              </w:rPr>
              <w:t>COCA-COLA FEMSA SAB-SP ADR</w:t>
            </w:r>
          </w:p>
        </w:tc>
        <w:tc>
          <w:tcPr>
            <w:tcW w:w="1015" w:type="dxa"/>
            <w:vAlign w:val="center"/>
          </w:tcPr>
          <w:p w14:paraId="6EBE24CA" w14:textId="77777777" w:rsidR="00245711" w:rsidRDefault="005364D2">
            <w:pPr>
              <w:jc w:val="center"/>
            </w:pPr>
            <w:r>
              <w:rPr>
                <w:rFonts w:eastAsiaTheme="minorEastAsia"/>
                <w:szCs w:val="21"/>
              </w:rPr>
              <w:t>-</w:t>
            </w:r>
          </w:p>
        </w:tc>
        <w:tc>
          <w:tcPr>
            <w:tcW w:w="1184" w:type="dxa"/>
            <w:vAlign w:val="center"/>
          </w:tcPr>
          <w:p w14:paraId="0F963C5E" w14:textId="77777777" w:rsidR="00245711" w:rsidRDefault="005364D2">
            <w:pPr>
              <w:jc w:val="center"/>
            </w:pPr>
            <w:r>
              <w:rPr>
                <w:rFonts w:eastAsiaTheme="minorEastAsia"/>
                <w:szCs w:val="21"/>
              </w:rPr>
              <w:t>KOF</w:t>
            </w:r>
          </w:p>
        </w:tc>
        <w:tc>
          <w:tcPr>
            <w:tcW w:w="847" w:type="dxa"/>
            <w:vAlign w:val="center"/>
          </w:tcPr>
          <w:p w14:paraId="119693AE" w14:textId="77777777" w:rsidR="00245711" w:rsidRDefault="005364D2">
            <w:pPr>
              <w:jc w:val="center"/>
            </w:pPr>
            <w:r>
              <w:rPr>
                <w:rFonts w:eastAsiaTheme="minorEastAsia"/>
                <w:szCs w:val="21"/>
              </w:rPr>
              <w:t>纽约证券交易所</w:t>
            </w:r>
          </w:p>
        </w:tc>
        <w:tc>
          <w:tcPr>
            <w:tcW w:w="1025" w:type="dxa"/>
            <w:vAlign w:val="center"/>
          </w:tcPr>
          <w:p w14:paraId="58AC3028" w14:textId="77777777" w:rsidR="00245711" w:rsidRDefault="005364D2">
            <w:pPr>
              <w:jc w:val="center"/>
            </w:pPr>
            <w:r>
              <w:rPr>
                <w:rFonts w:eastAsiaTheme="minorEastAsia"/>
                <w:szCs w:val="21"/>
              </w:rPr>
              <w:t>美国</w:t>
            </w:r>
          </w:p>
        </w:tc>
        <w:tc>
          <w:tcPr>
            <w:tcW w:w="1015" w:type="dxa"/>
            <w:vAlign w:val="center"/>
          </w:tcPr>
          <w:p w14:paraId="60C06657" w14:textId="77777777" w:rsidR="00245711" w:rsidRDefault="005364D2">
            <w:pPr>
              <w:jc w:val="right"/>
            </w:pPr>
            <w:r>
              <w:rPr>
                <w:rFonts w:eastAsiaTheme="minorEastAsia"/>
                <w:szCs w:val="21"/>
              </w:rPr>
              <w:t>447</w:t>
            </w:r>
          </w:p>
        </w:tc>
        <w:tc>
          <w:tcPr>
            <w:tcW w:w="1690" w:type="dxa"/>
            <w:vAlign w:val="center"/>
          </w:tcPr>
          <w:p w14:paraId="50230274" w14:textId="77777777" w:rsidR="00245711" w:rsidRDefault="005364D2">
            <w:pPr>
              <w:jc w:val="right"/>
            </w:pPr>
            <w:r>
              <w:rPr>
                <w:rFonts w:eastAsiaTheme="minorEastAsia"/>
                <w:szCs w:val="21"/>
              </w:rPr>
              <w:t>273,458.74</w:t>
            </w:r>
          </w:p>
        </w:tc>
        <w:tc>
          <w:tcPr>
            <w:tcW w:w="997" w:type="dxa"/>
            <w:vAlign w:val="center"/>
          </w:tcPr>
          <w:p w14:paraId="6A21F6BA" w14:textId="77777777" w:rsidR="00245711" w:rsidRDefault="005364D2">
            <w:pPr>
              <w:jc w:val="right"/>
            </w:pPr>
            <w:r>
              <w:rPr>
                <w:rFonts w:eastAsiaTheme="minorEastAsia"/>
                <w:szCs w:val="21"/>
              </w:rPr>
              <w:t>0.39</w:t>
            </w:r>
          </w:p>
        </w:tc>
      </w:tr>
      <w:tr w:rsidR="00245711" w14:paraId="0E5EDE77" w14:textId="77777777">
        <w:tc>
          <w:tcPr>
            <w:tcW w:w="678" w:type="dxa"/>
            <w:vAlign w:val="center"/>
          </w:tcPr>
          <w:p w14:paraId="791E20DA" w14:textId="77777777" w:rsidR="00245711" w:rsidRDefault="005364D2">
            <w:pPr>
              <w:jc w:val="center"/>
            </w:pPr>
            <w:r>
              <w:rPr>
                <w:rFonts w:eastAsiaTheme="minorEastAsia"/>
                <w:szCs w:val="21"/>
              </w:rPr>
              <w:t>65</w:t>
            </w:r>
          </w:p>
        </w:tc>
        <w:tc>
          <w:tcPr>
            <w:tcW w:w="905" w:type="dxa"/>
            <w:vAlign w:val="center"/>
          </w:tcPr>
          <w:p w14:paraId="13DF4388" w14:textId="77777777" w:rsidR="00245711" w:rsidRDefault="005364D2">
            <w:pPr>
              <w:jc w:val="center"/>
            </w:pPr>
            <w:r>
              <w:rPr>
                <w:rFonts w:eastAsiaTheme="minorEastAsia"/>
                <w:szCs w:val="21"/>
              </w:rPr>
              <w:t>DB INSURANCE CO LTD</w:t>
            </w:r>
          </w:p>
        </w:tc>
        <w:tc>
          <w:tcPr>
            <w:tcW w:w="1015" w:type="dxa"/>
            <w:vAlign w:val="center"/>
          </w:tcPr>
          <w:p w14:paraId="772E8774" w14:textId="77777777" w:rsidR="00245711" w:rsidRDefault="005364D2">
            <w:pPr>
              <w:jc w:val="center"/>
            </w:pPr>
            <w:r>
              <w:rPr>
                <w:rFonts w:eastAsiaTheme="minorEastAsia"/>
                <w:szCs w:val="21"/>
              </w:rPr>
              <w:t>-</w:t>
            </w:r>
          </w:p>
        </w:tc>
        <w:tc>
          <w:tcPr>
            <w:tcW w:w="1184" w:type="dxa"/>
            <w:vAlign w:val="center"/>
          </w:tcPr>
          <w:p w14:paraId="4F0F5F2E" w14:textId="77777777" w:rsidR="00245711" w:rsidRDefault="005364D2">
            <w:pPr>
              <w:jc w:val="center"/>
            </w:pPr>
            <w:r>
              <w:rPr>
                <w:rFonts w:eastAsiaTheme="minorEastAsia"/>
                <w:szCs w:val="21"/>
              </w:rPr>
              <w:t>005830</w:t>
            </w:r>
          </w:p>
        </w:tc>
        <w:tc>
          <w:tcPr>
            <w:tcW w:w="847" w:type="dxa"/>
            <w:vAlign w:val="center"/>
          </w:tcPr>
          <w:p w14:paraId="1BC3533C" w14:textId="77777777" w:rsidR="00245711" w:rsidRDefault="005364D2">
            <w:pPr>
              <w:jc w:val="center"/>
            </w:pPr>
            <w:r>
              <w:rPr>
                <w:rFonts w:eastAsiaTheme="minorEastAsia"/>
                <w:szCs w:val="21"/>
              </w:rPr>
              <w:t>韩国证券交易所</w:t>
            </w:r>
          </w:p>
        </w:tc>
        <w:tc>
          <w:tcPr>
            <w:tcW w:w="1025" w:type="dxa"/>
            <w:vAlign w:val="center"/>
          </w:tcPr>
          <w:p w14:paraId="2F5CF160" w14:textId="77777777" w:rsidR="00245711" w:rsidRDefault="005364D2">
            <w:pPr>
              <w:jc w:val="center"/>
            </w:pPr>
            <w:r>
              <w:rPr>
                <w:rFonts w:eastAsiaTheme="minorEastAsia"/>
                <w:szCs w:val="21"/>
              </w:rPr>
              <w:t>韩国</w:t>
            </w:r>
          </w:p>
        </w:tc>
        <w:tc>
          <w:tcPr>
            <w:tcW w:w="1015" w:type="dxa"/>
            <w:vAlign w:val="center"/>
          </w:tcPr>
          <w:p w14:paraId="1BA4BBC8" w14:textId="77777777" w:rsidR="00245711" w:rsidRDefault="005364D2">
            <w:pPr>
              <w:jc w:val="right"/>
            </w:pPr>
            <w:r>
              <w:rPr>
                <w:rFonts w:eastAsiaTheme="minorEastAsia"/>
                <w:szCs w:val="21"/>
              </w:rPr>
              <w:t>459</w:t>
            </w:r>
          </w:p>
        </w:tc>
        <w:tc>
          <w:tcPr>
            <w:tcW w:w="1690" w:type="dxa"/>
            <w:vAlign w:val="center"/>
          </w:tcPr>
          <w:p w14:paraId="19C49B36" w14:textId="77777777" w:rsidR="00245711" w:rsidRDefault="005364D2">
            <w:pPr>
              <w:jc w:val="right"/>
            </w:pPr>
            <w:r>
              <w:rPr>
                <w:rFonts w:eastAsiaTheme="minorEastAsia"/>
                <w:szCs w:val="21"/>
              </w:rPr>
              <w:t>272,105.00</w:t>
            </w:r>
          </w:p>
        </w:tc>
        <w:tc>
          <w:tcPr>
            <w:tcW w:w="997" w:type="dxa"/>
            <w:vAlign w:val="center"/>
          </w:tcPr>
          <w:p w14:paraId="268318E5" w14:textId="77777777" w:rsidR="00245711" w:rsidRDefault="005364D2">
            <w:pPr>
              <w:jc w:val="right"/>
            </w:pPr>
            <w:r>
              <w:rPr>
                <w:rFonts w:eastAsiaTheme="minorEastAsia"/>
                <w:szCs w:val="21"/>
              </w:rPr>
              <w:t>0.38</w:t>
            </w:r>
          </w:p>
        </w:tc>
      </w:tr>
      <w:tr w:rsidR="00245711" w14:paraId="4AA66F36" w14:textId="77777777">
        <w:tc>
          <w:tcPr>
            <w:tcW w:w="678" w:type="dxa"/>
            <w:vAlign w:val="center"/>
          </w:tcPr>
          <w:p w14:paraId="68892377" w14:textId="77777777" w:rsidR="00245711" w:rsidRDefault="005364D2">
            <w:pPr>
              <w:jc w:val="center"/>
            </w:pPr>
            <w:r>
              <w:rPr>
                <w:rFonts w:eastAsiaTheme="minorEastAsia"/>
                <w:szCs w:val="21"/>
              </w:rPr>
              <w:t>66</w:t>
            </w:r>
          </w:p>
        </w:tc>
        <w:tc>
          <w:tcPr>
            <w:tcW w:w="905" w:type="dxa"/>
            <w:vAlign w:val="center"/>
          </w:tcPr>
          <w:p w14:paraId="70227AD2" w14:textId="77777777" w:rsidR="00245711" w:rsidRDefault="005364D2">
            <w:pPr>
              <w:jc w:val="center"/>
            </w:pPr>
            <w:r>
              <w:rPr>
                <w:rFonts w:eastAsiaTheme="minorEastAsia"/>
                <w:szCs w:val="21"/>
              </w:rPr>
              <w:t>TURK HAVA YOLLARI AO</w:t>
            </w:r>
          </w:p>
        </w:tc>
        <w:tc>
          <w:tcPr>
            <w:tcW w:w="1015" w:type="dxa"/>
            <w:vAlign w:val="center"/>
          </w:tcPr>
          <w:p w14:paraId="75CECE62" w14:textId="77777777" w:rsidR="00245711" w:rsidRDefault="005364D2">
            <w:pPr>
              <w:jc w:val="center"/>
            </w:pPr>
            <w:r>
              <w:rPr>
                <w:rFonts w:eastAsiaTheme="minorEastAsia"/>
                <w:szCs w:val="21"/>
              </w:rPr>
              <w:t>-</w:t>
            </w:r>
          </w:p>
        </w:tc>
        <w:tc>
          <w:tcPr>
            <w:tcW w:w="1184" w:type="dxa"/>
            <w:vAlign w:val="center"/>
          </w:tcPr>
          <w:p w14:paraId="19D08ECC" w14:textId="77777777" w:rsidR="00245711" w:rsidRDefault="005364D2">
            <w:pPr>
              <w:jc w:val="center"/>
            </w:pPr>
            <w:r>
              <w:rPr>
                <w:rFonts w:eastAsiaTheme="minorEastAsia"/>
                <w:szCs w:val="21"/>
              </w:rPr>
              <w:t>THYAO</w:t>
            </w:r>
          </w:p>
        </w:tc>
        <w:tc>
          <w:tcPr>
            <w:tcW w:w="847" w:type="dxa"/>
            <w:vAlign w:val="center"/>
          </w:tcPr>
          <w:p w14:paraId="7102F210" w14:textId="77777777" w:rsidR="00245711" w:rsidRDefault="005364D2">
            <w:pPr>
              <w:jc w:val="center"/>
            </w:pPr>
            <w:r>
              <w:rPr>
                <w:rFonts w:eastAsiaTheme="minorEastAsia"/>
                <w:szCs w:val="21"/>
              </w:rPr>
              <w:t>土耳其交易所</w:t>
            </w:r>
          </w:p>
        </w:tc>
        <w:tc>
          <w:tcPr>
            <w:tcW w:w="1025" w:type="dxa"/>
            <w:vAlign w:val="center"/>
          </w:tcPr>
          <w:p w14:paraId="190D345E" w14:textId="77777777" w:rsidR="00245711" w:rsidRDefault="005364D2">
            <w:pPr>
              <w:jc w:val="center"/>
            </w:pPr>
            <w:r>
              <w:rPr>
                <w:rFonts w:eastAsiaTheme="minorEastAsia"/>
                <w:szCs w:val="21"/>
              </w:rPr>
              <w:t>土耳其</w:t>
            </w:r>
          </w:p>
        </w:tc>
        <w:tc>
          <w:tcPr>
            <w:tcW w:w="1015" w:type="dxa"/>
            <w:vAlign w:val="center"/>
          </w:tcPr>
          <w:p w14:paraId="2A9ECAFF" w14:textId="77777777" w:rsidR="00245711" w:rsidRDefault="005364D2">
            <w:pPr>
              <w:jc w:val="right"/>
            </w:pPr>
            <w:r>
              <w:rPr>
                <w:rFonts w:eastAsiaTheme="minorEastAsia"/>
                <w:szCs w:val="21"/>
              </w:rPr>
              <w:t>4,037</w:t>
            </w:r>
          </w:p>
        </w:tc>
        <w:tc>
          <w:tcPr>
            <w:tcW w:w="1690" w:type="dxa"/>
            <w:vAlign w:val="center"/>
          </w:tcPr>
          <w:p w14:paraId="28DE721A" w14:textId="77777777" w:rsidR="00245711" w:rsidRDefault="005364D2">
            <w:pPr>
              <w:jc w:val="right"/>
            </w:pPr>
            <w:r>
              <w:rPr>
                <w:rFonts w:eastAsiaTheme="minorEastAsia"/>
                <w:szCs w:val="21"/>
              </w:rPr>
              <w:t>270,959.87</w:t>
            </w:r>
          </w:p>
        </w:tc>
        <w:tc>
          <w:tcPr>
            <w:tcW w:w="997" w:type="dxa"/>
            <w:vAlign w:val="center"/>
          </w:tcPr>
          <w:p w14:paraId="78CC24A3" w14:textId="77777777" w:rsidR="00245711" w:rsidRDefault="005364D2">
            <w:pPr>
              <w:jc w:val="right"/>
            </w:pPr>
            <w:r>
              <w:rPr>
                <w:rFonts w:eastAsiaTheme="minorEastAsia"/>
                <w:szCs w:val="21"/>
              </w:rPr>
              <w:t>0.38</w:t>
            </w:r>
          </w:p>
        </w:tc>
      </w:tr>
      <w:tr w:rsidR="00245711" w14:paraId="3BC3BDC8" w14:textId="77777777">
        <w:tc>
          <w:tcPr>
            <w:tcW w:w="678" w:type="dxa"/>
            <w:vAlign w:val="center"/>
          </w:tcPr>
          <w:p w14:paraId="6E0536F7" w14:textId="77777777" w:rsidR="00245711" w:rsidRDefault="005364D2">
            <w:pPr>
              <w:jc w:val="center"/>
            </w:pPr>
            <w:r>
              <w:rPr>
                <w:rFonts w:eastAsiaTheme="minorEastAsia"/>
                <w:szCs w:val="21"/>
              </w:rPr>
              <w:t>67</w:t>
            </w:r>
          </w:p>
        </w:tc>
        <w:tc>
          <w:tcPr>
            <w:tcW w:w="905" w:type="dxa"/>
            <w:vAlign w:val="center"/>
          </w:tcPr>
          <w:p w14:paraId="591AA574" w14:textId="77777777" w:rsidR="00245711" w:rsidRDefault="005364D2">
            <w:pPr>
              <w:jc w:val="center"/>
            </w:pPr>
            <w:r>
              <w:rPr>
                <w:rFonts w:eastAsiaTheme="minorEastAsia"/>
                <w:szCs w:val="21"/>
              </w:rPr>
              <w:t>Jiangxi Copper Company Limited</w:t>
            </w:r>
          </w:p>
        </w:tc>
        <w:tc>
          <w:tcPr>
            <w:tcW w:w="1015" w:type="dxa"/>
            <w:vAlign w:val="center"/>
          </w:tcPr>
          <w:p w14:paraId="6E4A3991" w14:textId="77777777" w:rsidR="00245711" w:rsidRDefault="005364D2">
            <w:pPr>
              <w:jc w:val="center"/>
            </w:pPr>
            <w:r>
              <w:rPr>
                <w:rFonts w:eastAsiaTheme="minorEastAsia"/>
                <w:szCs w:val="21"/>
              </w:rPr>
              <w:t>江西铜业股份</w:t>
            </w:r>
          </w:p>
        </w:tc>
        <w:tc>
          <w:tcPr>
            <w:tcW w:w="1184" w:type="dxa"/>
            <w:vAlign w:val="center"/>
          </w:tcPr>
          <w:p w14:paraId="308F5521" w14:textId="77777777" w:rsidR="00245711" w:rsidRDefault="005364D2">
            <w:pPr>
              <w:jc w:val="center"/>
            </w:pPr>
            <w:r>
              <w:rPr>
                <w:rFonts w:eastAsiaTheme="minorEastAsia"/>
                <w:szCs w:val="21"/>
              </w:rPr>
              <w:t>358</w:t>
            </w:r>
          </w:p>
        </w:tc>
        <w:tc>
          <w:tcPr>
            <w:tcW w:w="847" w:type="dxa"/>
            <w:vAlign w:val="center"/>
          </w:tcPr>
          <w:p w14:paraId="05C1AABC" w14:textId="77777777" w:rsidR="00245711" w:rsidRDefault="005364D2">
            <w:pPr>
              <w:jc w:val="center"/>
            </w:pPr>
            <w:r>
              <w:rPr>
                <w:rFonts w:eastAsiaTheme="minorEastAsia"/>
                <w:szCs w:val="21"/>
              </w:rPr>
              <w:t>香港证券交易所</w:t>
            </w:r>
          </w:p>
        </w:tc>
        <w:tc>
          <w:tcPr>
            <w:tcW w:w="1025" w:type="dxa"/>
            <w:vAlign w:val="center"/>
          </w:tcPr>
          <w:p w14:paraId="71BF964E" w14:textId="77777777" w:rsidR="00245711" w:rsidRDefault="005364D2">
            <w:pPr>
              <w:jc w:val="center"/>
            </w:pPr>
            <w:r>
              <w:rPr>
                <w:rFonts w:eastAsiaTheme="minorEastAsia"/>
                <w:szCs w:val="21"/>
              </w:rPr>
              <w:t>中国</w:t>
            </w:r>
          </w:p>
        </w:tc>
        <w:tc>
          <w:tcPr>
            <w:tcW w:w="1015" w:type="dxa"/>
            <w:vAlign w:val="center"/>
          </w:tcPr>
          <w:p w14:paraId="5DF62E63" w14:textId="77777777" w:rsidR="00245711" w:rsidRDefault="005364D2">
            <w:pPr>
              <w:jc w:val="right"/>
            </w:pPr>
            <w:r>
              <w:rPr>
                <w:rFonts w:eastAsiaTheme="minorEastAsia"/>
                <w:szCs w:val="21"/>
              </w:rPr>
              <w:t>19,000</w:t>
            </w:r>
          </w:p>
        </w:tc>
        <w:tc>
          <w:tcPr>
            <w:tcW w:w="1690" w:type="dxa"/>
            <w:vAlign w:val="center"/>
          </w:tcPr>
          <w:p w14:paraId="485E7623" w14:textId="77777777" w:rsidR="00245711" w:rsidRDefault="005364D2">
            <w:pPr>
              <w:jc w:val="right"/>
            </w:pPr>
            <w:r>
              <w:rPr>
                <w:rFonts w:eastAsiaTheme="minorEastAsia"/>
                <w:szCs w:val="21"/>
              </w:rPr>
              <w:t>270,214.84</w:t>
            </w:r>
          </w:p>
        </w:tc>
        <w:tc>
          <w:tcPr>
            <w:tcW w:w="997" w:type="dxa"/>
            <w:vAlign w:val="center"/>
          </w:tcPr>
          <w:p w14:paraId="6AE70550" w14:textId="77777777" w:rsidR="00245711" w:rsidRDefault="005364D2">
            <w:pPr>
              <w:jc w:val="right"/>
            </w:pPr>
            <w:r>
              <w:rPr>
                <w:rFonts w:eastAsiaTheme="minorEastAsia"/>
                <w:szCs w:val="21"/>
              </w:rPr>
              <w:t>0.38</w:t>
            </w:r>
          </w:p>
        </w:tc>
      </w:tr>
      <w:tr w:rsidR="00245711" w14:paraId="331F29BE" w14:textId="77777777">
        <w:tc>
          <w:tcPr>
            <w:tcW w:w="678" w:type="dxa"/>
            <w:vAlign w:val="center"/>
          </w:tcPr>
          <w:p w14:paraId="5F5474E6" w14:textId="77777777" w:rsidR="00245711" w:rsidRDefault="005364D2">
            <w:pPr>
              <w:jc w:val="center"/>
            </w:pPr>
            <w:r>
              <w:rPr>
                <w:rFonts w:eastAsiaTheme="minorEastAsia"/>
                <w:szCs w:val="21"/>
              </w:rPr>
              <w:t>68</w:t>
            </w:r>
          </w:p>
        </w:tc>
        <w:tc>
          <w:tcPr>
            <w:tcW w:w="905" w:type="dxa"/>
            <w:vAlign w:val="center"/>
          </w:tcPr>
          <w:p w14:paraId="46159430" w14:textId="77777777" w:rsidR="00245711" w:rsidRDefault="005364D2">
            <w:pPr>
              <w:jc w:val="center"/>
            </w:pPr>
            <w:r>
              <w:rPr>
                <w:rFonts w:eastAsiaTheme="minorEastAsia"/>
                <w:szCs w:val="21"/>
              </w:rPr>
              <w:t>Zhuzhou CRRC Times Electric Co.Ltd.</w:t>
            </w:r>
          </w:p>
        </w:tc>
        <w:tc>
          <w:tcPr>
            <w:tcW w:w="1015" w:type="dxa"/>
            <w:vAlign w:val="center"/>
          </w:tcPr>
          <w:p w14:paraId="44E2E036" w14:textId="77777777" w:rsidR="00245711" w:rsidRDefault="005364D2">
            <w:pPr>
              <w:jc w:val="center"/>
            </w:pPr>
            <w:r>
              <w:rPr>
                <w:rFonts w:eastAsiaTheme="minorEastAsia"/>
                <w:szCs w:val="21"/>
              </w:rPr>
              <w:t>时代电气</w:t>
            </w:r>
          </w:p>
        </w:tc>
        <w:tc>
          <w:tcPr>
            <w:tcW w:w="1184" w:type="dxa"/>
            <w:vAlign w:val="center"/>
          </w:tcPr>
          <w:p w14:paraId="4EC04B3D" w14:textId="77777777" w:rsidR="00245711" w:rsidRDefault="005364D2">
            <w:pPr>
              <w:jc w:val="center"/>
            </w:pPr>
            <w:r>
              <w:rPr>
                <w:rFonts w:eastAsiaTheme="minorEastAsia"/>
                <w:szCs w:val="21"/>
              </w:rPr>
              <w:t>3898</w:t>
            </w:r>
          </w:p>
        </w:tc>
        <w:tc>
          <w:tcPr>
            <w:tcW w:w="847" w:type="dxa"/>
            <w:vAlign w:val="center"/>
          </w:tcPr>
          <w:p w14:paraId="421331E9" w14:textId="77777777" w:rsidR="00245711" w:rsidRDefault="005364D2">
            <w:pPr>
              <w:jc w:val="center"/>
            </w:pPr>
            <w:r>
              <w:rPr>
                <w:rFonts w:eastAsiaTheme="minorEastAsia"/>
                <w:szCs w:val="21"/>
              </w:rPr>
              <w:t>香港证券交易所</w:t>
            </w:r>
          </w:p>
        </w:tc>
        <w:tc>
          <w:tcPr>
            <w:tcW w:w="1025" w:type="dxa"/>
            <w:vAlign w:val="center"/>
          </w:tcPr>
          <w:p w14:paraId="756E8DCF" w14:textId="77777777" w:rsidR="00245711" w:rsidRDefault="005364D2">
            <w:pPr>
              <w:jc w:val="center"/>
            </w:pPr>
            <w:r>
              <w:rPr>
                <w:rFonts w:eastAsiaTheme="minorEastAsia"/>
                <w:szCs w:val="21"/>
              </w:rPr>
              <w:t>中国</w:t>
            </w:r>
          </w:p>
        </w:tc>
        <w:tc>
          <w:tcPr>
            <w:tcW w:w="1015" w:type="dxa"/>
            <w:vAlign w:val="center"/>
          </w:tcPr>
          <w:p w14:paraId="2D433A0F" w14:textId="77777777" w:rsidR="00245711" w:rsidRDefault="005364D2">
            <w:pPr>
              <w:jc w:val="right"/>
            </w:pPr>
            <w:r>
              <w:rPr>
                <w:rFonts w:eastAsiaTheme="minorEastAsia"/>
                <w:szCs w:val="21"/>
              </w:rPr>
              <w:t>9,600</w:t>
            </w:r>
          </w:p>
        </w:tc>
        <w:tc>
          <w:tcPr>
            <w:tcW w:w="1690" w:type="dxa"/>
            <w:vAlign w:val="center"/>
          </w:tcPr>
          <w:p w14:paraId="07170EAB" w14:textId="77777777" w:rsidR="00245711" w:rsidRDefault="005364D2">
            <w:pPr>
              <w:jc w:val="right"/>
            </w:pPr>
            <w:r>
              <w:rPr>
                <w:rFonts w:eastAsiaTheme="minorEastAsia"/>
                <w:szCs w:val="21"/>
              </w:rPr>
              <w:t>269,904.48</w:t>
            </w:r>
          </w:p>
        </w:tc>
        <w:tc>
          <w:tcPr>
            <w:tcW w:w="997" w:type="dxa"/>
            <w:vAlign w:val="center"/>
          </w:tcPr>
          <w:p w14:paraId="1A9A78F6" w14:textId="77777777" w:rsidR="00245711" w:rsidRDefault="005364D2">
            <w:pPr>
              <w:jc w:val="right"/>
            </w:pPr>
            <w:r>
              <w:rPr>
                <w:rFonts w:eastAsiaTheme="minorEastAsia"/>
                <w:szCs w:val="21"/>
              </w:rPr>
              <w:t>0.38</w:t>
            </w:r>
          </w:p>
        </w:tc>
      </w:tr>
      <w:tr w:rsidR="00245711" w14:paraId="7419EE3D" w14:textId="77777777">
        <w:tc>
          <w:tcPr>
            <w:tcW w:w="678" w:type="dxa"/>
            <w:vAlign w:val="center"/>
          </w:tcPr>
          <w:p w14:paraId="4D913697" w14:textId="77777777" w:rsidR="00245711" w:rsidRDefault="005364D2">
            <w:pPr>
              <w:jc w:val="center"/>
            </w:pPr>
            <w:r>
              <w:rPr>
                <w:rFonts w:eastAsiaTheme="minorEastAsia"/>
                <w:szCs w:val="21"/>
              </w:rPr>
              <w:t>69</w:t>
            </w:r>
          </w:p>
        </w:tc>
        <w:tc>
          <w:tcPr>
            <w:tcW w:w="905" w:type="dxa"/>
            <w:vAlign w:val="center"/>
          </w:tcPr>
          <w:p w14:paraId="56E80D28" w14:textId="77777777" w:rsidR="00245711" w:rsidRDefault="005364D2">
            <w:pPr>
              <w:jc w:val="center"/>
            </w:pPr>
            <w:r>
              <w:rPr>
                <w:rFonts w:eastAsiaTheme="minorEastAsia"/>
                <w:szCs w:val="21"/>
              </w:rPr>
              <w:t>Sinopharm Group Co., Ltd.</w:t>
            </w:r>
          </w:p>
        </w:tc>
        <w:tc>
          <w:tcPr>
            <w:tcW w:w="1015" w:type="dxa"/>
            <w:vAlign w:val="center"/>
          </w:tcPr>
          <w:p w14:paraId="1F4D8A41" w14:textId="77777777" w:rsidR="00245711" w:rsidRDefault="005364D2">
            <w:pPr>
              <w:jc w:val="center"/>
            </w:pPr>
            <w:r>
              <w:rPr>
                <w:rFonts w:eastAsiaTheme="minorEastAsia"/>
                <w:szCs w:val="21"/>
              </w:rPr>
              <w:t>国药控股</w:t>
            </w:r>
          </w:p>
        </w:tc>
        <w:tc>
          <w:tcPr>
            <w:tcW w:w="1184" w:type="dxa"/>
            <w:vAlign w:val="center"/>
          </w:tcPr>
          <w:p w14:paraId="7CBDA777" w14:textId="77777777" w:rsidR="00245711" w:rsidRDefault="005364D2">
            <w:pPr>
              <w:jc w:val="center"/>
            </w:pPr>
            <w:r>
              <w:rPr>
                <w:rFonts w:eastAsiaTheme="minorEastAsia"/>
                <w:szCs w:val="21"/>
              </w:rPr>
              <w:t>1099</w:t>
            </w:r>
          </w:p>
        </w:tc>
        <w:tc>
          <w:tcPr>
            <w:tcW w:w="847" w:type="dxa"/>
            <w:vAlign w:val="center"/>
          </w:tcPr>
          <w:p w14:paraId="12CE87DB" w14:textId="77777777" w:rsidR="00245711" w:rsidRDefault="005364D2">
            <w:pPr>
              <w:jc w:val="center"/>
            </w:pPr>
            <w:r>
              <w:rPr>
                <w:rFonts w:eastAsiaTheme="minorEastAsia"/>
                <w:szCs w:val="21"/>
              </w:rPr>
              <w:t>香港证券交易所</w:t>
            </w:r>
          </w:p>
        </w:tc>
        <w:tc>
          <w:tcPr>
            <w:tcW w:w="1025" w:type="dxa"/>
            <w:vAlign w:val="center"/>
          </w:tcPr>
          <w:p w14:paraId="183E8758" w14:textId="77777777" w:rsidR="00245711" w:rsidRDefault="005364D2">
            <w:pPr>
              <w:jc w:val="center"/>
            </w:pPr>
            <w:r>
              <w:rPr>
                <w:rFonts w:eastAsiaTheme="minorEastAsia"/>
                <w:szCs w:val="21"/>
              </w:rPr>
              <w:t>中国</w:t>
            </w:r>
          </w:p>
        </w:tc>
        <w:tc>
          <w:tcPr>
            <w:tcW w:w="1015" w:type="dxa"/>
            <w:vAlign w:val="center"/>
          </w:tcPr>
          <w:p w14:paraId="31DB09F2" w14:textId="77777777" w:rsidR="00245711" w:rsidRDefault="005364D2">
            <w:pPr>
              <w:jc w:val="right"/>
            </w:pPr>
            <w:r>
              <w:rPr>
                <w:rFonts w:eastAsiaTheme="minorEastAsia"/>
                <w:szCs w:val="21"/>
              </w:rPr>
              <w:t>14,000</w:t>
            </w:r>
          </w:p>
        </w:tc>
        <w:tc>
          <w:tcPr>
            <w:tcW w:w="1690" w:type="dxa"/>
            <w:vAlign w:val="center"/>
          </w:tcPr>
          <w:p w14:paraId="3B194DA0" w14:textId="77777777" w:rsidR="00245711" w:rsidRDefault="005364D2">
            <w:pPr>
              <w:jc w:val="right"/>
            </w:pPr>
            <w:r>
              <w:rPr>
                <w:rFonts w:eastAsiaTheme="minorEastAsia"/>
                <w:szCs w:val="21"/>
              </w:rPr>
              <w:t>265,176.04</w:t>
            </w:r>
          </w:p>
        </w:tc>
        <w:tc>
          <w:tcPr>
            <w:tcW w:w="997" w:type="dxa"/>
            <w:vAlign w:val="center"/>
          </w:tcPr>
          <w:p w14:paraId="54C3BC41" w14:textId="77777777" w:rsidR="00245711" w:rsidRDefault="005364D2">
            <w:pPr>
              <w:jc w:val="right"/>
            </w:pPr>
            <w:r>
              <w:rPr>
                <w:rFonts w:eastAsiaTheme="minorEastAsia"/>
                <w:szCs w:val="21"/>
              </w:rPr>
              <w:t>0.37</w:t>
            </w:r>
          </w:p>
        </w:tc>
      </w:tr>
      <w:tr w:rsidR="00245711" w14:paraId="2134418D" w14:textId="77777777">
        <w:tc>
          <w:tcPr>
            <w:tcW w:w="678" w:type="dxa"/>
            <w:vAlign w:val="center"/>
          </w:tcPr>
          <w:p w14:paraId="21D59831" w14:textId="77777777" w:rsidR="00245711" w:rsidRDefault="005364D2">
            <w:pPr>
              <w:jc w:val="center"/>
            </w:pPr>
            <w:r>
              <w:rPr>
                <w:rFonts w:eastAsiaTheme="minorEastAsia"/>
                <w:szCs w:val="21"/>
              </w:rPr>
              <w:t>70</w:t>
            </w:r>
          </w:p>
        </w:tc>
        <w:tc>
          <w:tcPr>
            <w:tcW w:w="905" w:type="dxa"/>
            <w:vAlign w:val="center"/>
          </w:tcPr>
          <w:p w14:paraId="1A3C575C" w14:textId="77777777" w:rsidR="00245711" w:rsidRDefault="005364D2">
            <w:pPr>
              <w:jc w:val="center"/>
            </w:pPr>
            <w:r>
              <w:rPr>
                <w:rFonts w:eastAsiaTheme="minorEastAsia"/>
                <w:szCs w:val="21"/>
              </w:rPr>
              <w:t>CURY CONSTRUTORA E INCORPORA</w:t>
            </w:r>
          </w:p>
        </w:tc>
        <w:tc>
          <w:tcPr>
            <w:tcW w:w="1015" w:type="dxa"/>
            <w:vAlign w:val="center"/>
          </w:tcPr>
          <w:p w14:paraId="17F029CF" w14:textId="77777777" w:rsidR="00245711" w:rsidRDefault="005364D2">
            <w:pPr>
              <w:jc w:val="center"/>
            </w:pPr>
            <w:r>
              <w:rPr>
                <w:rFonts w:eastAsiaTheme="minorEastAsia"/>
                <w:szCs w:val="21"/>
              </w:rPr>
              <w:t>-</w:t>
            </w:r>
          </w:p>
        </w:tc>
        <w:tc>
          <w:tcPr>
            <w:tcW w:w="1184" w:type="dxa"/>
            <w:vAlign w:val="center"/>
          </w:tcPr>
          <w:p w14:paraId="7380A551" w14:textId="77777777" w:rsidR="00245711" w:rsidRDefault="005364D2">
            <w:pPr>
              <w:jc w:val="center"/>
            </w:pPr>
            <w:r>
              <w:rPr>
                <w:rFonts w:eastAsiaTheme="minorEastAsia"/>
                <w:szCs w:val="21"/>
              </w:rPr>
              <w:t>CURY3</w:t>
            </w:r>
          </w:p>
        </w:tc>
        <w:tc>
          <w:tcPr>
            <w:tcW w:w="847" w:type="dxa"/>
            <w:vAlign w:val="center"/>
          </w:tcPr>
          <w:p w14:paraId="2952FA54" w14:textId="77777777" w:rsidR="00245711" w:rsidRDefault="005364D2">
            <w:pPr>
              <w:jc w:val="center"/>
            </w:pPr>
            <w:r>
              <w:rPr>
                <w:rFonts w:eastAsiaTheme="minorEastAsia"/>
                <w:szCs w:val="21"/>
              </w:rPr>
              <w:t>巴西交易所</w:t>
            </w:r>
          </w:p>
        </w:tc>
        <w:tc>
          <w:tcPr>
            <w:tcW w:w="1025" w:type="dxa"/>
            <w:vAlign w:val="center"/>
          </w:tcPr>
          <w:p w14:paraId="6F5A438D" w14:textId="77777777" w:rsidR="00245711" w:rsidRDefault="005364D2">
            <w:pPr>
              <w:jc w:val="center"/>
            </w:pPr>
            <w:r>
              <w:rPr>
                <w:rFonts w:eastAsiaTheme="minorEastAsia"/>
                <w:szCs w:val="21"/>
              </w:rPr>
              <w:t>巴西</w:t>
            </w:r>
          </w:p>
        </w:tc>
        <w:tc>
          <w:tcPr>
            <w:tcW w:w="1015" w:type="dxa"/>
            <w:vAlign w:val="center"/>
          </w:tcPr>
          <w:p w14:paraId="74DE6CA9" w14:textId="77777777" w:rsidR="00245711" w:rsidRDefault="005364D2">
            <w:pPr>
              <w:jc w:val="right"/>
            </w:pPr>
            <w:r>
              <w:rPr>
                <w:rFonts w:eastAsiaTheme="minorEastAsia"/>
                <w:szCs w:val="21"/>
              </w:rPr>
              <w:t>9,946</w:t>
            </w:r>
          </w:p>
        </w:tc>
        <w:tc>
          <w:tcPr>
            <w:tcW w:w="1690" w:type="dxa"/>
            <w:vAlign w:val="center"/>
          </w:tcPr>
          <w:p w14:paraId="13FB73BA" w14:textId="77777777" w:rsidR="00245711" w:rsidRDefault="005364D2">
            <w:pPr>
              <w:jc w:val="right"/>
            </w:pPr>
            <w:r>
              <w:rPr>
                <w:rFonts w:eastAsiaTheme="minorEastAsia"/>
                <w:szCs w:val="21"/>
              </w:rPr>
              <w:t>262,887.05</w:t>
            </w:r>
          </w:p>
        </w:tc>
        <w:tc>
          <w:tcPr>
            <w:tcW w:w="997" w:type="dxa"/>
            <w:vAlign w:val="center"/>
          </w:tcPr>
          <w:p w14:paraId="30936270" w14:textId="77777777" w:rsidR="00245711" w:rsidRDefault="005364D2">
            <w:pPr>
              <w:jc w:val="right"/>
            </w:pPr>
            <w:r>
              <w:rPr>
                <w:rFonts w:eastAsiaTheme="minorEastAsia"/>
                <w:szCs w:val="21"/>
              </w:rPr>
              <w:t>0.37</w:t>
            </w:r>
          </w:p>
        </w:tc>
      </w:tr>
      <w:tr w:rsidR="00245711" w14:paraId="4ABD65FD" w14:textId="77777777">
        <w:tc>
          <w:tcPr>
            <w:tcW w:w="678" w:type="dxa"/>
            <w:vAlign w:val="center"/>
          </w:tcPr>
          <w:p w14:paraId="6CC3700C" w14:textId="77777777" w:rsidR="00245711" w:rsidRDefault="005364D2">
            <w:pPr>
              <w:jc w:val="center"/>
            </w:pPr>
            <w:r>
              <w:rPr>
                <w:rFonts w:eastAsiaTheme="minorEastAsia"/>
                <w:szCs w:val="21"/>
              </w:rPr>
              <w:t>71</w:t>
            </w:r>
          </w:p>
        </w:tc>
        <w:tc>
          <w:tcPr>
            <w:tcW w:w="905" w:type="dxa"/>
            <w:vAlign w:val="center"/>
          </w:tcPr>
          <w:p w14:paraId="20AE748C" w14:textId="77777777" w:rsidR="00245711" w:rsidRDefault="005364D2">
            <w:pPr>
              <w:jc w:val="center"/>
            </w:pPr>
            <w:r>
              <w:rPr>
                <w:rFonts w:eastAsiaTheme="minorEastAsia"/>
                <w:szCs w:val="21"/>
              </w:rPr>
              <w:t xml:space="preserve">BANCO </w:t>
            </w:r>
            <w:r>
              <w:rPr>
                <w:rFonts w:eastAsiaTheme="minorEastAsia"/>
                <w:szCs w:val="21"/>
              </w:rPr>
              <w:lastRenderedPageBreak/>
              <w:t>DE CHILE</w:t>
            </w:r>
          </w:p>
        </w:tc>
        <w:tc>
          <w:tcPr>
            <w:tcW w:w="1015" w:type="dxa"/>
            <w:vAlign w:val="center"/>
          </w:tcPr>
          <w:p w14:paraId="5FB9DFD2" w14:textId="77777777" w:rsidR="00245711" w:rsidRDefault="005364D2">
            <w:pPr>
              <w:jc w:val="center"/>
            </w:pPr>
            <w:r>
              <w:rPr>
                <w:rFonts w:eastAsiaTheme="minorEastAsia"/>
                <w:szCs w:val="21"/>
              </w:rPr>
              <w:lastRenderedPageBreak/>
              <w:t>-</w:t>
            </w:r>
          </w:p>
        </w:tc>
        <w:tc>
          <w:tcPr>
            <w:tcW w:w="1184" w:type="dxa"/>
            <w:vAlign w:val="center"/>
          </w:tcPr>
          <w:p w14:paraId="78CC67A2" w14:textId="77777777" w:rsidR="00245711" w:rsidRDefault="005364D2">
            <w:pPr>
              <w:jc w:val="center"/>
            </w:pPr>
            <w:r>
              <w:rPr>
                <w:rFonts w:eastAsiaTheme="minorEastAsia"/>
                <w:szCs w:val="21"/>
              </w:rPr>
              <w:t>CHILE</w:t>
            </w:r>
          </w:p>
        </w:tc>
        <w:tc>
          <w:tcPr>
            <w:tcW w:w="847" w:type="dxa"/>
            <w:vAlign w:val="center"/>
          </w:tcPr>
          <w:p w14:paraId="54B0A4B7" w14:textId="77777777" w:rsidR="00245711" w:rsidRDefault="005364D2">
            <w:pPr>
              <w:jc w:val="center"/>
            </w:pPr>
            <w:r>
              <w:rPr>
                <w:rFonts w:eastAsiaTheme="minorEastAsia"/>
                <w:szCs w:val="21"/>
              </w:rPr>
              <w:t>圣地亚</w:t>
            </w:r>
            <w:r>
              <w:rPr>
                <w:rFonts w:eastAsiaTheme="minorEastAsia"/>
                <w:szCs w:val="21"/>
              </w:rPr>
              <w:lastRenderedPageBreak/>
              <w:t>哥证券交易所</w:t>
            </w:r>
          </w:p>
        </w:tc>
        <w:tc>
          <w:tcPr>
            <w:tcW w:w="1025" w:type="dxa"/>
            <w:vAlign w:val="center"/>
          </w:tcPr>
          <w:p w14:paraId="17ABEBDB" w14:textId="77777777" w:rsidR="00245711" w:rsidRDefault="005364D2">
            <w:pPr>
              <w:jc w:val="center"/>
            </w:pPr>
            <w:r>
              <w:rPr>
                <w:rFonts w:eastAsiaTheme="minorEastAsia"/>
                <w:szCs w:val="21"/>
              </w:rPr>
              <w:lastRenderedPageBreak/>
              <w:t>智利</w:t>
            </w:r>
          </w:p>
        </w:tc>
        <w:tc>
          <w:tcPr>
            <w:tcW w:w="1015" w:type="dxa"/>
            <w:vAlign w:val="center"/>
          </w:tcPr>
          <w:p w14:paraId="3983EF33" w14:textId="77777777" w:rsidR="00245711" w:rsidRDefault="005364D2">
            <w:pPr>
              <w:jc w:val="right"/>
            </w:pPr>
            <w:r>
              <w:rPr>
                <w:rFonts w:eastAsiaTheme="minorEastAsia"/>
                <w:szCs w:val="21"/>
              </w:rPr>
              <w:t>321,119</w:t>
            </w:r>
          </w:p>
        </w:tc>
        <w:tc>
          <w:tcPr>
            <w:tcW w:w="1690" w:type="dxa"/>
            <w:vAlign w:val="center"/>
          </w:tcPr>
          <w:p w14:paraId="157C4BAD" w14:textId="77777777" w:rsidR="00245711" w:rsidRDefault="005364D2">
            <w:pPr>
              <w:jc w:val="right"/>
            </w:pPr>
            <w:r>
              <w:rPr>
                <w:rFonts w:eastAsiaTheme="minorEastAsia"/>
                <w:szCs w:val="21"/>
              </w:rPr>
              <w:t>254,597.27</w:t>
            </w:r>
          </w:p>
        </w:tc>
        <w:tc>
          <w:tcPr>
            <w:tcW w:w="997" w:type="dxa"/>
            <w:vAlign w:val="center"/>
          </w:tcPr>
          <w:p w14:paraId="5C6FDEA6" w14:textId="77777777" w:rsidR="00245711" w:rsidRDefault="005364D2">
            <w:pPr>
              <w:jc w:val="right"/>
            </w:pPr>
            <w:r>
              <w:rPr>
                <w:rFonts w:eastAsiaTheme="minorEastAsia"/>
                <w:szCs w:val="21"/>
              </w:rPr>
              <w:t>0.36</w:t>
            </w:r>
          </w:p>
        </w:tc>
      </w:tr>
      <w:tr w:rsidR="00245711" w14:paraId="447C47B2" w14:textId="77777777">
        <w:tc>
          <w:tcPr>
            <w:tcW w:w="678" w:type="dxa"/>
            <w:vAlign w:val="center"/>
          </w:tcPr>
          <w:p w14:paraId="5EFE7306" w14:textId="77777777" w:rsidR="00245711" w:rsidRDefault="005364D2">
            <w:pPr>
              <w:jc w:val="center"/>
            </w:pPr>
            <w:r>
              <w:rPr>
                <w:rFonts w:eastAsiaTheme="minorEastAsia"/>
                <w:szCs w:val="21"/>
              </w:rPr>
              <w:t>72</w:t>
            </w:r>
          </w:p>
        </w:tc>
        <w:tc>
          <w:tcPr>
            <w:tcW w:w="905" w:type="dxa"/>
            <w:vAlign w:val="center"/>
          </w:tcPr>
          <w:p w14:paraId="628F9E65" w14:textId="77777777" w:rsidR="00245711" w:rsidRDefault="005364D2">
            <w:pPr>
              <w:jc w:val="center"/>
            </w:pPr>
            <w:r>
              <w:rPr>
                <w:rFonts w:eastAsiaTheme="minorEastAsia"/>
                <w:szCs w:val="21"/>
              </w:rPr>
              <w:t>MR PRICE GROUP LTD</w:t>
            </w:r>
          </w:p>
        </w:tc>
        <w:tc>
          <w:tcPr>
            <w:tcW w:w="1015" w:type="dxa"/>
            <w:vAlign w:val="center"/>
          </w:tcPr>
          <w:p w14:paraId="3ABC7424" w14:textId="77777777" w:rsidR="00245711" w:rsidRDefault="005364D2">
            <w:pPr>
              <w:jc w:val="center"/>
            </w:pPr>
            <w:r>
              <w:rPr>
                <w:rFonts w:eastAsiaTheme="minorEastAsia"/>
                <w:szCs w:val="21"/>
              </w:rPr>
              <w:t>-</w:t>
            </w:r>
          </w:p>
        </w:tc>
        <w:tc>
          <w:tcPr>
            <w:tcW w:w="1184" w:type="dxa"/>
            <w:vAlign w:val="center"/>
          </w:tcPr>
          <w:p w14:paraId="6AC04EAF" w14:textId="77777777" w:rsidR="00245711" w:rsidRDefault="005364D2">
            <w:pPr>
              <w:jc w:val="center"/>
            </w:pPr>
            <w:r>
              <w:rPr>
                <w:rFonts w:eastAsiaTheme="minorEastAsia"/>
                <w:szCs w:val="21"/>
              </w:rPr>
              <w:t>MRP</w:t>
            </w:r>
          </w:p>
        </w:tc>
        <w:tc>
          <w:tcPr>
            <w:tcW w:w="847" w:type="dxa"/>
            <w:vAlign w:val="center"/>
          </w:tcPr>
          <w:p w14:paraId="6E9785F5" w14:textId="77777777" w:rsidR="00245711" w:rsidRDefault="005364D2">
            <w:pPr>
              <w:jc w:val="center"/>
            </w:pPr>
            <w:r>
              <w:rPr>
                <w:rFonts w:eastAsiaTheme="minorEastAsia"/>
                <w:szCs w:val="21"/>
              </w:rPr>
              <w:t>南非证券交易所</w:t>
            </w:r>
          </w:p>
        </w:tc>
        <w:tc>
          <w:tcPr>
            <w:tcW w:w="1025" w:type="dxa"/>
            <w:vAlign w:val="center"/>
          </w:tcPr>
          <w:p w14:paraId="45FB07E8" w14:textId="77777777" w:rsidR="00245711" w:rsidRDefault="005364D2">
            <w:pPr>
              <w:jc w:val="center"/>
            </w:pPr>
            <w:r>
              <w:rPr>
                <w:rFonts w:eastAsiaTheme="minorEastAsia"/>
                <w:szCs w:val="21"/>
              </w:rPr>
              <w:t>南非</w:t>
            </w:r>
          </w:p>
        </w:tc>
        <w:tc>
          <w:tcPr>
            <w:tcW w:w="1015" w:type="dxa"/>
            <w:vAlign w:val="center"/>
          </w:tcPr>
          <w:p w14:paraId="4A6B2B85" w14:textId="77777777" w:rsidR="00245711" w:rsidRDefault="005364D2">
            <w:pPr>
              <w:jc w:val="right"/>
            </w:pPr>
            <w:r>
              <w:rPr>
                <w:rFonts w:eastAsiaTheme="minorEastAsia"/>
                <w:szCs w:val="21"/>
              </w:rPr>
              <w:t>3,132</w:t>
            </w:r>
          </w:p>
        </w:tc>
        <w:tc>
          <w:tcPr>
            <w:tcW w:w="1690" w:type="dxa"/>
            <w:vAlign w:val="center"/>
          </w:tcPr>
          <w:p w14:paraId="0C7157CC" w14:textId="77777777" w:rsidR="00245711" w:rsidRDefault="005364D2">
            <w:pPr>
              <w:jc w:val="right"/>
            </w:pPr>
            <w:r>
              <w:rPr>
                <w:rFonts w:eastAsiaTheme="minorEastAsia"/>
                <w:szCs w:val="21"/>
              </w:rPr>
              <w:t>251,717.89</w:t>
            </w:r>
          </w:p>
        </w:tc>
        <w:tc>
          <w:tcPr>
            <w:tcW w:w="997" w:type="dxa"/>
            <w:vAlign w:val="center"/>
          </w:tcPr>
          <w:p w14:paraId="7341F5B6" w14:textId="77777777" w:rsidR="00245711" w:rsidRDefault="005364D2">
            <w:pPr>
              <w:jc w:val="right"/>
            </w:pPr>
            <w:r>
              <w:rPr>
                <w:rFonts w:eastAsiaTheme="minorEastAsia"/>
                <w:szCs w:val="21"/>
              </w:rPr>
              <w:t>0.35</w:t>
            </w:r>
          </w:p>
        </w:tc>
      </w:tr>
      <w:tr w:rsidR="00245711" w14:paraId="538FB566" w14:textId="77777777">
        <w:tc>
          <w:tcPr>
            <w:tcW w:w="678" w:type="dxa"/>
            <w:vAlign w:val="center"/>
          </w:tcPr>
          <w:p w14:paraId="6ED745D0" w14:textId="77777777" w:rsidR="00245711" w:rsidRDefault="005364D2">
            <w:pPr>
              <w:jc w:val="center"/>
            </w:pPr>
            <w:r>
              <w:rPr>
                <w:rFonts w:eastAsiaTheme="minorEastAsia"/>
                <w:szCs w:val="21"/>
              </w:rPr>
              <w:t>73</w:t>
            </w:r>
          </w:p>
        </w:tc>
        <w:tc>
          <w:tcPr>
            <w:tcW w:w="905" w:type="dxa"/>
            <w:vAlign w:val="center"/>
          </w:tcPr>
          <w:p w14:paraId="539E27B6" w14:textId="77777777" w:rsidR="00245711" w:rsidRDefault="005364D2">
            <w:pPr>
              <w:jc w:val="center"/>
            </w:pPr>
            <w:r>
              <w:rPr>
                <w:rFonts w:eastAsiaTheme="minorEastAsia"/>
                <w:szCs w:val="21"/>
              </w:rPr>
              <w:t>PORTO SEGURO SA</w:t>
            </w:r>
          </w:p>
        </w:tc>
        <w:tc>
          <w:tcPr>
            <w:tcW w:w="1015" w:type="dxa"/>
            <w:vAlign w:val="center"/>
          </w:tcPr>
          <w:p w14:paraId="7566415D" w14:textId="77777777" w:rsidR="00245711" w:rsidRDefault="005364D2">
            <w:pPr>
              <w:jc w:val="center"/>
            </w:pPr>
            <w:r>
              <w:rPr>
                <w:rFonts w:eastAsiaTheme="minorEastAsia"/>
                <w:szCs w:val="21"/>
              </w:rPr>
              <w:t>-</w:t>
            </w:r>
          </w:p>
        </w:tc>
        <w:tc>
          <w:tcPr>
            <w:tcW w:w="1184" w:type="dxa"/>
            <w:vAlign w:val="center"/>
          </w:tcPr>
          <w:p w14:paraId="6EE67B3A" w14:textId="77777777" w:rsidR="00245711" w:rsidRDefault="005364D2">
            <w:pPr>
              <w:jc w:val="center"/>
            </w:pPr>
            <w:r>
              <w:rPr>
                <w:rFonts w:eastAsiaTheme="minorEastAsia"/>
                <w:szCs w:val="21"/>
              </w:rPr>
              <w:t>PSSA3</w:t>
            </w:r>
          </w:p>
        </w:tc>
        <w:tc>
          <w:tcPr>
            <w:tcW w:w="847" w:type="dxa"/>
            <w:vAlign w:val="center"/>
          </w:tcPr>
          <w:p w14:paraId="1B125662" w14:textId="77777777" w:rsidR="00245711" w:rsidRDefault="005364D2">
            <w:pPr>
              <w:jc w:val="center"/>
            </w:pPr>
            <w:r>
              <w:rPr>
                <w:rFonts w:eastAsiaTheme="minorEastAsia"/>
                <w:szCs w:val="21"/>
              </w:rPr>
              <w:t>巴西交易所</w:t>
            </w:r>
          </w:p>
        </w:tc>
        <w:tc>
          <w:tcPr>
            <w:tcW w:w="1025" w:type="dxa"/>
            <w:vAlign w:val="center"/>
          </w:tcPr>
          <w:p w14:paraId="2988C040" w14:textId="77777777" w:rsidR="00245711" w:rsidRDefault="005364D2">
            <w:pPr>
              <w:jc w:val="center"/>
            </w:pPr>
            <w:r>
              <w:rPr>
                <w:rFonts w:eastAsiaTheme="minorEastAsia"/>
                <w:szCs w:val="21"/>
              </w:rPr>
              <w:t>巴西</w:t>
            </w:r>
          </w:p>
        </w:tc>
        <w:tc>
          <w:tcPr>
            <w:tcW w:w="1015" w:type="dxa"/>
            <w:vAlign w:val="center"/>
          </w:tcPr>
          <w:p w14:paraId="7E441822" w14:textId="77777777" w:rsidR="00245711" w:rsidRDefault="005364D2">
            <w:pPr>
              <w:jc w:val="right"/>
            </w:pPr>
            <w:r>
              <w:rPr>
                <w:rFonts w:eastAsiaTheme="minorEastAsia"/>
                <w:szCs w:val="21"/>
              </w:rPr>
              <w:t>6,305</w:t>
            </w:r>
          </w:p>
        </w:tc>
        <w:tc>
          <w:tcPr>
            <w:tcW w:w="1690" w:type="dxa"/>
            <w:vAlign w:val="center"/>
          </w:tcPr>
          <w:p w14:paraId="155EDC19" w14:textId="77777777" w:rsidR="00245711" w:rsidRDefault="005364D2">
            <w:pPr>
              <w:jc w:val="right"/>
            </w:pPr>
            <w:r>
              <w:rPr>
                <w:rFonts w:eastAsiaTheme="minorEastAsia"/>
                <w:szCs w:val="21"/>
              </w:rPr>
              <w:t>250,379.78</w:t>
            </w:r>
          </w:p>
        </w:tc>
        <w:tc>
          <w:tcPr>
            <w:tcW w:w="997" w:type="dxa"/>
            <w:vAlign w:val="center"/>
          </w:tcPr>
          <w:p w14:paraId="732E556A" w14:textId="77777777" w:rsidR="00245711" w:rsidRDefault="005364D2">
            <w:pPr>
              <w:jc w:val="right"/>
            </w:pPr>
            <w:r>
              <w:rPr>
                <w:rFonts w:eastAsiaTheme="minorEastAsia"/>
                <w:szCs w:val="21"/>
              </w:rPr>
              <w:t>0.35</w:t>
            </w:r>
          </w:p>
        </w:tc>
      </w:tr>
      <w:tr w:rsidR="00245711" w14:paraId="2820EA50" w14:textId="77777777">
        <w:tc>
          <w:tcPr>
            <w:tcW w:w="678" w:type="dxa"/>
            <w:vAlign w:val="center"/>
          </w:tcPr>
          <w:p w14:paraId="4B2EE77D" w14:textId="77777777" w:rsidR="00245711" w:rsidRDefault="005364D2">
            <w:pPr>
              <w:jc w:val="center"/>
            </w:pPr>
            <w:r>
              <w:rPr>
                <w:rFonts w:eastAsiaTheme="minorEastAsia"/>
                <w:szCs w:val="21"/>
              </w:rPr>
              <w:t>74</w:t>
            </w:r>
          </w:p>
        </w:tc>
        <w:tc>
          <w:tcPr>
            <w:tcW w:w="905" w:type="dxa"/>
            <w:vAlign w:val="center"/>
          </w:tcPr>
          <w:p w14:paraId="617393A7" w14:textId="77777777" w:rsidR="00245711" w:rsidRDefault="005364D2">
            <w:pPr>
              <w:jc w:val="center"/>
            </w:pPr>
            <w:r>
              <w:rPr>
                <w:rFonts w:eastAsiaTheme="minorEastAsia"/>
                <w:szCs w:val="21"/>
              </w:rPr>
              <w:t>Sinotruk (HongKong) Limited</w:t>
            </w:r>
          </w:p>
        </w:tc>
        <w:tc>
          <w:tcPr>
            <w:tcW w:w="1015" w:type="dxa"/>
            <w:vAlign w:val="center"/>
          </w:tcPr>
          <w:p w14:paraId="29F4676E" w14:textId="77777777" w:rsidR="00245711" w:rsidRDefault="005364D2">
            <w:pPr>
              <w:jc w:val="center"/>
            </w:pPr>
            <w:r>
              <w:rPr>
                <w:rFonts w:eastAsiaTheme="minorEastAsia"/>
                <w:szCs w:val="21"/>
              </w:rPr>
              <w:t>中国重汽</w:t>
            </w:r>
          </w:p>
        </w:tc>
        <w:tc>
          <w:tcPr>
            <w:tcW w:w="1184" w:type="dxa"/>
            <w:vAlign w:val="center"/>
          </w:tcPr>
          <w:p w14:paraId="2030A0CF" w14:textId="77777777" w:rsidR="00245711" w:rsidRDefault="005364D2">
            <w:pPr>
              <w:jc w:val="center"/>
            </w:pPr>
            <w:r>
              <w:rPr>
                <w:rFonts w:eastAsiaTheme="minorEastAsia"/>
                <w:szCs w:val="21"/>
              </w:rPr>
              <w:t>3808</w:t>
            </w:r>
          </w:p>
        </w:tc>
        <w:tc>
          <w:tcPr>
            <w:tcW w:w="847" w:type="dxa"/>
            <w:vAlign w:val="center"/>
          </w:tcPr>
          <w:p w14:paraId="0495E15F" w14:textId="77777777" w:rsidR="00245711" w:rsidRDefault="005364D2">
            <w:pPr>
              <w:jc w:val="center"/>
            </w:pPr>
            <w:r>
              <w:rPr>
                <w:rFonts w:eastAsiaTheme="minorEastAsia"/>
                <w:szCs w:val="21"/>
              </w:rPr>
              <w:t>香港证券交易所</w:t>
            </w:r>
          </w:p>
        </w:tc>
        <w:tc>
          <w:tcPr>
            <w:tcW w:w="1025" w:type="dxa"/>
            <w:vAlign w:val="center"/>
          </w:tcPr>
          <w:p w14:paraId="04F3A786" w14:textId="77777777" w:rsidR="00245711" w:rsidRDefault="005364D2">
            <w:pPr>
              <w:jc w:val="center"/>
            </w:pPr>
            <w:r>
              <w:rPr>
                <w:rFonts w:eastAsiaTheme="minorEastAsia"/>
                <w:szCs w:val="21"/>
              </w:rPr>
              <w:t>中国</w:t>
            </w:r>
          </w:p>
        </w:tc>
        <w:tc>
          <w:tcPr>
            <w:tcW w:w="1015" w:type="dxa"/>
            <w:vAlign w:val="center"/>
          </w:tcPr>
          <w:p w14:paraId="126E6107" w14:textId="77777777" w:rsidR="00245711" w:rsidRDefault="005364D2">
            <w:pPr>
              <w:jc w:val="right"/>
            </w:pPr>
            <w:r>
              <w:rPr>
                <w:rFonts w:eastAsiaTheme="minorEastAsia"/>
                <w:szCs w:val="21"/>
              </w:rPr>
              <w:t>13,500</w:t>
            </w:r>
          </w:p>
        </w:tc>
        <w:tc>
          <w:tcPr>
            <w:tcW w:w="1690" w:type="dxa"/>
            <w:vAlign w:val="center"/>
          </w:tcPr>
          <w:p w14:paraId="2F8CF680" w14:textId="77777777" w:rsidR="00245711" w:rsidRDefault="005364D2">
            <w:pPr>
              <w:jc w:val="right"/>
            </w:pPr>
            <w:r>
              <w:rPr>
                <w:rFonts w:eastAsiaTheme="minorEastAsia"/>
                <w:szCs w:val="21"/>
              </w:rPr>
              <w:t>250,160.05</w:t>
            </w:r>
          </w:p>
        </w:tc>
        <w:tc>
          <w:tcPr>
            <w:tcW w:w="997" w:type="dxa"/>
            <w:vAlign w:val="center"/>
          </w:tcPr>
          <w:p w14:paraId="4DD965BD" w14:textId="77777777" w:rsidR="00245711" w:rsidRDefault="005364D2">
            <w:pPr>
              <w:jc w:val="right"/>
            </w:pPr>
            <w:r>
              <w:rPr>
                <w:rFonts w:eastAsiaTheme="minorEastAsia"/>
                <w:szCs w:val="21"/>
              </w:rPr>
              <w:t>0.35</w:t>
            </w:r>
          </w:p>
        </w:tc>
      </w:tr>
      <w:tr w:rsidR="00245711" w14:paraId="3E4BEFC2" w14:textId="77777777">
        <w:tc>
          <w:tcPr>
            <w:tcW w:w="678" w:type="dxa"/>
            <w:vAlign w:val="center"/>
          </w:tcPr>
          <w:p w14:paraId="11C9D30F" w14:textId="77777777" w:rsidR="00245711" w:rsidRDefault="005364D2">
            <w:pPr>
              <w:jc w:val="center"/>
            </w:pPr>
            <w:r>
              <w:rPr>
                <w:rFonts w:eastAsiaTheme="minorEastAsia"/>
                <w:szCs w:val="21"/>
              </w:rPr>
              <w:t>75</w:t>
            </w:r>
          </w:p>
        </w:tc>
        <w:tc>
          <w:tcPr>
            <w:tcW w:w="905" w:type="dxa"/>
            <w:vAlign w:val="center"/>
          </w:tcPr>
          <w:p w14:paraId="06B2B1AE" w14:textId="77777777" w:rsidR="00245711" w:rsidRDefault="005364D2">
            <w:pPr>
              <w:jc w:val="center"/>
            </w:pPr>
            <w:r>
              <w:rPr>
                <w:rFonts w:eastAsiaTheme="minorEastAsia"/>
                <w:szCs w:val="21"/>
              </w:rPr>
              <w:t>HMM CO LTD</w:t>
            </w:r>
          </w:p>
        </w:tc>
        <w:tc>
          <w:tcPr>
            <w:tcW w:w="1015" w:type="dxa"/>
            <w:vAlign w:val="center"/>
          </w:tcPr>
          <w:p w14:paraId="105721C7" w14:textId="77777777" w:rsidR="00245711" w:rsidRDefault="005364D2">
            <w:pPr>
              <w:jc w:val="center"/>
            </w:pPr>
            <w:r>
              <w:rPr>
                <w:rFonts w:eastAsiaTheme="minorEastAsia"/>
                <w:szCs w:val="21"/>
              </w:rPr>
              <w:t>-</w:t>
            </w:r>
          </w:p>
        </w:tc>
        <w:tc>
          <w:tcPr>
            <w:tcW w:w="1184" w:type="dxa"/>
            <w:vAlign w:val="center"/>
          </w:tcPr>
          <w:p w14:paraId="79B7804B" w14:textId="77777777" w:rsidR="00245711" w:rsidRDefault="005364D2">
            <w:pPr>
              <w:jc w:val="center"/>
            </w:pPr>
            <w:r>
              <w:rPr>
                <w:rFonts w:eastAsiaTheme="minorEastAsia"/>
                <w:szCs w:val="21"/>
              </w:rPr>
              <w:t>011200</w:t>
            </w:r>
          </w:p>
        </w:tc>
        <w:tc>
          <w:tcPr>
            <w:tcW w:w="847" w:type="dxa"/>
            <w:vAlign w:val="center"/>
          </w:tcPr>
          <w:p w14:paraId="0FC1B582" w14:textId="77777777" w:rsidR="00245711" w:rsidRDefault="005364D2">
            <w:pPr>
              <w:jc w:val="center"/>
            </w:pPr>
            <w:r>
              <w:rPr>
                <w:rFonts w:eastAsiaTheme="minorEastAsia"/>
                <w:szCs w:val="21"/>
              </w:rPr>
              <w:t>韩国证券交易所</w:t>
            </w:r>
          </w:p>
        </w:tc>
        <w:tc>
          <w:tcPr>
            <w:tcW w:w="1025" w:type="dxa"/>
            <w:vAlign w:val="center"/>
          </w:tcPr>
          <w:p w14:paraId="155D043C" w14:textId="77777777" w:rsidR="00245711" w:rsidRDefault="005364D2">
            <w:pPr>
              <w:jc w:val="center"/>
            </w:pPr>
            <w:r>
              <w:rPr>
                <w:rFonts w:eastAsiaTheme="minorEastAsia"/>
                <w:szCs w:val="21"/>
              </w:rPr>
              <w:t>韩国</w:t>
            </w:r>
          </w:p>
        </w:tc>
        <w:tc>
          <w:tcPr>
            <w:tcW w:w="1015" w:type="dxa"/>
            <w:vAlign w:val="center"/>
          </w:tcPr>
          <w:p w14:paraId="2C783AA1" w14:textId="77777777" w:rsidR="00245711" w:rsidRDefault="005364D2">
            <w:pPr>
              <w:jc w:val="right"/>
            </w:pPr>
            <w:r>
              <w:rPr>
                <w:rFonts w:eastAsiaTheme="minorEastAsia"/>
                <w:szCs w:val="21"/>
              </w:rPr>
              <w:t>2,427</w:t>
            </w:r>
          </w:p>
        </w:tc>
        <w:tc>
          <w:tcPr>
            <w:tcW w:w="1690" w:type="dxa"/>
            <w:vAlign w:val="center"/>
          </w:tcPr>
          <w:p w14:paraId="1B6DFB3F" w14:textId="77777777" w:rsidR="00245711" w:rsidRDefault="005364D2">
            <w:pPr>
              <w:jc w:val="right"/>
            </w:pPr>
            <w:r>
              <w:rPr>
                <w:rFonts w:eastAsiaTheme="minorEastAsia"/>
                <w:szCs w:val="21"/>
              </w:rPr>
              <w:t>246,665.51</w:t>
            </w:r>
          </w:p>
        </w:tc>
        <w:tc>
          <w:tcPr>
            <w:tcW w:w="997" w:type="dxa"/>
            <w:vAlign w:val="center"/>
          </w:tcPr>
          <w:p w14:paraId="654C61AC" w14:textId="77777777" w:rsidR="00245711" w:rsidRDefault="005364D2">
            <w:pPr>
              <w:jc w:val="right"/>
            </w:pPr>
            <w:r>
              <w:rPr>
                <w:rFonts w:eastAsiaTheme="minorEastAsia"/>
                <w:szCs w:val="21"/>
              </w:rPr>
              <w:t>0.35</w:t>
            </w:r>
          </w:p>
        </w:tc>
      </w:tr>
      <w:tr w:rsidR="00245711" w14:paraId="47FD459E" w14:textId="77777777">
        <w:tc>
          <w:tcPr>
            <w:tcW w:w="678" w:type="dxa"/>
            <w:vAlign w:val="center"/>
          </w:tcPr>
          <w:p w14:paraId="0239AB04" w14:textId="77777777" w:rsidR="00245711" w:rsidRDefault="005364D2">
            <w:pPr>
              <w:jc w:val="center"/>
            </w:pPr>
            <w:r>
              <w:rPr>
                <w:rFonts w:eastAsiaTheme="minorEastAsia"/>
                <w:szCs w:val="21"/>
              </w:rPr>
              <w:t>76</w:t>
            </w:r>
          </w:p>
        </w:tc>
        <w:tc>
          <w:tcPr>
            <w:tcW w:w="905" w:type="dxa"/>
            <w:vAlign w:val="center"/>
          </w:tcPr>
          <w:p w14:paraId="79625B24" w14:textId="77777777" w:rsidR="00245711" w:rsidRDefault="005364D2">
            <w:pPr>
              <w:jc w:val="center"/>
            </w:pPr>
            <w:r>
              <w:rPr>
                <w:rFonts w:eastAsiaTheme="minorEastAsia"/>
                <w:szCs w:val="21"/>
              </w:rPr>
              <w:t>INDUSTRIAL BANK OF KOREA</w:t>
            </w:r>
          </w:p>
        </w:tc>
        <w:tc>
          <w:tcPr>
            <w:tcW w:w="1015" w:type="dxa"/>
            <w:vAlign w:val="center"/>
          </w:tcPr>
          <w:p w14:paraId="4D4F781B" w14:textId="77777777" w:rsidR="00245711" w:rsidRDefault="005364D2">
            <w:pPr>
              <w:jc w:val="center"/>
            </w:pPr>
            <w:r>
              <w:rPr>
                <w:rFonts w:eastAsiaTheme="minorEastAsia"/>
                <w:szCs w:val="21"/>
              </w:rPr>
              <w:t>-</w:t>
            </w:r>
          </w:p>
        </w:tc>
        <w:tc>
          <w:tcPr>
            <w:tcW w:w="1184" w:type="dxa"/>
            <w:vAlign w:val="center"/>
          </w:tcPr>
          <w:p w14:paraId="7CBF704F" w14:textId="77777777" w:rsidR="00245711" w:rsidRDefault="005364D2">
            <w:pPr>
              <w:jc w:val="center"/>
            </w:pPr>
            <w:r>
              <w:rPr>
                <w:rFonts w:eastAsiaTheme="minorEastAsia"/>
                <w:szCs w:val="21"/>
              </w:rPr>
              <w:t>024110</w:t>
            </w:r>
          </w:p>
        </w:tc>
        <w:tc>
          <w:tcPr>
            <w:tcW w:w="847" w:type="dxa"/>
            <w:vAlign w:val="center"/>
          </w:tcPr>
          <w:p w14:paraId="574471FF" w14:textId="77777777" w:rsidR="00245711" w:rsidRDefault="005364D2">
            <w:pPr>
              <w:jc w:val="center"/>
            </w:pPr>
            <w:r>
              <w:rPr>
                <w:rFonts w:eastAsiaTheme="minorEastAsia"/>
                <w:szCs w:val="21"/>
              </w:rPr>
              <w:t>韩国证券交易所</w:t>
            </w:r>
          </w:p>
        </w:tc>
        <w:tc>
          <w:tcPr>
            <w:tcW w:w="1025" w:type="dxa"/>
            <w:vAlign w:val="center"/>
          </w:tcPr>
          <w:p w14:paraId="77D621AB" w14:textId="77777777" w:rsidR="00245711" w:rsidRDefault="005364D2">
            <w:pPr>
              <w:jc w:val="center"/>
            </w:pPr>
            <w:r>
              <w:rPr>
                <w:rFonts w:eastAsiaTheme="minorEastAsia"/>
                <w:szCs w:val="21"/>
              </w:rPr>
              <w:t>韩国</w:t>
            </w:r>
          </w:p>
        </w:tc>
        <w:tc>
          <w:tcPr>
            <w:tcW w:w="1015" w:type="dxa"/>
            <w:vAlign w:val="center"/>
          </w:tcPr>
          <w:p w14:paraId="6CD69BBF" w14:textId="77777777" w:rsidR="00245711" w:rsidRDefault="005364D2">
            <w:pPr>
              <w:jc w:val="right"/>
            </w:pPr>
            <w:r>
              <w:rPr>
                <w:rFonts w:eastAsiaTheme="minorEastAsia"/>
                <w:szCs w:val="21"/>
              </w:rPr>
              <w:t>3,397</w:t>
            </w:r>
          </w:p>
        </w:tc>
        <w:tc>
          <w:tcPr>
            <w:tcW w:w="1690" w:type="dxa"/>
            <w:vAlign w:val="center"/>
          </w:tcPr>
          <w:p w14:paraId="0021EDB2" w14:textId="77777777" w:rsidR="00245711" w:rsidRDefault="005364D2">
            <w:pPr>
              <w:jc w:val="right"/>
            </w:pPr>
            <w:r>
              <w:rPr>
                <w:rFonts w:eastAsiaTheme="minorEastAsia"/>
                <w:szCs w:val="21"/>
              </w:rPr>
              <w:t>246,582.31</w:t>
            </w:r>
          </w:p>
        </w:tc>
        <w:tc>
          <w:tcPr>
            <w:tcW w:w="997" w:type="dxa"/>
            <w:vAlign w:val="center"/>
          </w:tcPr>
          <w:p w14:paraId="30A86A28" w14:textId="77777777" w:rsidR="00245711" w:rsidRDefault="005364D2">
            <w:pPr>
              <w:jc w:val="right"/>
            </w:pPr>
            <w:r>
              <w:rPr>
                <w:rFonts w:eastAsiaTheme="minorEastAsia"/>
                <w:szCs w:val="21"/>
              </w:rPr>
              <w:t>0.35</w:t>
            </w:r>
          </w:p>
        </w:tc>
      </w:tr>
      <w:tr w:rsidR="00245711" w14:paraId="6C0D551E" w14:textId="77777777">
        <w:tc>
          <w:tcPr>
            <w:tcW w:w="678" w:type="dxa"/>
            <w:vAlign w:val="center"/>
          </w:tcPr>
          <w:p w14:paraId="5A649264" w14:textId="77777777" w:rsidR="00245711" w:rsidRDefault="005364D2">
            <w:pPr>
              <w:jc w:val="center"/>
            </w:pPr>
            <w:r>
              <w:rPr>
                <w:rFonts w:eastAsiaTheme="minorEastAsia"/>
                <w:szCs w:val="21"/>
              </w:rPr>
              <w:t>77</w:t>
            </w:r>
          </w:p>
        </w:tc>
        <w:tc>
          <w:tcPr>
            <w:tcW w:w="905" w:type="dxa"/>
            <w:vAlign w:val="center"/>
          </w:tcPr>
          <w:p w14:paraId="5F50F7EB" w14:textId="77777777" w:rsidR="00245711" w:rsidRDefault="005364D2">
            <w:pPr>
              <w:jc w:val="center"/>
            </w:pPr>
            <w:r>
              <w:rPr>
                <w:rFonts w:eastAsiaTheme="minorEastAsia"/>
                <w:szCs w:val="21"/>
              </w:rPr>
              <w:t>TELEFONICA BRASIL S.A.</w:t>
            </w:r>
          </w:p>
        </w:tc>
        <w:tc>
          <w:tcPr>
            <w:tcW w:w="1015" w:type="dxa"/>
            <w:vAlign w:val="center"/>
          </w:tcPr>
          <w:p w14:paraId="4043DA4C" w14:textId="77777777" w:rsidR="00245711" w:rsidRDefault="005364D2">
            <w:pPr>
              <w:jc w:val="center"/>
            </w:pPr>
            <w:r>
              <w:rPr>
                <w:rFonts w:eastAsiaTheme="minorEastAsia"/>
                <w:szCs w:val="21"/>
              </w:rPr>
              <w:t>-</w:t>
            </w:r>
          </w:p>
        </w:tc>
        <w:tc>
          <w:tcPr>
            <w:tcW w:w="1184" w:type="dxa"/>
            <w:vAlign w:val="center"/>
          </w:tcPr>
          <w:p w14:paraId="061A6CFB" w14:textId="77777777" w:rsidR="00245711" w:rsidRDefault="005364D2">
            <w:pPr>
              <w:jc w:val="center"/>
            </w:pPr>
            <w:r>
              <w:rPr>
                <w:rFonts w:eastAsiaTheme="minorEastAsia"/>
                <w:szCs w:val="21"/>
              </w:rPr>
              <w:t>VIVT3</w:t>
            </w:r>
          </w:p>
        </w:tc>
        <w:tc>
          <w:tcPr>
            <w:tcW w:w="847" w:type="dxa"/>
            <w:vAlign w:val="center"/>
          </w:tcPr>
          <w:p w14:paraId="3ED384B8" w14:textId="77777777" w:rsidR="00245711" w:rsidRDefault="005364D2">
            <w:pPr>
              <w:jc w:val="center"/>
            </w:pPr>
            <w:r>
              <w:rPr>
                <w:rFonts w:eastAsiaTheme="minorEastAsia"/>
                <w:szCs w:val="21"/>
              </w:rPr>
              <w:t>巴西交易所</w:t>
            </w:r>
          </w:p>
        </w:tc>
        <w:tc>
          <w:tcPr>
            <w:tcW w:w="1025" w:type="dxa"/>
            <w:vAlign w:val="center"/>
          </w:tcPr>
          <w:p w14:paraId="53974EC6" w14:textId="77777777" w:rsidR="00245711" w:rsidRDefault="005364D2">
            <w:pPr>
              <w:jc w:val="center"/>
            </w:pPr>
            <w:r>
              <w:rPr>
                <w:rFonts w:eastAsiaTheme="minorEastAsia"/>
                <w:szCs w:val="21"/>
              </w:rPr>
              <w:t>巴西</w:t>
            </w:r>
          </w:p>
        </w:tc>
        <w:tc>
          <w:tcPr>
            <w:tcW w:w="1015" w:type="dxa"/>
            <w:vAlign w:val="center"/>
          </w:tcPr>
          <w:p w14:paraId="6EB5EA27" w14:textId="77777777" w:rsidR="00245711" w:rsidRDefault="005364D2">
            <w:pPr>
              <w:jc w:val="right"/>
            </w:pPr>
            <w:r>
              <w:rPr>
                <w:rFonts w:eastAsiaTheme="minorEastAsia"/>
                <w:szCs w:val="21"/>
              </w:rPr>
              <w:t>4,173</w:t>
            </w:r>
          </w:p>
        </w:tc>
        <w:tc>
          <w:tcPr>
            <w:tcW w:w="1690" w:type="dxa"/>
            <w:vAlign w:val="center"/>
          </w:tcPr>
          <w:p w14:paraId="53E4CD68" w14:textId="77777777" w:rsidR="00245711" w:rsidRDefault="005364D2">
            <w:pPr>
              <w:jc w:val="right"/>
            </w:pPr>
            <w:r>
              <w:rPr>
                <w:rFonts w:eastAsiaTheme="minorEastAsia"/>
                <w:szCs w:val="21"/>
              </w:rPr>
              <w:t>242,763.51</w:t>
            </w:r>
          </w:p>
        </w:tc>
        <w:tc>
          <w:tcPr>
            <w:tcW w:w="997" w:type="dxa"/>
            <w:vAlign w:val="center"/>
          </w:tcPr>
          <w:p w14:paraId="0BA8F6B6" w14:textId="77777777" w:rsidR="00245711" w:rsidRDefault="005364D2">
            <w:pPr>
              <w:jc w:val="right"/>
            </w:pPr>
            <w:r>
              <w:rPr>
                <w:rFonts w:eastAsiaTheme="minorEastAsia"/>
                <w:szCs w:val="21"/>
              </w:rPr>
              <w:t>0.34</w:t>
            </w:r>
          </w:p>
        </w:tc>
      </w:tr>
      <w:tr w:rsidR="00245711" w14:paraId="7555360B" w14:textId="77777777">
        <w:tc>
          <w:tcPr>
            <w:tcW w:w="678" w:type="dxa"/>
            <w:vAlign w:val="center"/>
          </w:tcPr>
          <w:p w14:paraId="56875828" w14:textId="77777777" w:rsidR="00245711" w:rsidRDefault="005364D2">
            <w:pPr>
              <w:jc w:val="center"/>
            </w:pPr>
            <w:r>
              <w:rPr>
                <w:rFonts w:eastAsiaTheme="minorEastAsia"/>
                <w:szCs w:val="21"/>
              </w:rPr>
              <w:t>78</w:t>
            </w:r>
          </w:p>
        </w:tc>
        <w:tc>
          <w:tcPr>
            <w:tcW w:w="905" w:type="dxa"/>
            <w:vAlign w:val="center"/>
          </w:tcPr>
          <w:p w14:paraId="214DE4E7" w14:textId="77777777" w:rsidR="00245711" w:rsidRDefault="005364D2">
            <w:pPr>
              <w:jc w:val="center"/>
            </w:pPr>
            <w:r>
              <w:rPr>
                <w:rFonts w:eastAsiaTheme="minorEastAsia"/>
                <w:szCs w:val="21"/>
              </w:rPr>
              <w:t>METLEN ENERGY &amp; METALS SA</w:t>
            </w:r>
          </w:p>
        </w:tc>
        <w:tc>
          <w:tcPr>
            <w:tcW w:w="1015" w:type="dxa"/>
            <w:vAlign w:val="center"/>
          </w:tcPr>
          <w:p w14:paraId="44533AC0" w14:textId="77777777" w:rsidR="00245711" w:rsidRDefault="005364D2">
            <w:pPr>
              <w:jc w:val="center"/>
            </w:pPr>
            <w:r>
              <w:rPr>
                <w:rFonts w:eastAsiaTheme="minorEastAsia"/>
                <w:szCs w:val="21"/>
              </w:rPr>
              <w:t>-</w:t>
            </w:r>
          </w:p>
        </w:tc>
        <w:tc>
          <w:tcPr>
            <w:tcW w:w="1184" w:type="dxa"/>
            <w:vAlign w:val="center"/>
          </w:tcPr>
          <w:p w14:paraId="4801A081" w14:textId="77777777" w:rsidR="00245711" w:rsidRDefault="005364D2">
            <w:pPr>
              <w:jc w:val="center"/>
            </w:pPr>
            <w:r>
              <w:rPr>
                <w:rFonts w:eastAsiaTheme="minorEastAsia"/>
                <w:szCs w:val="21"/>
              </w:rPr>
              <w:t>MYTIL</w:t>
            </w:r>
          </w:p>
        </w:tc>
        <w:tc>
          <w:tcPr>
            <w:tcW w:w="847" w:type="dxa"/>
            <w:vAlign w:val="center"/>
          </w:tcPr>
          <w:p w14:paraId="01775D05" w14:textId="77777777" w:rsidR="00245711" w:rsidRDefault="005364D2">
            <w:pPr>
              <w:jc w:val="center"/>
            </w:pPr>
            <w:r>
              <w:rPr>
                <w:rFonts w:eastAsiaTheme="minorEastAsia"/>
                <w:szCs w:val="21"/>
              </w:rPr>
              <w:t>希腊交易所</w:t>
            </w:r>
          </w:p>
        </w:tc>
        <w:tc>
          <w:tcPr>
            <w:tcW w:w="1025" w:type="dxa"/>
            <w:vAlign w:val="center"/>
          </w:tcPr>
          <w:p w14:paraId="5B38285C" w14:textId="77777777" w:rsidR="00245711" w:rsidRDefault="005364D2">
            <w:pPr>
              <w:jc w:val="center"/>
            </w:pPr>
            <w:r>
              <w:rPr>
                <w:rFonts w:eastAsiaTheme="minorEastAsia"/>
                <w:szCs w:val="21"/>
              </w:rPr>
              <w:t>希腊</w:t>
            </w:r>
          </w:p>
        </w:tc>
        <w:tc>
          <w:tcPr>
            <w:tcW w:w="1015" w:type="dxa"/>
            <w:vAlign w:val="center"/>
          </w:tcPr>
          <w:p w14:paraId="14713D53" w14:textId="77777777" w:rsidR="00245711" w:rsidRDefault="005364D2">
            <w:pPr>
              <w:jc w:val="right"/>
            </w:pPr>
            <w:r>
              <w:rPr>
                <w:rFonts w:eastAsiaTheme="minorEastAsia"/>
                <w:szCs w:val="21"/>
              </w:rPr>
              <w:t>909</w:t>
            </w:r>
          </w:p>
        </w:tc>
        <w:tc>
          <w:tcPr>
            <w:tcW w:w="1690" w:type="dxa"/>
            <w:vAlign w:val="center"/>
          </w:tcPr>
          <w:p w14:paraId="574A474F" w14:textId="77777777" w:rsidR="00245711" w:rsidRDefault="005364D2">
            <w:pPr>
              <w:jc w:val="right"/>
            </w:pPr>
            <w:r>
              <w:rPr>
                <w:rFonts w:eastAsiaTheme="minorEastAsia"/>
                <w:szCs w:val="21"/>
              </w:rPr>
              <w:t>242,035.64</w:t>
            </w:r>
          </w:p>
        </w:tc>
        <w:tc>
          <w:tcPr>
            <w:tcW w:w="997" w:type="dxa"/>
            <w:vAlign w:val="center"/>
          </w:tcPr>
          <w:p w14:paraId="579E7757" w14:textId="77777777" w:rsidR="00245711" w:rsidRDefault="005364D2">
            <w:pPr>
              <w:jc w:val="right"/>
            </w:pPr>
            <w:r>
              <w:rPr>
                <w:rFonts w:eastAsiaTheme="minorEastAsia"/>
                <w:szCs w:val="21"/>
              </w:rPr>
              <w:t>0.34</w:t>
            </w:r>
          </w:p>
        </w:tc>
      </w:tr>
      <w:tr w:rsidR="00245711" w14:paraId="187CEAD9" w14:textId="77777777">
        <w:tc>
          <w:tcPr>
            <w:tcW w:w="678" w:type="dxa"/>
            <w:vAlign w:val="center"/>
          </w:tcPr>
          <w:p w14:paraId="61074459" w14:textId="77777777" w:rsidR="00245711" w:rsidRDefault="005364D2">
            <w:pPr>
              <w:jc w:val="center"/>
            </w:pPr>
            <w:r>
              <w:rPr>
                <w:rFonts w:eastAsiaTheme="minorEastAsia"/>
                <w:szCs w:val="21"/>
              </w:rPr>
              <w:t>79</w:t>
            </w:r>
          </w:p>
        </w:tc>
        <w:tc>
          <w:tcPr>
            <w:tcW w:w="905" w:type="dxa"/>
            <w:vAlign w:val="center"/>
          </w:tcPr>
          <w:p w14:paraId="6ED5EA03" w14:textId="77777777" w:rsidR="00245711" w:rsidRDefault="005364D2">
            <w:pPr>
              <w:jc w:val="center"/>
            </w:pPr>
            <w:r>
              <w:rPr>
                <w:rFonts w:eastAsiaTheme="minorEastAsia"/>
                <w:szCs w:val="21"/>
              </w:rPr>
              <w:t>REALTEK SEMICONDUCTOR CORP</w:t>
            </w:r>
          </w:p>
        </w:tc>
        <w:tc>
          <w:tcPr>
            <w:tcW w:w="1015" w:type="dxa"/>
            <w:vAlign w:val="center"/>
          </w:tcPr>
          <w:p w14:paraId="1F7F7392" w14:textId="77777777" w:rsidR="00245711" w:rsidRDefault="005364D2">
            <w:pPr>
              <w:jc w:val="center"/>
            </w:pPr>
            <w:r>
              <w:rPr>
                <w:rFonts w:eastAsiaTheme="minorEastAsia"/>
                <w:szCs w:val="21"/>
              </w:rPr>
              <w:t>-</w:t>
            </w:r>
          </w:p>
        </w:tc>
        <w:tc>
          <w:tcPr>
            <w:tcW w:w="1184" w:type="dxa"/>
            <w:vAlign w:val="center"/>
          </w:tcPr>
          <w:p w14:paraId="778172E4" w14:textId="77777777" w:rsidR="00245711" w:rsidRDefault="005364D2">
            <w:pPr>
              <w:jc w:val="center"/>
            </w:pPr>
            <w:r>
              <w:rPr>
                <w:rFonts w:eastAsiaTheme="minorEastAsia"/>
                <w:szCs w:val="21"/>
              </w:rPr>
              <w:t>2379</w:t>
            </w:r>
          </w:p>
        </w:tc>
        <w:tc>
          <w:tcPr>
            <w:tcW w:w="847" w:type="dxa"/>
            <w:vAlign w:val="center"/>
          </w:tcPr>
          <w:p w14:paraId="3C218047" w14:textId="77777777" w:rsidR="00245711" w:rsidRDefault="005364D2">
            <w:pPr>
              <w:jc w:val="center"/>
            </w:pPr>
            <w:r>
              <w:rPr>
                <w:rFonts w:eastAsiaTheme="minorEastAsia"/>
                <w:szCs w:val="21"/>
              </w:rPr>
              <w:t>台湾交易所</w:t>
            </w:r>
          </w:p>
        </w:tc>
        <w:tc>
          <w:tcPr>
            <w:tcW w:w="1025" w:type="dxa"/>
            <w:vAlign w:val="center"/>
          </w:tcPr>
          <w:p w14:paraId="6C42E98D" w14:textId="77777777" w:rsidR="00245711" w:rsidRDefault="005364D2">
            <w:pPr>
              <w:jc w:val="center"/>
            </w:pPr>
            <w:r>
              <w:rPr>
                <w:rFonts w:eastAsiaTheme="minorEastAsia"/>
                <w:szCs w:val="21"/>
              </w:rPr>
              <w:t>中国台湾</w:t>
            </w:r>
          </w:p>
        </w:tc>
        <w:tc>
          <w:tcPr>
            <w:tcW w:w="1015" w:type="dxa"/>
            <w:vAlign w:val="center"/>
          </w:tcPr>
          <w:p w14:paraId="5E06A42E" w14:textId="77777777" w:rsidR="00245711" w:rsidRDefault="005364D2">
            <w:pPr>
              <w:jc w:val="right"/>
            </w:pPr>
            <w:r>
              <w:rPr>
                <w:rFonts w:eastAsiaTheme="minorEastAsia"/>
                <w:szCs w:val="21"/>
              </w:rPr>
              <w:t>2,000</w:t>
            </w:r>
          </w:p>
        </w:tc>
        <w:tc>
          <w:tcPr>
            <w:tcW w:w="1690" w:type="dxa"/>
            <w:vAlign w:val="center"/>
          </w:tcPr>
          <w:p w14:paraId="3FD57086" w14:textId="77777777" w:rsidR="00245711" w:rsidRDefault="005364D2">
            <w:pPr>
              <w:jc w:val="right"/>
            </w:pPr>
            <w:r>
              <w:rPr>
                <w:rFonts w:eastAsiaTheme="minorEastAsia"/>
                <w:szCs w:val="21"/>
              </w:rPr>
              <w:t>239,892.29</w:t>
            </w:r>
          </w:p>
        </w:tc>
        <w:tc>
          <w:tcPr>
            <w:tcW w:w="997" w:type="dxa"/>
            <w:vAlign w:val="center"/>
          </w:tcPr>
          <w:p w14:paraId="7A4A8929" w14:textId="77777777" w:rsidR="00245711" w:rsidRDefault="005364D2">
            <w:pPr>
              <w:jc w:val="right"/>
            </w:pPr>
            <w:r>
              <w:rPr>
                <w:rFonts w:eastAsiaTheme="minorEastAsia"/>
                <w:szCs w:val="21"/>
              </w:rPr>
              <w:t>0.34</w:t>
            </w:r>
          </w:p>
        </w:tc>
      </w:tr>
      <w:tr w:rsidR="00245711" w14:paraId="03CA50A2" w14:textId="77777777">
        <w:tc>
          <w:tcPr>
            <w:tcW w:w="678" w:type="dxa"/>
            <w:vAlign w:val="center"/>
          </w:tcPr>
          <w:p w14:paraId="0B4A518A" w14:textId="77777777" w:rsidR="00245711" w:rsidRDefault="005364D2">
            <w:pPr>
              <w:jc w:val="center"/>
            </w:pPr>
            <w:r>
              <w:rPr>
                <w:rFonts w:eastAsiaTheme="minorEastAsia"/>
                <w:szCs w:val="21"/>
              </w:rPr>
              <w:t>80</w:t>
            </w:r>
          </w:p>
        </w:tc>
        <w:tc>
          <w:tcPr>
            <w:tcW w:w="905" w:type="dxa"/>
            <w:vAlign w:val="center"/>
          </w:tcPr>
          <w:p w14:paraId="3D26D248" w14:textId="77777777" w:rsidR="00245711" w:rsidRDefault="005364D2">
            <w:pPr>
              <w:jc w:val="center"/>
            </w:pPr>
            <w:r>
              <w:rPr>
                <w:rFonts w:eastAsiaTheme="minorEastAsia"/>
                <w:szCs w:val="21"/>
              </w:rPr>
              <w:t>SOOP CO LTD</w:t>
            </w:r>
          </w:p>
        </w:tc>
        <w:tc>
          <w:tcPr>
            <w:tcW w:w="1015" w:type="dxa"/>
            <w:vAlign w:val="center"/>
          </w:tcPr>
          <w:p w14:paraId="155DE202" w14:textId="77777777" w:rsidR="00245711" w:rsidRDefault="005364D2">
            <w:pPr>
              <w:jc w:val="center"/>
            </w:pPr>
            <w:r>
              <w:rPr>
                <w:rFonts w:eastAsiaTheme="minorEastAsia"/>
                <w:szCs w:val="21"/>
              </w:rPr>
              <w:t>-</w:t>
            </w:r>
          </w:p>
        </w:tc>
        <w:tc>
          <w:tcPr>
            <w:tcW w:w="1184" w:type="dxa"/>
            <w:vAlign w:val="center"/>
          </w:tcPr>
          <w:p w14:paraId="4DB43600" w14:textId="77777777" w:rsidR="00245711" w:rsidRDefault="005364D2">
            <w:pPr>
              <w:jc w:val="center"/>
            </w:pPr>
            <w:r>
              <w:rPr>
                <w:rFonts w:eastAsiaTheme="minorEastAsia"/>
                <w:szCs w:val="21"/>
              </w:rPr>
              <w:t>067160</w:t>
            </w:r>
          </w:p>
        </w:tc>
        <w:tc>
          <w:tcPr>
            <w:tcW w:w="847" w:type="dxa"/>
            <w:vAlign w:val="center"/>
          </w:tcPr>
          <w:p w14:paraId="15887E96" w14:textId="77777777" w:rsidR="00245711" w:rsidRDefault="005364D2">
            <w:pPr>
              <w:jc w:val="center"/>
            </w:pPr>
            <w:r>
              <w:rPr>
                <w:rFonts w:eastAsiaTheme="minorEastAsia"/>
                <w:szCs w:val="21"/>
              </w:rPr>
              <w:t>韩国克斯达克交易所</w:t>
            </w:r>
          </w:p>
        </w:tc>
        <w:tc>
          <w:tcPr>
            <w:tcW w:w="1025" w:type="dxa"/>
            <w:vAlign w:val="center"/>
          </w:tcPr>
          <w:p w14:paraId="306CF924" w14:textId="77777777" w:rsidR="00245711" w:rsidRDefault="005364D2">
            <w:pPr>
              <w:jc w:val="center"/>
            </w:pPr>
            <w:r>
              <w:rPr>
                <w:rFonts w:eastAsiaTheme="minorEastAsia"/>
                <w:szCs w:val="21"/>
              </w:rPr>
              <w:t>韩国</w:t>
            </w:r>
          </w:p>
        </w:tc>
        <w:tc>
          <w:tcPr>
            <w:tcW w:w="1015" w:type="dxa"/>
            <w:vAlign w:val="center"/>
          </w:tcPr>
          <w:p w14:paraId="5F9E99D7" w14:textId="77777777" w:rsidR="00245711" w:rsidRDefault="005364D2">
            <w:pPr>
              <w:jc w:val="right"/>
            </w:pPr>
            <w:r>
              <w:rPr>
                <w:rFonts w:eastAsiaTheme="minorEastAsia"/>
                <w:szCs w:val="21"/>
              </w:rPr>
              <w:t>350</w:t>
            </w:r>
          </w:p>
        </w:tc>
        <w:tc>
          <w:tcPr>
            <w:tcW w:w="1690" w:type="dxa"/>
            <w:vAlign w:val="center"/>
          </w:tcPr>
          <w:p w14:paraId="6280BD0C" w14:textId="77777777" w:rsidR="00245711" w:rsidRDefault="005364D2">
            <w:pPr>
              <w:jc w:val="right"/>
            </w:pPr>
            <w:r>
              <w:rPr>
                <w:rFonts w:eastAsiaTheme="minorEastAsia"/>
                <w:szCs w:val="21"/>
              </w:rPr>
              <w:t>237,931.05</w:t>
            </w:r>
          </w:p>
        </w:tc>
        <w:tc>
          <w:tcPr>
            <w:tcW w:w="997" w:type="dxa"/>
            <w:vAlign w:val="center"/>
          </w:tcPr>
          <w:p w14:paraId="7FE15D6E" w14:textId="77777777" w:rsidR="00245711" w:rsidRDefault="005364D2">
            <w:pPr>
              <w:jc w:val="right"/>
            </w:pPr>
            <w:r>
              <w:rPr>
                <w:rFonts w:eastAsiaTheme="minorEastAsia"/>
                <w:szCs w:val="21"/>
              </w:rPr>
              <w:t>0.33</w:t>
            </w:r>
          </w:p>
        </w:tc>
      </w:tr>
      <w:tr w:rsidR="00245711" w14:paraId="69F57928" w14:textId="77777777">
        <w:tc>
          <w:tcPr>
            <w:tcW w:w="678" w:type="dxa"/>
            <w:vAlign w:val="center"/>
          </w:tcPr>
          <w:p w14:paraId="0383FA26" w14:textId="77777777" w:rsidR="00245711" w:rsidRDefault="005364D2">
            <w:pPr>
              <w:jc w:val="center"/>
            </w:pPr>
            <w:r>
              <w:rPr>
                <w:rFonts w:eastAsiaTheme="minorEastAsia"/>
                <w:szCs w:val="21"/>
              </w:rPr>
              <w:t>81</w:t>
            </w:r>
          </w:p>
        </w:tc>
        <w:tc>
          <w:tcPr>
            <w:tcW w:w="905" w:type="dxa"/>
            <w:vAlign w:val="center"/>
          </w:tcPr>
          <w:p w14:paraId="7920261E" w14:textId="77777777" w:rsidR="00245711" w:rsidRDefault="005364D2">
            <w:pPr>
              <w:jc w:val="center"/>
            </w:pPr>
            <w:r>
              <w:rPr>
                <w:rFonts w:eastAsiaTheme="minorEastAsia"/>
                <w:szCs w:val="21"/>
              </w:rPr>
              <w:t>SAMSUNG LIFE INSURANCE CO LT</w:t>
            </w:r>
          </w:p>
        </w:tc>
        <w:tc>
          <w:tcPr>
            <w:tcW w:w="1015" w:type="dxa"/>
            <w:vAlign w:val="center"/>
          </w:tcPr>
          <w:p w14:paraId="61635471" w14:textId="77777777" w:rsidR="00245711" w:rsidRDefault="005364D2">
            <w:pPr>
              <w:jc w:val="center"/>
            </w:pPr>
            <w:r>
              <w:rPr>
                <w:rFonts w:eastAsiaTheme="minorEastAsia"/>
                <w:szCs w:val="21"/>
              </w:rPr>
              <w:t>-</w:t>
            </w:r>
          </w:p>
        </w:tc>
        <w:tc>
          <w:tcPr>
            <w:tcW w:w="1184" w:type="dxa"/>
            <w:vAlign w:val="center"/>
          </w:tcPr>
          <w:p w14:paraId="3AAB6385" w14:textId="77777777" w:rsidR="00245711" w:rsidRDefault="005364D2">
            <w:pPr>
              <w:jc w:val="center"/>
            </w:pPr>
            <w:r>
              <w:rPr>
                <w:rFonts w:eastAsiaTheme="minorEastAsia"/>
                <w:szCs w:val="21"/>
              </w:rPr>
              <w:t>032830</w:t>
            </w:r>
          </w:p>
        </w:tc>
        <w:tc>
          <w:tcPr>
            <w:tcW w:w="847" w:type="dxa"/>
            <w:vAlign w:val="center"/>
          </w:tcPr>
          <w:p w14:paraId="5C15B171" w14:textId="77777777" w:rsidR="00245711" w:rsidRDefault="005364D2">
            <w:pPr>
              <w:jc w:val="center"/>
            </w:pPr>
            <w:r>
              <w:rPr>
                <w:rFonts w:eastAsiaTheme="minorEastAsia"/>
                <w:szCs w:val="21"/>
              </w:rPr>
              <w:t>韩国证券交易所</w:t>
            </w:r>
          </w:p>
        </w:tc>
        <w:tc>
          <w:tcPr>
            <w:tcW w:w="1025" w:type="dxa"/>
            <w:vAlign w:val="center"/>
          </w:tcPr>
          <w:p w14:paraId="47452ADF" w14:textId="77777777" w:rsidR="00245711" w:rsidRDefault="005364D2">
            <w:pPr>
              <w:jc w:val="center"/>
            </w:pPr>
            <w:r>
              <w:rPr>
                <w:rFonts w:eastAsiaTheme="minorEastAsia"/>
                <w:szCs w:val="21"/>
              </w:rPr>
              <w:t>韩国</w:t>
            </w:r>
          </w:p>
        </w:tc>
        <w:tc>
          <w:tcPr>
            <w:tcW w:w="1015" w:type="dxa"/>
            <w:vAlign w:val="center"/>
          </w:tcPr>
          <w:p w14:paraId="438A794A" w14:textId="77777777" w:rsidR="00245711" w:rsidRDefault="005364D2">
            <w:pPr>
              <w:jc w:val="right"/>
            </w:pPr>
            <w:r>
              <w:rPr>
                <w:rFonts w:eastAsiaTheme="minorEastAsia"/>
                <w:szCs w:val="21"/>
              </w:rPr>
              <w:t>519</w:t>
            </w:r>
          </w:p>
        </w:tc>
        <w:tc>
          <w:tcPr>
            <w:tcW w:w="1690" w:type="dxa"/>
            <w:vAlign w:val="center"/>
          </w:tcPr>
          <w:p w14:paraId="325BE247" w14:textId="77777777" w:rsidR="00245711" w:rsidRDefault="005364D2">
            <w:pPr>
              <w:jc w:val="right"/>
            </w:pPr>
            <w:r>
              <w:rPr>
                <w:rFonts w:eastAsiaTheme="minorEastAsia"/>
                <w:szCs w:val="21"/>
              </w:rPr>
              <w:t>237,809.38</w:t>
            </w:r>
          </w:p>
        </w:tc>
        <w:tc>
          <w:tcPr>
            <w:tcW w:w="997" w:type="dxa"/>
            <w:vAlign w:val="center"/>
          </w:tcPr>
          <w:p w14:paraId="0A0481D5" w14:textId="77777777" w:rsidR="00245711" w:rsidRDefault="005364D2">
            <w:pPr>
              <w:jc w:val="right"/>
            </w:pPr>
            <w:r>
              <w:rPr>
                <w:rFonts w:eastAsiaTheme="minorEastAsia"/>
                <w:szCs w:val="21"/>
              </w:rPr>
              <w:t>0.33</w:t>
            </w:r>
          </w:p>
        </w:tc>
      </w:tr>
      <w:tr w:rsidR="00245711" w14:paraId="6AB37470" w14:textId="77777777">
        <w:tc>
          <w:tcPr>
            <w:tcW w:w="678" w:type="dxa"/>
            <w:vAlign w:val="center"/>
          </w:tcPr>
          <w:p w14:paraId="0935D6E4" w14:textId="77777777" w:rsidR="00245711" w:rsidRDefault="005364D2">
            <w:pPr>
              <w:jc w:val="center"/>
            </w:pPr>
            <w:r>
              <w:rPr>
                <w:rFonts w:eastAsiaTheme="minorEastAsia"/>
                <w:szCs w:val="21"/>
              </w:rPr>
              <w:t>82</w:t>
            </w:r>
          </w:p>
        </w:tc>
        <w:tc>
          <w:tcPr>
            <w:tcW w:w="905" w:type="dxa"/>
            <w:vAlign w:val="center"/>
          </w:tcPr>
          <w:p w14:paraId="718196C2" w14:textId="77777777" w:rsidR="00245711" w:rsidRDefault="005364D2">
            <w:pPr>
              <w:jc w:val="center"/>
            </w:pPr>
            <w:r>
              <w:rPr>
                <w:rFonts w:eastAsiaTheme="minorEastAsia"/>
                <w:szCs w:val="21"/>
              </w:rPr>
              <w:t xml:space="preserve">Hisense Home </w:t>
            </w:r>
            <w:r>
              <w:rPr>
                <w:rFonts w:eastAsiaTheme="minorEastAsia"/>
                <w:szCs w:val="21"/>
              </w:rPr>
              <w:lastRenderedPageBreak/>
              <w:t>Appliances Group Co.,Ltd.</w:t>
            </w:r>
          </w:p>
        </w:tc>
        <w:tc>
          <w:tcPr>
            <w:tcW w:w="1015" w:type="dxa"/>
            <w:vAlign w:val="center"/>
          </w:tcPr>
          <w:p w14:paraId="13817795" w14:textId="77777777" w:rsidR="00245711" w:rsidRDefault="005364D2">
            <w:pPr>
              <w:jc w:val="center"/>
            </w:pPr>
            <w:r>
              <w:rPr>
                <w:rFonts w:eastAsiaTheme="minorEastAsia"/>
                <w:szCs w:val="21"/>
              </w:rPr>
              <w:lastRenderedPageBreak/>
              <w:t>海信家电</w:t>
            </w:r>
          </w:p>
        </w:tc>
        <w:tc>
          <w:tcPr>
            <w:tcW w:w="1184" w:type="dxa"/>
            <w:vAlign w:val="center"/>
          </w:tcPr>
          <w:p w14:paraId="68D54034" w14:textId="77777777" w:rsidR="00245711" w:rsidRDefault="005364D2">
            <w:pPr>
              <w:jc w:val="center"/>
            </w:pPr>
            <w:r>
              <w:rPr>
                <w:rFonts w:eastAsiaTheme="minorEastAsia"/>
                <w:szCs w:val="21"/>
              </w:rPr>
              <w:t>921</w:t>
            </w:r>
          </w:p>
        </w:tc>
        <w:tc>
          <w:tcPr>
            <w:tcW w:w="847" w:type="dxa"/>
            <w:vAlign w:val="center"/>
          </w:tcPr>
          <w:p w14:paraId="580D0A1E" w14:textId="77777777" w:rsidR="00245711" w:rsidRDefault="005364D2">
            <w:pPr>
              <w:jc w:val="center"/>
            </w:pPr>
            <w:r>
              <w:rPr>
                <w:rFonts w:eastAsiaTheme="minorEastAsia"/>
                <w:szCs w:val="21"/>
              </w:rPr>
              <w:t>香港证券交易</w:t>
            </w:r>
            <w:r>
              <w:rPr>
                <w:rFonts w:eastAsiaTheme="minorEastAsia"/>
                <w:szCs w:val="21"/>
              </w:rPr>
              <w:lastRenderedPageBreak/>
              <w:t>所</w:t>
            </w:r>
          </w:p>
        </w:tc>
        <w:tc>
          <w:tcPr>
            <w:tcW w:w="1025" w:type="dxa"/>
            <w:vAlign w:val="center"/>
          </w:tcPr>
          <w:p w14:paraId="074A0B13" w14:textId="77777777" w:rsidR="00245711" w:rsidRDefault="005364D2">
            <w:pPr>
              <w:jc w:val="center"/>
            </w:pPr>
            <w:r>
              <w:rPr>
                <w:rFonts w:eastAsiaTheme="minorEastAsia"/>
                <w:szCs w:val="21"/>
              </w:rPr>
              <w:lastRenderedPageBreak/>
              <w:t>中国</w:t>
            </w:r>
          </w:p>
        </w:tc>
        <w:tc>
          <w:tcPr>
            <w:tcW w:w="1015" w:type="dxa"/>
            <w:vAlign w:val="center"/>
          </w:tcPr>
          <w:p w14:paraId="3E979A24" w14:textId="77777777" w:rsidR="00245711" w:rsidRDefault="005364D2">
            <w:pPr>
              <w:jc w:val="right"/>
            </w:pPr>
            <w:r>
              <w:rPr>
                <w:rFonts w:eastAsiaTheme="minorEastAsia"/>
                <w:szCs w:val="21"/>
              </w:rPr>
              <w:t>10,000</w:t>
            </w:r>
          </w:p>
        </w:tc>
        <w:tc>
          <w:tcPr>
            <w:tcW w:w="1690" w:type="dxa"/>
            <w:vAlign w:val="center"/>
          </w:tcPr>
          <w:p w14:paraId="5901206F" w14:textId="77777777" w:rsidR="00245711" w:rsidRDefault="005364D2">
            <w:pPr>
              <w:jc w:val="right"/>
            </w:pPr>
            <w:r>
              <w:rPr>
                <w:rFonts w:eastAsiaTheme="minorEastAsia"/>
                <w:szCs w:val="21"/>
              </w:rPr>
              <w:t>234,596.36</w:t>
            </w:r>
          </w:p>
        </w:tc>
        <w:tc>
          <w:tcPr>
            <w:tcW w:w="997" w:type="dxa"/>
            <w:vAlign w:val="center"/>
          </w:tcPr>
          <w:p w14:paraId="1B46157F" w14:textId="77777777" w:rsidR="00245711" w:rsidRDefault="005364D2">
            <w:pPr>
              <w:jc w:val="right"/>
            </w:pPr>
            <w:r>
              <w:rPr>
                <w:rFonts w:eastAsiaTheme="minorEastAsia"/>
                <w:szCs w:val="21"/>
              </w:rPr>
              <w:t>0.33</w:t>
            </w:r>
          </w:p>
        </w:tc>
      </w:tr>
      <w:tr w:rsidR="00245711" w14:paraId="3C423759" w14:textId="77777777">
        <w:tc>
          <w:tcPr>
            <w:tcW w:w="678" w:type="dxa"/>
            <w:vAlign w:val="center"/>
          </w:tcPr>
          <w:p w14:paraId="0186DB96" w14:textId="77777777" w:rsidR="00245711" w:rsidRDefault="005364D2">
            <w:pPr>
              <w:jc w:val="center"/>
            </w:pPr>
            <w:r>
              <w:rPr>
                <w:rFonts w:eastAsiaTheme="minorEastAsia"/>
                <w:szCs w:val="21"/>
              </w:rPr>
              <w:t>83</w:t>
            </w:r>
          </w:p>
        </w:tc>
        <w:tc>
          <w:tcPr>
            <w:tcW w:w="905" w:type="dxa"/>
            <w:vAlign w:val="center"/>
          </w:tcPr>
          <w:p w14:paraId="2DA2B660" w14:textId="77777777" w:rsidR="00245711" w:rsidRDefault="005364D2">
            <w:pPr>
              <w:jc w:val="center"/>
            </w:pPr>
            <w:r>
              <w:rPr>
                <w:rFonts w:eastAsiaTheme="minorEastAsia"/>
                <w:szCs w:val="21"/>
              </w:rPr>
              <w:t>TRUWORTHS INTERNATIONAL LTD</w:t>
            </w:r>
          </w:p>
        </w:tc>
        <w:tc>
          <w:tcPr>
            <w:tcW w:w="1015" w:type="dxa"/>
            <w:vAlign w:val="center"/>
          </w:tcPr>
          <w:p w14:paraId="563B5325" w14:textId="77777777" w:rsidR="00245711" w:rsidRDefault="005364D2">
            <w:pPr>
              <w:jc w:val="center"/>
            </w:pPr>
            <w:r>
              <w:rPr>
                <w:rFonts w:eastAsiaTheme="minorEastAsia"/>
                <w:szCs w:val="21"/>
              </w:rPr>
              <w:t>-</w:t>
            </w:r>
          </w:p>
        </w:tc>
        <w:tc>
          <w:tcPr>
            <w:tcW w:w="1184" w:type="dxa"/>
            <w:vAlign w:val="center"/>
          </w:tcPr>
          <w:p w14:paraId="3CF1A8B7" w14:textId="77777777" w:rsidR="00245711" w:rsidRDefault="005364D2">
            <w:pPr>
              <w:jc w:val="center"/>
            </w:pPr>
            <w:r>
              <w:rPr>
                <w:rFonts w:eastAsiaTheme="minorEastAsia"/>
                <w:szCs w:val="21"/>
              </w:rPr>
              <w:t>TRU</w:t>
            </w:r>
          </w:p>
        </w:tc>
        <w:tc>
          <w:tcPr>
            <w:tcW w:w="847" w:type="dxa"/>
            <w:vAlign w:val="center"/>
          </w:tcPr>
          <w:p w14:paraId="1DE256CA" w14:textId="77777777" w:rsidR="00245711" w:rsidRDefault="005364D2">
            <w:pPr>
              <w:jc w:val="center"/>
            </w:pPr>
            <w:r>
              <w:rPr>
                <w:rFonts w:eastAsiaTheme="minorEastAsia"/>
                <w:szCs w:val="21"/>
              </w:rPr>
              <w:t>南非证券交易所</w:t>
            </w:r>
          </w:p>
        </w:tc>
        <w:tc>
          <w:tcPr>
            <w:tcW w:w="1025" w:type="dxa"/>
            <w:vAlign w:val="center"/>
          </w:tcPr>
          <w:p w14:paraId="0F2842DA" w14:textId="77777777" w:rsidR="00245711" w:rsidRDefault="005364D2">
            <w:pPr>
              <w:jc w:val="center"/>
            </w:pPr>
            <w:r>
              <w:rPr>
                <w:rFonts w:eastAsiaTheme="minorEastAsia"/>
                <w:szCs w:val="21"/>
              </w:rPr>
              <w:t>南非</w:t>
            </w:r>
          </w:p>
        </w:tc>
        <w:tc>
          <w:tcPr>
            <w:tcW w:w="1015" w:type="dxa"/>
            <w:vAlign w:val="center"/>
          </w:tcPr>
          <w:p w14:paraId="169952E8" w14:textId="77777777" w:rsidR="00245711" w:rsidRDefault="005364D2">
            <w:pPr>
              <w:jc w:val="right"/>
            </w:pPr>
            <w:r>
              <w:rPr>
                <w:rFonts w:eastAsiaTheme="minorEastAsia"/>
                <w:szCs w:val="21"/>
              </w:rPr>
              <w:t>6,402</w:t>
            </w:r>
          </w:p>
        </w:tc>
        <w:tc>
          <w:tcPr>
            <w:tcW w:w="1690" w:type="dxa"/>
            <w:vAlign w:val="center"/>
          </w:tcPr>
          <w:p w14:paraId="130E3A1E" w14:textId="77777777" w:rsidR="00245711" w:rsidRDefault="005364D2">
            <w:pPr>
              <w:jc w:val="right"/>
            </w:pPr>
            <w:r>
              <w:rPr>
                <w:rFonts w:eastAsiaTheme="minorEastAsia"/>
                <w:szCs w:val="21"/>
              </w:rPr>
              <w:t>233,076.24</w:t>
            </w:r>
          </w:p>
        </w:tc>
        <w:tc>
          <w:tcPr>
            <w:tcW w:w="997" w:type="dxa"/>
            <w:vAlign w:val="center"/>
          </w:tcPr>
          <w:p w14:paraId="23D84E57" w14:textId="77777777" w:rsidR="00245711" w:rsidRDefault="005364D2">
            <w:pPr>
              <w:jc w:val="right"/>
            </w:pPr>
            <w:r>
              <w:rPr>
                <w:rFonts w:eastAsiaTheme="minorEastAsia"/>
                <w:szCs w:val="21"/>
              </w:rPr>
              <w:t>0.33</w:t>
            </w:r>
          </w:p>
        </w:tc>
      </w:tr>
      <w:tr w:rsidR="00245711" w14:paraId="406662CF" w14:textId="77777777">
        <w:tc>
          <w:tcPr>
            <w:tcW w:w="678" w:type="dxa"/>
            <w:vAlign w:val="center"/>
          </w:tcPr>
          <w:p w14:paraId="53521FB5" w14:textId="77777777" w:rsidR="00245711" w:rsidRDefault="005364D2">
            <w:pPr>
              <w:jc w:val="center"/>
            </w:pPr>
            <w:r>
              <w:rPr>
                <w:rFonts w:eastAsiaTheme="minorEastAsia"/>
                <w:szCs w:val="21"/>
              </w:rPr>
              <w:t>84</w:t>
            </w:r>
          </w:p>
        </w:tc>
        <w:tc>
          <w:tcPr>
            <w:tcW w:w="905" w:type="dxa"/>
            <w:vAlign w:val="center"/>
          </w:tcPr>
          <w:p w14:paraId="10973C72" w14:textId="77777777" w:rsidR="00245711" w:rsidRDefault="005364D2">
            <w:pPr>
              <w:jc w:val="center"/>
            </w:pPr>
            <w:r>
              <w:rPr>
                <w:rFonts w:eastAsiaTheme="minorEastAsia"/>
                <w:szCs w:val="21"/>
              </w:rPr>
              <w:t>SAMSUNG SDS CO LTD</w:t>
            </w:r>
          </w:p>
        </w:tc>
        <w:tc>
          <w:tcPr>
            <w:tcW w:w="1015" w:type="dxa"/>
            <w:vAlign w:val="center"/>
          </w:tcPr>
          <w:p w14:paraId="14F6A527" w14:textId="77777777" w:rsidR="00245711" w:rsidRDefault="005364D2">
            <w:pPr>
              <w:jc w:val="center"/>
            </w:pPr>
            <w:r>
              <w:rPr>
                <w:rFonts w:eastAsiaTheme="minorEastAsia"/>
                <w:szCs w:val="21"/>
              </w:rPr>
              <w:t>-</w:t>
            </w:r>
          </w:p>
        </w:tc>
        <w:tc>
          <w:tcPr>
            <w:tcW w:w="1184" w:type="dxa"/>
            <w:vAlign w:val="center"/>
          </w:tcPr>
          <w:p w14:paraId="552A846F" w14:textId="77777777" w:rsidR="00245711" w:rsidRDefault="005364D2">
            <w:pPr>
              <w:jc w:val="center"/>
            </w:pPr>
            <w:r>
              <w:rPr>
                <w:rFonts w:eastAsiaTheme="minorEastAsia"/>
                <w:szCs w:val="21"/>
              </w:rPr>
              <w:t>018260</w:t>
            </w:r>
          </w:p>
        </w:tc>
        <w:tc>
          <w:tcPr>
            <w:tcW w:w="847" w:type="dxa"/>
            <w:vAlign w:val="center"/>
          </w:tcPr>
          <w:p w14:paraId="5B278A29" w14:textId="77777777" w:rsidR="00245711" w:rsidRDefault="005364D2">
            <w:pPr>
              <w:jc w:val="center"/>
            </w:pPr>
            <w:r>
              <w:rPr>
                <w:rFonts w:eastAsiaTheme="minorEastAsia"/>
                <w:szCs w:val="21"/>
              </w:rPr>
              <w:t>韩国证券交易所</w:t>
            </w:r>
          </w:p>
        </w:tc>
        <w:tc>
          <w:tcPr>
            <w:tcW w:w="1025" w:type="dxa"/>
            <w:vAlign w:val="center"/>
          </w:tcPr>
          <w:p w14:paraId="16EC400E" w14:textId="77777777" w:rsidR="00245711" w:rsidRDefault="005364D2">
            <w:pPr>
              <w:jc w:val="center"/>
            </w:pPr>
            <w:r>
              <w:rPr>
                <w:rFonts w:eastAsiaTheme="minorEastAsia"/>
                <w:szCs w:val="21"/>
              </w:rPr>
              <w:t>韩国</w:t>
            </w:r>
          </w:p>
        </w:tc>
        <w:tc>
          <w:tcPr>
            <w:tcW w:w="1015" w:type="dxa"/>
            <w:vAlign w:val="center"/>
          </w:tcPr>
          <w:p w14:paraId="006227EA" w14:textId="77777777" w:rsidR="00245711" w:rsidRDefault="005364D2">
            <w:pPr>
              <w:jc w:val="right"/>
            </w:pPr>
            <w:r>
              <w:rPr>
                <w:rFonts w:eastAsiaTheme="minorEastAsia"/>
                <w:szCs w:val="21"/>
              </w:rPr>
              <w:t>297</w:t>
            </w:r>
          </w:p>
        </w:tc>
        <w:tc>
          <w:tcPr>
            <w:tcW w:w="1690" w:type="dxa"/>
            <w:vAlign w:val="center"/>
          </w:tcPr>
          <w:p w14:paraId="50A1F2C8" w14:textId="77777777" w:rsidR="00245711" w:rsidRDefault="005364D2">
            <w:pPr>
              <w:jc w:val="right"/>
            </w:pPr>
            <w:r>
              <w:rPr>
                <w:rFonts w:eastAsiaTheme="minorEastAsia"/>
                <w:szCs w:val="21"/>
              </w:rPr>
              <w:t>228,350.13</w:t>
            </w:r>
          </w:p>
        </w:tc>
        <w:tc>
          <w:tcPr>
            <w:tcW w:w="997" w:type="dxa"/>
            <w:vAlign w:val="center"/>
          </w:tcPr>
          <w:p w14:paraId="6FEBB407" w14:textId="77777777" w:rsidR="00245711" w:rsidRDefault="005364D2">
            <w:pPr>
              <w:jc w:val="right"/>
            </w:pPr>
            <w:r>
              <w:rPr>
                <w:rFonts w:eastAsiaTheme="minorEastAsia"/>
                <w:szCs w:val="21"/>
              </w:rPr>
              <w:t>0.32</w:t>
            </w:r>
          </w:p>
        </w:tc>
      </w:tr>
      <w:tr w:rsidR="00245711" w14:paraId="2D42CEE1" w14:textId="77777777">
        <w:tc>
          <w:tcPr>
            <w:tcW w:w="678" w:type="dxa"/>
            <w:vAlign w:val="center"/>
          </w:tcPr>
          <w:p w14:paraId="32E97930" w14:textId="77777777" w:rsidR="00245711" w:rsidRDefault="005364D2">
            <w:pPr>
              <w:jc w:val="center"/>
            </w:pPr>
            <w:r>
              <w:rPr>
                <w:rFonts w:eastAsiaTheme="minorEastAsia"/>
                <w:szCs w:val="21"/>
              </w:rPr>
              <w:t>85</w:t>
            </w:r>
          </w:p>
        </w:tc>
        <w:tc>
          <w:tcPr>
            <w:tcW w:w="905" w:type="dxa"/>
            <w:vAlign w:val="center"/>
          </w:tcPr>
          <w:p w14:paraId="41DB060C" w14:textId="77777777" w:rsidR="00245711" w:rsidRDefault="005364D2">
            <w:pPr>
              <w:jc w:val="center"/>
            </w:pPr>
            <w:r>
              <w:rPr>
                <w:rFonts w:eastAsiaTheme="minorEastAsia"/>
                <w:szCs w:val="21"/>
              </w:rPr>
              <w:t>ASE TECHNOLOGY HOLDING CO LTD</w:t>
            </w:r>
          </w:p>
        </w:tc>
        <w:tc>
          <w:tcPr>
            <w:tcW w:w="1015" w:type="dxa"/>
            <w:vAlign w:val="center"/>
          </w:tcPr>
          <w:p w14:paraId="0A83CB83" w14:textId="77777777" w:rsidR="00245711" w:rsidRDefault="005364D2">
            <w:pPr>
              <w:jc w:val="center"/>
            </w:pPr>
            <w:r>
              <w:rPr>
                <w:rFonts w:eastAsiaTheme="minorEastAsia"/>
                <w:szCs w:val="21"/>
              </w:rPr>
              <w:t>-</w:t>
            </w:r>
          </w:p>
        </w:tc>
        <w:tc>
          <w:tcPr>
            <w:tcW w:w="1184" w:type="dxa"/>
            <w:vAlign w:val="center"/>
          </w:tcPr>
          <w:p w14:paraId="7D230933" w14:textId="77777777" w:rsidR="00245711" w:rsidRDefault="005364D2">
            <w:pPr>
              <w:jc w:val="center"/>
            </w:pPr>
            <w:r>
              <w:rPr>
                <w:rFonts w:eastAsiaTheme="minorEastAsia"/>
                <w:szCs w:val="21"/>
              </w:rPr>
              <w:t>3711</w:t>
            </w:r>
          </w:p>
        </w:tc>
        <w:tc>
          <w:tcPr>
            <w:tcW w:w="847" w:type="dxa"/>
            <w:vAlign w:val="center"/>
          </w:tcPr>
          <w:p w14:paraId="4424D49A" w14:textId="77777777" w:rsidR="00245711" w:rsidRDefault="005364D2">
            <w:pPr>
              <w:jc w:val="center"/>
            </w:pPr>
            <w:r>
              <w:rPr>
                <w:rFonts w:eastAsiaTheme="minorEastAsia"/>
                <w:szCs w:val="21"/>
              </w:rPr>
              <w:t>台湾交易所</w:t>
            </w:r>
          </w:p>
        </w:tc>
        <w:tc>
          <w:tcPr>
            <w:tcW w:w="1025" w:type="dxa"/>
            <w:vAlign w:val="center"/>
          </w:tcPr>
          <w:p w14:paraId="53FCE126" w14:textId="77777777" w:rsidR="00245711" w:rsidRDefault="005364D2">
            <w:pPr>
              <w:jc w:val="center"/>
            </w:pPr>
            <w:r>
              <w:rPr>
                <w:rFonts w:eastAsiaTheme="minorEastAsia"/>
                <w:szCs w:val="21"/>
              </w:rPr>
              <w:t>中国台湾</w:t>
            </w:r>
          </w:p>
        </w:tc>
        <w:tc>
          <w:tcPr>
            <w:tcW w:w="1015" w:type="dxa"/>
            <w:vAlign w:val="center"/>
          </w:tcPr>
          <w:p w14:paraId="27565A67" w14:textId="77777777" w:rsidR="00245711" w:rsidRDefault="005364D2">
            <w:pPr>
              <w:jc w:val="right"/>
            </w:pPr>
            <w:r>
              <w:rPr>
                <w:rFonts w:eastAsiaTheme="minorEastAsia"/>
                <w:szCs w:val="21"/>
              </w:rPr>
              <w:t>6,000</w:t>
            </w:r>
          </w:p>
        </w:tc>
        <w:tc>
          <w:tcPr>
            <w:tcW w:w="1690" w:type="dxa"/>
            <w:vAlign w:val="center"/>
          </w:tcPr>
          <w:p w14:paraId="36D6F4F7" w14:textId="77777777" w:rsidR="00245711" w:rsidRDefault="005364D2">
            <w:pPr>
              <w:jc w:val="right"/>
            </w:pPr>
            <w:r>
              <w:rPr>
                <w:rFonts w:eastAsiaTheme="minorEastAsia"/>
                <w:szCs w:val="21"/>
              </w:rPr>
              <w:t>222,098.08</w:t>
            </w:r>
          </w:p>
        </w:tc>
        <w:tc>
          <w:tcPr>
            <w:tcW w:w="997" w:type="dxa"/>
            <w:vAlign w:val="center"/>
          </w:tcPr>
          <w:p w14:paraId="6F806F82" w14:textId="77777777" w:rsidR="00245711" w:rsidRDefault="005364D2">
            <w:pPr>
              <w:jc w:val="right"/>
            </w:pPr>
            <w:r>
              <w:rPr>
                <w:rFonts w:eastAsiaTheme="minorEastAsia"/>
                <w:szCs w:val="21"/>
              </w:rPr>
              <w:t>0.31</w:t>
            </w:r>
          </w:p>
        </w:tc>
      </w:tr>
      <w:tr w:rsidR="00245711" w14:paraId="21B2B15C" w14:textId="77777777">
        <w:tc>
          <w:tcPr>
            <w:tcW w:w="678" w:type="dxa"/>
            <w:vAlign w:val="center"/>
          </w:tcPr>
          <w:p w14:paraId="770762EE" w14:textId="77777777" w:rsidR="00245711" w:rsidRDefault="005364D2">
            <w:pPr>
              <w:jc w:val="center"/>
            </w:pPr>
            <w:r>
              <w:rPr>
                <w:rFonts w:eastAsiaTheme="minorEastAsia"/>
                <w:szCs w:val="21"/>
              </w:rPr>
              <w:t>86</w:t>
            </w:r>
          </w:p>
        </w:tc>
        <w:tc>
          <w:tcPr>
            <w:tcW w:w="905" w:type="dxa"/>
            <w:vAlign w:val="center"/>
          </w:tcPr>
          <w:p w14:paraId="716B3274" w14:textId="77777777" w:rsidR="00245711" w:rsidRDefault="005364D2">
            <w:pPr>
              <w:jc w:val="center"/>
            </w:pPr>
            <w:r>
              <w:rPr>
                <w:rFonts w:eastAsiaTheme="minorEastAsia"/>
                <w:szCs w:val="21"/>
              </w:rPr>
              <w:t>MOL HUNGARIAN OIL AND GAS PL</w:t>
            </w:r>
          </w:p>
        </w:tc>
        <w:tc>
          <w:tcPr>
            <w:tcW w:w="1015" w:type="dxa"/>
            <w:vAlign w:val="center"/>
          </w:tcPr>
          <w:p w14:paraId="387B7EDB" w14:textId="77777777" w:rsidR="00245711" w:rsidRDefault="005364D2">
            <w:pPr>
              <w:jc w:val="center"/>
            </w:pPr>
            <w:r>
              <w:rPr>
                <w:rFonts w:eastAsiaTheme="minorEastAsia"/>
                <w:szCs w:val="21"/>
              </w:rPr>
              <w:t>-</w:t>
            </w:r>
          </w:p>
        </w:tc>
        <w:tc>
          <w:tcPr>
            <w:tcW w:w="1184" w:type="dxa"/>
            <w:vAlign w:val="center"/>
          </w:tcPr>
          <w:p w14:paraId="74BE74FE" w14:textId="77777777" w:rsidR="00245711" w:rsidRDefault="005364D2">
            <w:pPr>
              <w:jc w:val="center"/>
            </w:pPr>
            <w:r>
              <w:rPr>
                <w:rFonts w:eastAsiaTheme="minorEastAsia"/>
                <w:szCs w:val="21"/>
              </w:rPr>
              <w:t>MOL</w:t>
            </w:r>
          </w:p>
        </w:tc>
        <w:tc>
          <w:tcPr>
            <w:tcW w:w="847" w:type="dxa"/>
            <w:vAlign w:val="center"/>
          </w:tcPr>
          <w:p w14:paraId="499B2185" w14:textId="77777777" w:rsidR="00245711" w:rsidRDefault="005364D2">
            <w:pPr>
              <w:jc w:val="center"/>
            </w:pPr>
            <w:r>
              <w:rPr>
                <w:rFonts w:eastAsiaTheme="minorEastAsia"/>
                <w:szCs w:val="21"/>
              </w:rPr>
              <w:t>匈牙利证券交易所</w:t>
            </w:r>
          </w:p>
        </w:tc>
        <w:tc>
          <w:tcPr>
            <w:tcW w:w="1025" w:type="dxa"/>
            <w:vAlign w:val="center"/>
          </w:tcPr>
          <w:p w14:paraId="5F61BEDC" w14:textId="77777777" w:rsidR="00245711" w:rsidRDefault="005364D2">
            <w:pPr>
              <w:jc w:val="center"/>
            </w:pPr>
            <w:r>
              <w:rPr>
                <w:rFonts w:eastAsiaTheme="minorEastAsia"/>
                <w:szCs w:val="21"/>
              </w:rPr>
              <w:t>匈牙利</w:t>
            </w:r>
          </w:p>
        </w:tc>
        <w:tc>
          <w:tcPr>
            <w:tcW w:w="1015" w:type="dxa"/>
            <w:vAlign w:val="center"/>
          </w:tcPr>
          <w:p w14:paraId="43E3EC11" w14:textId="77777777" w:rsidR="00245711" w:rsidRDefault="005364D2">
            <w:pPr>
              <w:jc w:val="right"/>
            </w:pPr>
            <w:r>
              <w:rPr>
                <w:rFonts w:eastAsiaTheme="minorEastAsia"/>
                <w:szCs w:val="21"/>
              </w:rPr>
              <w:t>3,945</w:t>
            </w:r>
          </w:p>
        </w:tc>
        <w:tc>
          <w:tcPr>
            <w:tcW w:w="1690" w:type="dxa"/>
            <w:vAlign w:val="center"/>
          </w:tcPr>
          <w:p w14:paraId="19E42278" w14:textId="77777777" w:rsidR="00245711" w:rsidRDefault="005364D2">
            <w:pPr>
              <w:jc w:val="right"/>
            </w:pPr>
            <w:r>
              <w:rPr>
                <w:rFonts w:eastAsiaTheme="minorEastAsia"/>
                <w:szCs w:val="21"/>
              </w:rPr>
              <w:t>219,589.31</w:t>
            </w:r>
          </w:p>
        </w:tc>
        <w:tc>
          <w:tcPr>
            <w:tcW w:w="997" w:type="dxa"/>
            <w:vAlign w:val="center"/>
          </w:tcPr>
          <w:p w14:paraId="600B0459" w14:textId="77777777" w:rsidR="00245711" w:rsidRDefault="005364D2">
            <w:pPr>
              <w:jc w:val="right"/>
            </w:pPr>
            <w:r>
              <w:rPr>
                <w:rFonts w:eastAsiaTheme="minorEastAsia"/>
                <w:szCs w:val="21"/>
              </w:rPr>
              <w:t>0.31</w:t>
            </w:r>
          </w:p>
        </w:tc>
      </w:tr>
      <w:tr w:rsidR="00245711" w14:paraId="222E75D7" w14:textId="77777777">
        <w:tc>
          <w:tcPr>
            <w:tcW w:w="678" w:type="dxa"/>
            <w:vAlign w:val="center"/>
          </w:tcPr>
          <w:p w14:paraId="5F4AE6E5" w14:textId="77777777" w:rsidR="00245711" w:rsidRDefault="005364D2">
            <w:pPr>
              <w:jc w:val="center"/>
            </w:pPr>
            <w:r>
              <w:rPr>
                <w:rFonts w:eastAsiaTheme="minorEastAsia"/>
                <w:szCs w:val="21"/>
              </w:rPr>
              <w:t>87</w:t>
            </w:r>
          </w:p>
        </w:tc>
        <w:tc>
          <w:tcPr>
            <w:tcW w:w="905" w:type="dxa"/>
            <w:vAlign w:val="center"/>
          </w:tcPr>
          <w:p w14:paraId="5788BC2D" w14:textId="77777777" w:rsidR="00245711" w:rsidRDefault="005364D2">
            <w:pPr>
              <w:jc w:val="center"/>
            </w:pPr>
            <w:r>
              <w:rPr>
                <w:rFonts w:eastAsiaTheme="minorEastAsia"/>
                <w:szCs w:val="21"/>
              </w:rPr>
              <w:t>S-OIL CORP</w:t>
            </w:r>
          </w:p>
        </w:tc>
        <w:tc>
          <w:tcPr>
            <w:tcW w:w="1015" w:type="dxa"/>
            <w:vAlign w:val="center"/>
          </w:tcPr>
          <w:p w14:paraId="33A7F426" w14:textId="77777777" w:rsidR="00245711" w:rsidRDefault="005364D2">
            <w:pPr>
              <w:jc w:val="center"/>
            </w:pPr>
            <w:r>
              <w:rPr>
                <w:rFonts w:eastAsiaTheme="minorEastAsia"/>
                <w:szCs w:val="21"/>
              </w:rPr>
              <w:t>-</w:t>
            </w:r>
          </w:p>
        </w:tc>
        <w:tc>
          <w:tcPr>
            <w:tcW w:w="1184" w:type="dxa"/>
            <w:vAlign w:val="center"/>
          </w:tcPr>
          <w:p w14:paraId="4D4E1B90" w14:textId="77777777" w:rsidR="00245711" w:rsidRDefault="005364D2">
            <w:pPr>
              <w:jc w:val="center"/>
            </w:pPr>
            <w:r>
              <w:rPr>
                <w:rFonts w:eastAsiaTheme="minorEastAsia"/>
                <w:szCs w:val="21"/>
              </w:rPr>
              <w:t>010950</w:t>
            </w:r>
          </w:p>
        </w:tc>
        <w:tc>
          <w:tcPr>
            <w:tcW w:w="847" w:type="dxa"/>
            <w:vAlign w:val="center"/>
          </w:tcPr>
          <w:p w14:paraId="48844146" w14:textId="77777777" w:rsidR="00245711" w:rsidRDefault="005364D2">
            <w:pPr>
              <w:jc w:val="center"/>
            </w:pPr>
            <w:r>
              <w:rPr>
                <w:rFonts w:eastAsiaTheme="minorEastAsia"/>
                <w:szCs w:val="21"/>
              </w:rPr>
              <w:t>韩国证券交易所</w:t>
            </w:r>
          </w:p>
        </w:tc>
        <w:tc>
          <w:tcPr>
            <w:tcW w:w="1025" w:type="dxa"/>
            <w:vAlign w:val="center"/>
          </w:tcPr>
          <w:p w14:paraId="14C8EBBB" w14:textId="77777777" w:rsidR="00245711" w:rsidRDefault="005364D2">
            <w:pPr>
              <w:jc w:val="center"/>
            </w:pPr>
            <w:r>
              <w:rPr>
                <w:rFonts w:eastAsiaTheme="minorEastAsia"/>
                <w:szCs w:val="21"/>
              </w:rPr>
              <w:t>韩国</w:t>
            </w:r>
          </w:p>
        </w:tc>
        <w:tc>
          <w:tcPr>
            <w:tcW w:w="1015" w:type="dxa"/>
            <w:vAlign w:val="center"/>
          </w:tcPr>
          <w:p w14:paraId="7B081B7A" w14:textId="77777777" w:rsidR="00245711" w:rsidRDefault="005364D2">
            <w:pPr>
              <w:jc w:val="right"/>
            </w:pPr>
            <w:r>
              <w:rPr>
                <w:rFonts w:eastAsiaTheme="minorEastAsia"/>
                <w:szCs w:val="21"/>
              </w:rPr>
              <w:t>635</w:t>
            </w:r>
          </w:p>
        </w:tc>
        <w:tc>
          <w:tcPr>
            <w:tcW w:w="1690" w:type="dxa"/>
            <w:vAlign w:val="center"/>
          </w:tcPr>
          <w:p w14:paraId="01132085" w14:textId="77777777" w:rsidR="00245711" w:rsidRDefault="005364D2">
            <w:pPr>
              <w:jc w:val="right"/>
            </w:pPr>
            <w:r>
              <w:rPr>
                <w:rFonts w:eastAsiaTheme="minorEastAsia"/>
                <w:szCs w:val="21"/>
              </w:rPr>
              <w:t>218,632.00</w:t>
            </w:r>
          </w:p>
        </w:tc>
        <w:tc>
          <w:tcPr>
            <w:tcW w:w="997" w:type="dxa"/>
            <w:vAlign w:val="center"/>
          </w:tcPr>
          <w:p w14:paraId="55D331E8" w14:textId="77777777" w:rsidR="00245711" w:rsidRDefault="005364D2">
            <w:pPr>
              <w:jc w:val="right"/>
            </w:pPr>
            <w:r>
              <w:rPr>
                <w:rFonts w:eastAsiaTheme="minorEastAsia"/>
                <w:szCs w:val="21"/>
              </w:rPr>
              <w:t>0.31</w:t>
            </w:r>
          </w:p>
        </w:tc>
      </w:tr>
      <w:tr w:rsidR="00245711" w14:paraId="53DF4117" w14:textId="77777777">
        <w:tc>
          <w:tcPr>
            <w:tcW w:w="678" w:type="dxa"/>
            <w:vAlign w:val="center"/>
          </w:tcPr>
          <w:p w14:paraId="6B6B6EE7" w14:textId="77777777" w:rsidR="00245711" w:rsidRDefault="005364D2">
            <w:pPr>
              <w:jc w:val="center"/>
            </w:pPr>
            <w:r>
              <w:rPr>
                <w:rFonts w:eastAsiaTheme="minorEastAsia"/>
                <w:szCs w:val="21"/>
              </w:rPr>
              <w:t>88</w:t>
            </w:r>
          </w:p>
        </w:tc>
        <w:tc>
          <w:tcPr>
            <w:tcW w:w="905" w:type="dxa"/>
            <w:vAlign w:val="center"/>
          </w:tcPr>
          <w:p w14:paraId="138A7DCB" w14:textId="77777777" w:rsidR="00245711" w:rsidRDefault="005364D2">
            <w:pPr>
              <w:jc w:val="center"/>
            </w:pPr>
            <w:r>
              <w:rPr>
                <w:rFonts w:eastAsiaTheme="minorEastAsia"/>
                <w:szCs w:val="21"/>
              </w:rPr>
              <w:t>Sinotrans Limited</w:t>
            </w:r>
          </w:p>
        </w:tc>
        <w:tc>
          <w:tcPr>
            <w:tcW w:w="1015" w:type="dxa"/>
            <w:vAlign w:val="center"/>
          </w:tcPr>
          <w:p w14:paraId="4308A18C" w14:textId="77777777" w:rsidR="00245711" w:rsidRDefault="005364D2">
            <w:pPr>
              <w:jc w:val="center"/>
            </w:pPr>
            <w:r>
              <w:rPr>
                <w:rFonts w:eastAsiaTheme="minorEastAsia"/>
                <w:szCs w:val="21"/>
              </w:rPr>
              <w:t>中国外运</w:t>
            </w:r>
          </w:p>
        </w:tc>
        <w:tc>
          <w:tcPr>
            <w:tcW w:w="1184" w:type="dxa"/>
            <w:vAlign w:val="center"/>
          </w:tcPr>
          <w:p w14:paraId="3D2A58AB" w14:textId="77777777" w:rsidR="00245711" w:rsidRDefault="005364D2">
            <w:pPr>
              <w:jc w:val="center"/>
            </w:pPr>
            <w:r>
              <w:rPr>
                <w:rFonts w:eastAsiaTheme="minorEastAsia"/>
                <w:szCs w:val="21"/>
              </w:rPr>
              <w:t>598</w:t>
            </w:r>
          </w:p>
        </w:tc>
        <w:tc>
          <w:tcPr>
            <w:tcW w:w="847" w:type="dxa"/>
            <w:vAlign w:val="center"/>
          </w:tcPr>
          <w:p w14:paraId="1C9865AD" w14:textId="77777777" w:rsidR="00245711" w:rsidRDefault="005364D2">
            <w:pPr>
              <w:jc w:val="center"/>
            </w:pPr>
            <w:r>
              <w:rPr>
                <w:rFonts w:eastAsiaTheme="minorEastAsia"/>
                <w:szCs w:val="21"/>
              </w:rPr>
              <w:t>香港证券交易所</w:t>
            </w:r>
          </w:p>
        </w:tc>
        <w:tc>
          <w:tcPr>
            <w:tcW w:w="1025" w:type="dxa"/>
            <w:vAlign w:val="center"/>
          </w:tcPr>
          <w:p w14:paraId="1D815140" w14:textId="77777777" w:rsidR="00245711" w:rsidRDefault="005364D2">
            <w:pPr>
              <w:jc w:val="center"/>
            </w:pPr>
            <w:r>
              <w:rPr>
                <w:rFonts w:eastAsiaTheme="minorEastAsia"/>
                <w:szCs w:val="21"/>
              </w:rPr>
              <w:t>中国</w:t>
            </w:r>
          </w:p>
        </w:tc>
        <w:tc>
          <w:tcPr>
            <w:tcW w:w="1015" w:type="dxa"/>
            <w:vAlign w:val="center"/>
          </w:tcPr>
          <w:p w14:paraId="0516CEF5" w14:textId="77777777" w:rsidR="00245711" w:rsidRDefault="005364D2">
            <w:pPr>
              <w:jc w:val="right"/>
            </w:pPr>
            <w:r>
              <w:rPr>
                <w:rFonts w:eastAsiaTheme="minorEastAsia"/>
                <w:szCs w:val="21"/>
              </w:rPr>
              <w:t>63,000</w:t>
            </w:r>
          </w:p>
        </w:tc>
        <w:tc>
          <w:tcPr>
            <w:tcW w:w="1690" w:type="dxa"/>
            <w:vAlign w:val="center"/>
          </w:tcPr>
          <w:p w14:paraId="570E4426" w14:textId="77777777" w:rsidR="00245711" w:rsidRDefault="005364D2">
            <w:pPr>
              <w:jc w:val="right"/>
            </w:pPr>
            <w:r>
              <w:rPr>
                <w:rFonts w:eastAsiaTheme="minorEastAsia"/>
                <w:szCs w:val="21"/>
              </w:rPr>
              <w:t>218,530.61</w:t>
            </w:r>
          </w:p>
        </w:tc>
        <w:tc>
          <w:tcPr>
            <w:tcW w:w="997" w:type="dxa"/>
            <w:vAlign w:val="center"/>
          </w:tcPr>
          <w:p w14:paraId="59595A04" w14:textId="77777777" w:rsidR="00245711" w:rsidRDefault="005364D2">
            <w:pPr>
              <w:jc w:val="right"/>
            </w:pPr>
            <w:r>
              <w:rPr>
                <w:rFonts w:eastAsiaTheme="minorEastAsia"/>
                <w:szCs w:val="21"/>
              </w:rPr>
              <w:t>0.31</w:t>
            </w:r>
          </w:p>
        </w:tc>
      </w:tr>
      <w:tr w:rsidR="00245711" w14:paraId="2481C4E1" w14:textId="77777777">
        <w:tc>
          <w:tcPr>
            <w:tcW w:w="678" w:type="dxa"/>
            <w:vAlign w:val="center"/>
          </w:tcPr>
          <w:p w14:paraId="36D0EFF0" w14:textId="77777777" w:rsidR="00245711" w:rsidRDefault="005364D2">
            <w:pPr>
              <w:jc w:val="center"/>
            </w:pPr>
            <w:r>
              <w:rPr>
                <w:rFonts w:eastAsiaTheme="minorEastAsia"/>
                <w:szCs w:val="21"/>
              </w:rPr>
              <w:t>89</w:t>
            </w:r>
          </w:p>
        </w:tc>
        <w:tc>
          <w:tcPr>
            <w:tcW w:w="905" w:type="dxa"/>
            <w:vAlign w:val="center"/>
          </w:tcPr>
          <w:p w14:paraId="0891A933" w14:textId="77777777" w:rsidR="00245711" w:rsidRDefault="005364D2">
            <w:pPr>
              <w:jc w:val="center"/>
            </w:pPr>
            <w:r>
              <w:rPr>
                <w:rFonts w:eastAsiaTheme="minorEastAsia"/>
                <w:szCs w:val="21"/>
              </w:rPr>
              <w:t>KIWOOM SECURITIES CO LTD</w:t>
            </w:r>
          </w:p>
        </w:tc>
        <w:tc>
          <w:tcPr>
            <w:tcW w:w="1015" w:type="dxa"/>
            <w:vAlign w:val="center"/>
          </w:tcPr>
          <w:p w14:paraId="5714C94A" w14:textId="77777777" w:rsidR="00245711" w:rsidRDefault="005364D2">
            <w:pPr>
              <w:jc w:val="center"/>
            </w:pPr>
            <w:r>
              <w:rPr>
                <w:rFonts w:eastAsiaTheme="minorEastAsia"/>
                <w:szCs w:val="21"/>
              </w:rPr>
              <w:t>-</w:t>
            </w:r>
          </w:p>
        </w:tc>
        <w:tc>
          <w:tcPr>
            <w:tcW w:w="1184" w:type="dxa"/>
            <w:vAlign w:val="center"/>
          </w:tcPr>
          <w:p w14:paraId="537B0BD3" w14:textId="77777777" w:rsidR="00245711" w:rsidRDefault="005364D2">
            <w:pPr>
              <w:jc w:val="center"/>
            </w:pPr>
            <w:r>
              <w:rPr>
                <w:rFonts w:eastAsiaTheme="minorEastAsia"/>
                <w:szCs w:val="21"/>
              </w:rPr>
              <w:t>039490</w:t>
            </w:r>
          </w:p>
        </w:tc>
        <w:tc>
          <w:tcPr>
            <w:tcW w:w="847" w:type="dxa"/>
            <w:vAlign w:val="center"/>
          </w:tcPr>
          <w:p w14:paraId="328185BB" w14:textId="77777777" w:rsidR="00245711" w:rsidRDefault="005364D2">
            <w:pPr>
              <w:jc w:val="center"/>
            </w:pPr>
            <w:r>
              <w:rPr>
                <w:rFonts w:eastAsiaTheme="minorEastAsia"/>
                <w:szCs w:val="21"/>
              </w:rPr>
              <w:t>韩国证券交易所</w:t>
            </w:r>
          </w:p>
        </w:tc>
        <w:tc>
          <w:tcPr>
            <w:tcW w:w="1025" w:type="dxa"/>
            <w:vAlign w:val="center"/>
          </w:tcPr>
          <w:p w14:paraId="2DF415E0" w14:textId="77777777" w:rsidR="00245711" w:rsidRDefault="005364D2">
            <w:pPr>
              <w:jc w:val="center"/>
            </w:pPr>
            <w:r>
              <w:rPr>
                <w:rFonts w:eastAsiaTheme="minorEastAsia"/>
                <w:szCs w:val="21"/>
              </w:rPr>
              <w:t>韩国</w:t>
            </w:r>
          </w:p>
        </w:tc>
        <w:tc>
          <w:tcPr>
            <w:tcW w:w="1015" w:type="dxa"/>
            <w:vAlign w:val="center"/>
          </w:tcPr>
          <w:p w14:paraId="07F7FC09" w14:textId="77777777" w:rsidR="00245711" w:rsidRDefault="005364D2">
            <w:pPr>
              <w:jc w:val="right"/>
            </w:pPr>
            <w:r>
              <w:rPr>
                <w:rFonts w:eastAsiaTheme="minorEastAsia"/>
                <w:szCs w:val="21"/>
              </w:rPr>
              <w:t>330</w:t>
            </w:r>
          </w:p>
        </w:tc>
        <w:tc>
          <w:tcPr>
            <w:tcW w:w="1690" w:type="dxa"/>
            <w:vAlign w:val="center"/>
          </w:tcPr>
          <w:p w14:paraId="4F8C8796" w14:textId="77777777" w:rsidR="00245711" w:rsidRDefault="005364D2">
            <w:pPr>
              <w:jc w:val="right"/>
            </w:pPr>
            <w:r>
              <w:rPr>
                <w:rFonts w:eastAsiaTheme="minorEastAsia"/>
                <w:szCs w:val="21"/>
              </w:rPr>
              <w:t>215,108.72</w:t>
            </w:r>
          </w:p>
        </w:tc>
        <w:tc>
          <w:tcPr>
            <w:tcW w:w="997" w:type="dxa"/>
            <w:vAlign w:val="center"/>
          </w:tcPr>
          <w:p w14:paraId="5D3A66AC" w14:textId="77777777" w:rsidR="00245711" w:rsidRDefault="005364D2">
            <w:pPr>
              <w:jc w:val="right"/>
            </w:pPr>
            <w:r>
              <w:rPr>
                <w:rFonts w:eastAsiaTheme="minorEastAsia"/>
                <w:szCs w:val="21"/>
              </w:rPr>
              <w:t>0.30</w:t>
            </w:r>
          </w:p>
        </w:tc>
      </w:tr>
      <w:tr w:rsidR="00245711" w14:paraId="5BF43ABA" w14:textId="77777777">
        <w:tc>
          <w:tcPr>
            <w:tcW w:w="678" w:type="dxa"/>
            <w:vAlign w:val="center"/>
          </w:tcPr>
          <w:p w14:paraId="216AB0E6" w14:textId="77777777" w:rsidR="00245711" w:rsidRDefault="005364D2">
            <w:pPr>
              <w:jc w:val="center"/>
            </w:pPr>
            <w:r>
              <w:rPr>
                <w:rFonts w:eastAsiaTheme="minorEastAsia"/>
                <w:szCs w:val="21"/>
              </w:rPr>
              <w:t>90</w:t>
            </w:r>
          </w:p>
        </w:tc>
        <w:tc>
          <w:tcPr>
            <w:tcW w:w="905" w:type="dxa"/>
            <w:vAlign w:val="center"/>
          </w:tcPr>
          <w:p w14:paraId="15113422" w14:textId="77777777" w:rsidR="00245711" w:rsidRDefault="005364D2">
            <w:pPr>
              <w:jc w:val="center"/>
            </w:pPr>
            <w:r>
              <w:rPr>
                <w:rFonts w:eastAsiaTheme="minorEastAsia"/>
                <w:szCs w:val="21"/>
              </w:rPr>
              <w:t>SITC International Holdings Company Limited</w:t>
            </w:r>
          </w:p>
        </w:tc>
        <w:tc>
          <w:tcPr>
            <w:tcW w:w="1015" w:type="dxa"/>
            <w:vAlign w:val="center"/>
          </w:tcPr>
          <w:p w14:paraId="5009C841" w14:textId="77777777" w:rsidR="00245711" w:rsidRDefault="005364D2">
            <w:pPr>
              <w:jc w:val="center"/>
            </w:pPr>
            <w:r>
              <w:rPr>
                <w:rFonts w:eastAsiaTheme="minorEastAsia"/>
                <w:szCs w:val="21"/>
              </w:rPr>
              <w:t>海丰国际</w:t>
            </w:r>
          </w:p>
        </w:tc>
        <w:tc>
          <w:tcPr>
            <w:tcW w:w="1184" w:type="dxa"/>
            <w:vAlign w:val="center"/>
          </w:tcPr>
          <w:p w14:paraId="22543F88" w14:textId="77777777" w:rsidR="00245711" w:rsidRDefault="005364D2">
            <w:pPr>
              <w:jc w:val="center"/>
            </w:pPr>
            <w:r>
              <w:rPr>
                <w:rFonts w:eastAsiaTheme="minorEastAsia"/>
                <w:szCs w:val="21"/>
              </w:rPr>
              <w:t>1308</w:t>
            </w:r>
          </w:p>
        </w:tc>
        <w:tc>
          <w:tcPr>
            <w:tcW w:w="847" w:type="dxa"/>
            <w:vAlign w:val="center"/>
          </w:tcPr>
          <w:p w14:paraId="1515F6B0" w14:textId="77777777" w:rsidR="00245711" w:rsidRDefault="005364D2">
            <w:pPr>
              <w:jc w:val="center"/>
            </w:pPr>
            <w:r>
              <w:rPr>
                <w:rFonts w:eastAsiaTheme="minorEastAsia"/>
                <w:szCs w:val="21"/>
              </w:rPr>
              <w:t>香港证券交易所</w:t>
            </w:r>
          </w:p>
        </w:tc>
        <w:tc>
          <w:tcPr>
            <w:tcW w:w="1025" w:type="dxa"/>
            <w:vAlign w:val="center"/>
          </w:tcPr>
          <w:p w14:paraId="06A56CD9" w14:textId="77777777" w:rsidR="00245711" w:rsidRDefault="005364D2">
            <w:pPr>
              <w:jc w:val="center"/>
            </w:pPr>
            <w:r>
              <w:rPr>
                <w:rFonts w:eastAsiaTheme="minorEastAsia"/>
                <w:szCs w:val="21"/>
              </w:rPr>
              <w:t>中国</w:t>
            </w:r>
          </w:p>
        </w:tc>
        <w:tc>
          <w:tcPr>
            <w:tcW w:w="1015" w:type="dxa"/>
            <w:vAlign w:val="center"/>
          </w:tcPr>
          <w:p w14:paraId="134D6912" w14:textId="77777777" w:rsidR="00245711" w:rsidRDefault="005364D2">
            <w:pPr>
              <w:jc w:val="right"/>
            </w:pPr>
            <w:r>
              <w:rPr>
                <w:rFonts w:eastAsiaTheme="minorEastAsia"/>
                <w:szCs w:val="21"/>
              </w:rPr>
              <w:t>11,000</w:t>
            </w:r>
          </w:p>
        </w:tc>
        <w:tc>
          <w:tcPr>
            <w:tcW w:w="1690" w:type="dxa"/>
            <w:vAlign w:val="center"/>
          </w:tcPr>
          <w:p w14:paraId="1BC49FC6" w14:textId="77777777" w:rsidR="00245711" w:rsidRDefault="005364D2">
            <w:pPr>
              <w:jc w:val="right"/>
            </w:pPr>
            <w:r>
              <w:rPr>
                <w:rFonts w:eastAsiaTheme="minorEastAsia"/>
                <w:szCs w:val="21"/>
              </w:rPr>
              <w:t>212,871.09</w:t>
            </w:r>
          </w:p>
        </w:tc>
        <w:tc>
          <w:tcPr>
            <w:tcW w:w="997" w:type="dxa"/>
            <w:vAlign w:val="center"/>
          </w:tcPr>
          <w:p w14:paraId="6132264D" w14:textId="77777777" w:rsidR="00245711" w:rsidRDefault="005364D2">
            <w:pPr>
              <w:jc w:val="right"/>
            </w:pPr>
            <w:r>
              <w:rPr>
                <w:rFonts w:eastAsiaTheme="minorEastAsia"/>
                <w:szCs w:val="21"/>
              </w:rPr>
              <w:t>0.30</w:t>
            </w:r>
          </w:p>
        </w:tc>
      </w:tr>
      <w:tr w:rsidR="00245711" w14:paraId="5B7288E1" w14:textId="77777777">
        <w:tc>
          <w:tcPr>
            <w:tcW w:w="678" w:type="dxa"/>
            <w:vAlign w:val="center"/>
          </w:tcPr>
          <w:p w14:paraId="437DDAD8" w14:textId="77777777" w:rsidR="00245711" w:rsidRDefault="005364D2">
            <w:pPr>
              <w:jc w:val="center"/>
            </w:pPr>
            <w:r>
              <w:rPr>
                <w:rFonts w:eastAsiaTheme="minorEastAsia"/>
                <w:szCs w:val="21"/>
              </w:rPr>
              <w:t>91</w:t>
            </w:r>
          </w:p>
        </w:tc>
        <w:tc>
          <w:tcPr>
            <w:tcW w:w="905" w:type="dxa"/>
            <w:vAlign w:val="center"/>
          </w:tcPr>
          <w:p w14:paraId="4E41722D" w14:textId="77777777" w:rsidR="00245711" w:rsidRDefault="005364D2">
            <w:pPr>
              <w:jc w:val="center"/>
            </w:pPr>
            <w:r>
              <w:rPr>
                <w:rFonts w:eastAsiaTheme="minorEastAsia"/>
                <w:szCs w:val="21"/>
              </w:rPr>
              <w:t>RICHTER GEDEON NYRT</w:t>
            </w:r>
          </w:p>
        </w:tc>
        <w:tc>
          <w:tcPr>
            <w:tcW w:w="1015" w:type="dxa"/>
            <w:vAlign w:val="center"/>
          </w:tcPr>
          <w:p w14:paraId="3FC5FCCB" w14:textId="77777777" w:rsidR="00245711" w:rsidRDefault="005364D2">
            <w:pPr>
              <w:jc w:val="center"/>
            </w:pPr>
            <w:r>
              <w:rPr>
                <w:rFonts w:eastAsiaTheme="minorEastAsia"/>
                <w:szCs w:val="21"/>
              </w:rPr>
              <w:t>-</w:t>
            </w:r>
          </w:p>
        </w:tc>
        <w:tc>
          <w:tcPr>
            <w:tcW w:w="1184" w:type="dxa"/>
            <w:vAlign w:val="center"/>
          </w:tcPr>
          <w:p w14:paraId="297FC66C" w14:textId="77777777" w:rsidR="00245711" w:rsidRDefault="005364D2">
            <w:pPr>
              <w:jc w:val="center"/>
            </w:pPr>
            <w:r>
              <w:rPr>
                <w:rFonts w:eastAsiaTheme="minorEastAsia"/>
                <w:szCs w:val="21"/>
              </w:rPr>
              <w:t>RICHT</w:t>
            </w:r>
          </w:p>
        </w:tc>
        <w:tc>
          <w:tcPr>
            <w:tcW w:w="847" w:type="dxa"/>
            <w:vAlign w:val="center"/>
          </w:tcPr>
          <w:p w14:paraId="25EBEC6F" w14:textId="77777777" w:rsidR="00245711" w:rsidRDefault="005364D2">
            <w:pPr>
              <w:jc w:val="center"/>
            </w:pPr>
            <w:r>
              <w:rPr>
                <w:rFonts w:eastAsiaTheme="minorEastAsia"/>
                <w:szCs w:val="21"/>
              </w:rPr>
              <w:t>匈牙利证券交易所</w:t>
            </w:r>
          </w:p>
        </w:tc>
        <w:tc>
          <w:tcPr>
            <w:tcW w:w="1025" w:type="dxa"/>
            <w:vAlign w:val="center"/>
          </w:tcPr>
          <w:p w14:paraId="66DA37F0" w14:textId="77777777" w:rsidR="00245711" w:rsidRDefault="005364D2">
            <w:pPr>
              <w:jc w:val="center"/>
            </w:pPr>
            <w:r>
              <w:rPr>
                <w:rFonts w:eastAsiaTheme="minorEastAsia"/>
                <w:szCs w:val="21"/>
              </w:rPr>
              <w:t>匈牙利</w:t>
            </w:r>
          </w:p>
        </w:tc>
        <w:tc>
          <w:tcPr>
            <w:tcW w:w="1015" w:type="dxa"/>
            <w:vAlign w:val="center"/>
          </w:tcPr>
          <w:p w14:paraId="5CA0D551" w14:textId="77777777" w:rsidR="00245711" w:rsidRDefault="005364D2">
            <w:pPr>
              <w:jc w:val="right"/>
            </w:pPr>
            <w:r>
              <w:rPr>
                <w:rFonts w:eastAsiaTheme="minorEastAsia"/>
                <w:szCs w:val="21"/>
              </w:rPr>
              <w:t>1,135</w:t>
            </w:r>
          </w:p>
        </w:tc>
        <w:tc>
          <w:tcPr>
            <w:tcW w:w="1690" w:type="dxa"/>
            <w:vAlign w:val="center"/>
          </w:tcPr>
          <w:p w14:paraId="21246A2E" w14:textId="77777777" w:rsidR="00245711" w:rsidRDefault="005364D2">
            <w:pPr>
              <w:jc w:val="right"/>
            </w:pPr>
            <w:r>
              <w:rPr>
                <w:rFonts w:eastAsiaTheme="minorEastAsia"/>
                <w:szCs w:val="21"/>
              </w:rPr>
              <w:t>210,297.82</w:t>
            </w:r>
          </w:p>
        </w:tc>
        <w:tc>
          <w:tcPr>
            <w:tcW w:w="997" w:type="dxa"/>
            <w:vAlign w:val="center"/>
          </w:tcPr>
          <w:p w14:paraId="0D0A33D1" w14:textId="77777777" w:rsidR="00245711" w:rsidRDefault="005364D2">
            <w:pPr>
              <w:jc w:val="right"/>
            </w:pPr>
            <w:r>
              <w:rPr>
                <w:rFonts w:eastAsiaTheme="minorEastAsia"/>
                <w:szCs w:val="21"/>
              </w:rPr>
              <w:t>0.30</w:t>
            </w:r>
          </w:p>
        </w:tc>
      </w:tr>
      <w:tr w:rsidR="00245711" w14:paraId="6C37EF32" w14:textId="77777777">
        <w:tc>
          <w:tcPr>
            <w:tcW w:w="678" w:type="dxa"/>
            <w:vAlign w:val="center"/>
          </w:tcPr>
          <w:p w14:paraId="53FA032B" w14:textId="77777777" w:rsidR="00245711" w:rsidRDefault="005364D2">
            <w:pPr>
              <w:jc w:val="center"/>
            </w:pPr>
            <w:r>
              <w:rPr>
                <w:rFonts w:eastAsiaTheme="minorEastAsia"/>
                <w:szCs w:val="21"/>
              </w:rPr>
              <w:t>92</w:t>
            </w:r>
          </w:p>
        </w:tc>
        <w:tc>
          <w:tcPr>
            <w:tcW w:w="905" w:type="dxa"/>
            <w:vAlign w:val="center"/>
          </w:tcPr>
          <w:p w14:paraId="395863E2" w14:textId="77777777" w:rsidR="00245711" w:rsidRDefault="005364D2">
            <w:pPr>
              <w:jc w:val="center"/>
            </w:pPr>
            <w:r>
              <w:rPr>
                <w:rFonts w:eastAsiaTheme="minorEastAsia"/>
                <w:szCs w:val="21"/>
              </w:rPr>
              <w:t xml:space="preserve">SAMSUNG </w:t>
            </w:r>
            <w:r>
              <w:rPr>
                <w:rFonts w:eastAsiaTheme="minorEastAsia"/>
                <w:szCs w:val="21"/>
              </w:rPr>
              <w:lastRenderedPageBreak/>
              <w:t>SECURITIES CO LTD</w:t>
            </w:r>
          </w:p>
        </w:tc>
        <w:tc>
          <w:tcPr>
            <w:tcW w:w="1015" w:type="dxa"/>
            <w:vAlign w:val="center"/>
          </w:tcPr>
          <w:p w14:paraId="0EFCB816" w14:textId="77777777" w:rsidR="00245711" w:rsidRDefault="005364D2">
            <w:pPr>
              <w:jc w:val="center"/>
            </w:pPr>
            <w:r>
              <w:rPr>
                <w:rFonts w:eastAsiaTheme="minorEastAsia"/>
                <w:szCs w:val="21"/>
              </w:rPr>
              <w:lastRenderedPageBreak/>
              <w:t>-</w:t>
            </w:r>
          </w:p>
        </w:tc>
        <w:tc>
          <w:tcPr>
            <w:tcW w:w="1184" w:type="dxa"/>
            <w:vAlign w:val="center"/>
          </w:tcPr>
          <w:p w14:paraId="102ED573" w14:textId="77777777" w:rsidR="00245711" w:rsidRDefault="005364D2">
            <w:pPr>
              <w:jc w:val="center"/>
            </w:pPr>
            <w:r>
              <w:rPr>
                <w:rFonts w:eastAsiaTheme="minorEastAsia"/>
                <w:szCs w:val="21"/>
              </w:rPr>
              <w:t>016360</w:t>
            </w:r>
          </w:p>
        </w:tc>
        <w:tc>
          <w:tcPr>
            <w:tcW w:w="847" w:type="dxa"/>
            <w:vAlign w:val="center"/>
          </w:tcPr>
          <w:p w14:paraId="6FBF4BC1" w14:textId="77777777" w:rsidR="00245711" w:rsidRDefault="005364D2">
            <w:pPr>
              <w:jc w:val="center"/>
            </w:pPr>
            <w:r>
              <w:rPr>
                <w:rFonts w:eastAsiaTheme="minorEastAsia"/>
                <w:szCs w:val="21"/>
              </w:rPr>
              <w:t>韩国证券交易</w:t>
            </w:r>
            <w:r>
              <w:rPr>
                <w:rFonts w:eastAsiaTheme="minorEastAsia"/>
                <w:szCs w:val="21"/>
              </w:rPr>
              <w:lastRenderedPageBreak/>
              <w:t>所</w:t>
            </w:r>
          </w:p>
        </w:tc>
        <w:tc>
          <w:tcPr>
            <w:tcW w:w="1025" w:type="dxa"/>
            <w:vAlign w:val="center"/>
          </w:tcPr>
          <w:p w14:paraId="18CA270C" w14:textId="77777777" w:rsidR="00245711" w:rsidRDefault="005364D2">
            <w:pPr>
              <w:jc w:val="center"/>
            </w:pPr>
            <w:r>
              <w:rPr>
                <w:rFonts w:eastAsiaTheme="minorEastAsia"/>
                <w:szCs w:val="21"/>
              </w:rPr>
              <w:lastRenderedPageBreak/>
              <w:t>韩国</w:t>
            </w:r>
          </w:p>
        </w:tc>
        <w:tc>
          <w:tcPr>
            <w:tcW w:w="1015" w:type="dxa"/>
            <w:vAlign w:val="center"/>
          </w:tcPr>
          <w:p w14:paraId="1E48BB9F" w14:textId="77777777" w:rsidR="00245711" w:rsidRDefault="005364D2">
            <w:pPr>
              <w:jc w:val="right"/>
            </w:pPr>
            <w:r>
              <w:rPr>
                <w:rFonts w:eastAsiaTheme="minorEastAsia"/>
                <w:szCs w:val="21"/>
              </w:rPr>
              <w:t>1,019</w:t>
            </w:r>
          </w:p>
        </w:tc>
        <w:tc>
          <w:tcPr>
            <w:tcW w:w="1690" w:type="dxa"/>
            <w:vAlign w:val="center"/>
          </w:tcPr>
          <w:p w14:paraId="67528871" w14:textId="77777777" w:rsidR="00245711" w:rsidRDefault="005364D2">
            <w:pPr>
              <w:jc w:val="right"/>
            </w:pPr>
            <w:r>
              <w:rPr>
                <w:rFonts w:eastAsiaTheme="minorEastAsia"/>
                <w:szCs w:val="21"/>
              </w:rPr>
              <w:t>209,978.88</w:t>
            </w:r>
          </w:p>
        </w:tc>
        <w:tc>
          <w:tcPr>
            <w:tcW w:w="997" w:type="dxa"/>
            <w:vAlign w:val="center"/>
          </w:tcPr>
          <w:p w14:paraId="64495467" w14:textId="77777777" w:rsidR="00245711" w:rsidRDefault="005364D2">
            <w:pPr>
              <w:jc w:val="right"/>
            </w:pPr>
            <w:r>
              <w:rPr>
                <w:rFonts w:eastAsiaTheme="minorEastAsia"/>
                <w:szCs w:val="21"/>
              </w:rPr>
              <w:t>0.30</w:t>
            </w:r>
          </w:p>
        </w:tc>
      </w:tr>
      <w:tr w:rsidR="00245711" w14:paraId="3E11D6B1" w14:textId="77777777">
        <w:tc>
          <w:tcPr>
            <w:tcW w:w="678" w:type="dxa"/>
            <w:vAlign w:val="center"/>
          </w:tcPr>
          <w:p w14:paraId="38E05411" w14:textId="77777777" w:rsidR="00245711" w:rsidRDefault="005364D2">
            <w:pPr>
              <w:jc w:val="center"/>
            </w:pPr>
            <w:r>
              <w:rPr>
                <w:rFonts w:eastAsiaTheme="minorEastAsia"/>
                <w:szCs w:val="21"/>
              </w:rPr>
              <w:t>93</w:t>
            </w:r>
          </w:p>
        </w:tc>
        <w:tc>
          <w:tcPr>
            <w:tcW w:w="905" w:type="dxa"/>
            <w:vAlign w:val="center"/>
          </w:tcPr>
          <w:p w14:paraId="1105D03E" w14:textId="77777777" w:rsidR="00245711" w:rsidRDefault="005364D2">
            <w:pPr>
              <w:jc w:val="center"/>
            </w:pPr>
            <w:r>
              <w:rPr>
                <w:rFonts w:eastAsiaTheme="minorEastAsia"/>
                <w:szCs w:val="21"/>
              </w:rPr>
              <w:t>HYUNDAI GLOVIS CO LTD</w:t>
            </w:r>
          </w:p>
        </w:tc>
        <w:tc>
          <w:tcPr>
            <w:tcW w:w="1015" w:type="dxa"/>
            <w:vAlign w:val="center"/>
          </w:tcPr>
          <w:p w14:paraId="2712999D" w14:textId="77777777" w:rsidR="00245711" w:rsidRDefault="005364D2">
            <w:pPr>
              <w:jc w:val="center"/>
            </w:pPr>
            <w:r>
              <w:rPr>
                <w:rFonts w:eastAsiaTheme="minorEastAsia"/>
                <w:szCs w:val="21"/>
              </w:rPr>
              <w:t>-</w:t>
            </w:r>
          </w:p>
        </w:tc>
        <w:tc>
          <w:tcPr>
            <w:tcW w:w="1184" w:type="dxa"/>
            <w:vAlign w:val="center"/>
          </w:tcPr>
          <w:p w14:paraId="0F9BF3A1" w14:textId="77777777" w:rsidR="00245711" w:rsidRDefault="005364D2">
            <w:pPr>
              <w:jc w:val="center"/>
            </w:pPr>
            <w:r>
              <w:rPr>
                <w:rFonts w:eastAsiaTheme="minorEastAsia"/>
                <w:szCs w:val="21"/>
              </w:rPr>
              <w:t>086280</w:t>
            </w:r>
          </w:p>
        </w:tc>
        <w:tc>
          <w:tcPr>
            <w:tcW w:w="847" w:type="dxa"/>
            <w:vAlign w:val="center"/>
          </w:tcPr>
          <w:p w14:paraId="6CDE27ED" w14:textId="77777777" w:rsidR="00245711" w:rsidRDefault="005364D2">
            <w:pPr>
              <w:jc w:val="center"/>
            </w:pPr>
            <w:r>
              <w:rPr>
                <w:rFonts w:eastAsiaTheme="minorEastAsia"/>
                <w:szCs w:val="21"/>
              </w:rPr>
              <w:t>韩国证券交易所</w:t>
            </w:r>
          </w:p>
        </w:tc>
        <w:tc>
          <w:tcPr>
            <w:tcW w:w="1025" w:type="dxa"/>
            <w:vAlign w:val="center"/>
          </w:tcPr>
          <w:p w14:paraId="21AE9108" w14:textId="77777777" w:rsidR="00245711" w:rsidRDefault="005364D2">
            <w:pPr>
              <w:jc w:val="center"/>
            </w:pPr>
            <w:r>
              <w:rPr>
                <w:rFonts w:eastAsiaTheme="minorEastAsia"/>
                <w:szCs w:val="21"/>
              </w:rPr>
              <w:t>韩国</w:t>
            </w:r>
          </w:p>
        </w:tc>
        <w:tc>
          <w:tcPr>
            <w:tcW w:w="1015" w:type="dxa"/>
            <w:vAlign w:val="center"/>
          </w:tcPr>
          <w:p w14:paraId="40FEA2F8" w14:textId="77777777" w:rsidR="00245711" w:rsidRDefault="005364D2">
            <w:pPr>
              <w:jc w:val="right"/>
            </w:pPr>
            <w:r>
              <w:rPr>
                <w:rFonts w:eastAsiaTheme="minorEastAsia"/>
                <w:szCs w:val="21"/>
              </w:rPr>
              <w:t>185</w:t>
            </w:r>
          </w:p>
        </w:tc>
        <w:tc>
          <w:tcPr>
            <w:tcW w:w="1690" w:type="dxa"/>
            <w:vAlign w:val="center"/>
          </w:tcPr>
          <w:p w14:paraId="03BECD61" w14:textId="77777777" w:rsidR="00245711" w:rsidRDefault="005364D2">
            <w:pPr>
              <w:jc w:val="right"/>
            </w:pPr>
            <w:r>
              <w:rPr>
                <w:rFonts w:eastAsiaTheme="minorEastAsia"/>
                <w:szCs w:val="21"/>
              </w:rPr>
              <w:t>209,765.57</w:t>
            </w:r>
          </w:p>
        </w:tc>
        <w:tc>
          <w:tcPr>
            <w:tcW w:w="997" w:type="dxa"/>
            <w:vAlign w:val="center"/>
          </w:tcPr>
          <w:p w14:paraId="49D9A814" w14:textId="77777777" w:rsidR="00245711" w:rsidRDefault="005364D2">
            <w:pPr>
              <w:jc w:val="right"/>
            </w:pPr>
            <w:r>
              <w:rPr>
                <w:rFonts w:eastAsiaTheme="minorEastAsia"/>
                <w:szCs w:val="21"/>
              </w:rPr>
              <w:t>0.30</w:t>
            </w:r>
          </w:p>
        </w:tc>
      </w:tr>
      <w:tr w:rsidR="00245711" w14:paraId="5EE13554" w14:textId="77777777">
        <w:tc>
          <w:tcPr>
            <w:tcW w:w="678" w:type="dxa"/>
            <w:vAlign w:val="center"/>
          </w:tcPr>
          <w:p w14:paraId="4D660C75" w14:textId="77777777" w:rsidR="00245711" w:rsidRDefault="005364D2">
            <w:pPr>
              <w:jc w:val="center"/>
            </w:pPr>
            <w:r>
              <w:rPr>
                <w:rFonts w:eastAsiaTheme="minorEastAsia"/>
                <w:szCs w:val="21"/>
              </w:rPr>
              <w:t>94</w:t>
            </w:r>
          </w:p>
        </w:tc>
        <w:tc>
          <w:tcPr>
            <w:tcW w:w="905" w:type="dxa"/>
            <w:vAlign w:val="center"/>
          </w:tcPr>
          <w:p w14:paraId="5EF8BB45" w14:textId="77777777" w:rsidR="00245711" w:rsidRDefault="005364D2">
            <w:pPr>
              <w:jc w:val="center"/>
            </w:pPr>
            <w:r>
              <w:rPr>
                <w:rFonts w:eastAsiaTheme="minorEastAsia"/>
                <w:szCs w:val="21"/>
              </w:rPr>
              <w:t>POWERTECH TECHNOLOGY INC</w:t>
            </w:r>
          </w:p>
        </w:tc>
        <w:tc>
          <w:tcPr>
            <w:tcW w:w="1015" w:type="dxa"/>
            <w:vAlign w:val="center"/>
          </w:tcPr>
          <w:p w14:paraId="07352CF2" w14:textId="77777777" w:rsidR="00245711" w:rsidRDefault="005364D2">
            <w:pPr>
              <w:jc w:val="center"/>
            </w:pPr>
            <w:r>
              <w:rPr>
                <w:rFonts w:eastAsiaTheme="minorEastAsia"/>
                <w:szCs w:val="21"/>
              </w:rPr>
              <w:t>-</w:t>
            </w:r>
          </w:p>
        </w:tc>
        <w:tc>
          <w:tcPr>
            <w:tcW w:w="1184" w:type="dxa"/>
            <w:vAlign w:val="center"/>
          </w:tcPr>
          <w:p w14:paraId="1E0A0274" w14:textId="77777777" w:rsidR="00245711" w:rsidRDefault="005364D2">
            <w:pPr>
              <w:jc w:val="center"/>
            </w:pPr>
            <w:r>
              <w:rPr>
                <w:rFonts w:eastAsiaTheme="minorEastAsia"/>
                <w:szCs w:val="21"/>
              </w:rPr>
              <w:t>6239</w:t>
            </w:r>
          </w:p>
        </w:tc>
        <w:tc>
          <w:tcPr>
            <w:tcW w:w="847" w:type="dxa"/>
            <w:vAlign w:val="center"/>
          </w:tcPr>
          <w:p w14:paraId="010CDB02" w14:textId="77777777" w:rsidR="00245711" w:rsidRDefault="005364D2">
            <w:pPr>
              <w:jc w:val="center"/>
            </w:pPr>
            <w:r>
              <w:rPr>
                <w:rFonts w:eastAsiaTheme="minorEastAsia"/>
                <w:szCs w:val="21"/>
              </w:rPr>
              <w:t>台湾交易所</w:t>
            </w:r>
          </w:p>
        </w:tc>
        <w:tc>
          <w:tcPr>
            <w:tcW w:w="1025" w:type="dxa"/>
            <w:vAlign w:val="center"/>
          </w:tcPr>
          <w:p w14:paraId="653A9E69" w14:textId="77777777" w:rsidR="00245711" w:rsidRDefault="005364D2">
            <w:pPr>
              <w:jc w:val="center"/>
            </w:pPr>
            <w:r>
              <w:rPr>
                <w:rFonts w:eastAsiaTheme="minorEastAsia"/>
                <w:szCs w:val="21"/>
              </w:rPr>
              <w:t>中国台湾</w:t>
            </w:r>
          </w:p>
        </w:tc>
        <w:tc>
          <w:tcPr>
            <w:tcW w:w="1015" w:type="dxa"/>
            <w:vAlign w:val="center"/>
          </w:tcPr>
          <w:p w14:paraId="14DC1550" w14:textId="77777777" w:rsidR="00245711" w:rsidRDefault="005364D2">
            <w:pPr>
              <w:jc w:val="right"/>
            </w:pPr>
            <w:r>
              <w:rPr>
                <w:rFonts w:eastAsiaTheme="minorEastAsia"/>
                <w:szCs w:val="21"/>
              </w:rPr>
              <w:t>5,000</w:t>
            </w:r>
          </w:p>
        </w:tc>
        <w:tc>
          <w:tcPr>
            <w:tcW w:w="1690" w:type="dxa"/>
            <w:vAlign w:val="center"/>
          </w:tcPr>
          <w:p w14:paraId="5A2A63F8" w14:textId="77777777" w:rsidR="00245711" w:rsidRDefault="005364D2">
            <w:pPr>
              <w:jc w:val="right"/>
            </w:pPr>
            <w:r>
              <w:rPr>
                <w:rFonts w:eastAsiaTheme="minorEastAsia"/>
                <w:szCs w:val="21"/>
              </w:rPr>
              <w:t>206,500.69</w:t>
            </w:r>
          </w:p>
        </w:tc>
        <w:tc>
          <w:tcPr>
            <w:tcW w:w="997" w:type="dxa"/>
            <w:vAlign w:val="center"/>
          </w:tcPr>
          <w:p w14:paraId="274A0CFE" w14:textId="77777777" w:rsidR="00245711" w:rsidRDefault="005364D2">
            <w:pPr>
              <w:jc w:val="right"/>
            </w:pPr>
            <w:r>
              <w:rPr>
                <w:rFonts w:eastAsiaTheme="minorEastAsia"/>
                <w:szCs w:val="21"/>
              </w:rPr>
              <w:t>0.29</w:t>
            </w:r>
          </w:p>
        </w:tc>
      </w:tr>
      <w:tr w:rsidR="00245711" w14:paraId="4898F9B9" w14:textId="77777777">
        <w:tc>
          <w:tcPr>
            <w:tcW w:w="678" w:type="dxa"/>
            <w:vAlign w:val="center"/>
          </w:tcPr>
          <w:p w14:paraId="00C7B52E" w14:textId="77777777" w:rsidR="00245711" w:rsidRDefault="005364D2">
            <w:pPr>
              <w:jc w:val="center"/>
            </w:pPr>
            <w:r>
              <w:rPr>
                <w:rFonts w:eastAsiaTheme="minorEastAsia"/>
                <w:szCs w:val="21"/>
              </w:rPr>
              <w:t>95</w:t>
            </w:r>
          </w:p>
        </w:tc>
        <w:tc>
          <w:tcPr>
            <w:tcW w:w="905" w:type="dxa"/>
            <w:vAlign w:val="center"/>
          </w:tcPr>
          <w:p w14:paraId="087E5B23" w14:textId="77777777" w:rsidR="00245711" w:rsidRDefault="005364D2">
            <w:pPr>
              <w:jc w:val="center"/>
            </w:pPr>
            <w:r>
              <w:rPr>
                <w:rFonts w:eastAsiaTheme="minorEastAsia"/>
                <w:szCs w:val="21"/>
              </w:rPr>
              <w:t>COWAY CO LTD</w:t>
            </w:r>
          </w:p>
        </w:tc>
        <w:tc>
          <w:tcPr>
            <w:tcW w:w="1015" w:type="dxa"/>
            <w:vAlign w:val="center"/>
          </w:tcPr>
          <w:p w14:paraId="727B14BF" w14:textId="77777777" w:rsidR="00245711" w:rsidRDefault="005364D2">
            <w:pPr>
              <w:jc w:val="center"/>
            </w:pPr>
            <w:r>
              <w:rPr>
                <w:rFonts w:eastAsiaTheme="minorEastAsia"/>
                <w:szCs w:val="21"/>
              </w:rPr>
              <w:t>-</w:t>
            </w:r>
          </w:p>
        </w:tc>
        <w:tc>
          <w:tcPr>
            <w:tcW w:w="1184" w:type="dxa"/>
            <w:vAlign w:val="center"/>
          </w:tcPr>
          <w:p w14:paraId="76D7D038" w14:textId="77777777" w:rsidR="00245711" w:rsidRDefault="005364D2">
            <w:pPr>
              <w:jc w:val="center"/>
            </w:pPr>
            <w:r>
              <w:rPr>
                <w:rFonts w:eastAsiaTheme="minorEastAsia"/>
                <w:szCs w:val="21"/>
              </w:rPr>
              <w:t>021240</w:t>
            </w:r>
          </w:p>
        </w:tc>
        <w:tc>
          <w:tcPr>
            <w:tcW w:w="847" w:type="dxa"/>
            <w:vAlign w:val="center"/>
          </w:tcPr>
          <w:p w14:paraId="505BDB12" w14:textId="77777777" w:rsidR="00245711" w:rsidRDefault="005364D2">
            <w:pPr>
              <w:jc w:val="center"/>
            </w:pPr>
            <w:r>
              <w:rPr>
                <w:rFonts w:eastAsiaTheme="minorEastAsia"/>
                <w:szCs w:val="21"/>
              </w:rPr>
              <w:t>韩国证券交易所</w:t>
            </w:r>
          </w:p>
        </w:tc>
        <w:tc>
          <w:tcPr>
            <w:tcW w:w="1025" w:type="dxa"/>
            <w:vAlign w:val="center"/>
          </w:tcPr>
          <w:p w14:paraId="6EF01C93" w14:textId="77777777" w:rsidR="00245711" w:rsidRDefault="005364D2">
            <w:pPr>
              <w:jc w:val="center"/>
            </w:pPr>
            <w:r>
              <w:rPr>
                <w:rFonts w:eastAsiaTheme="minorEastAsia"/>
                <w:szCs w:val="21"/>
              </w:rPr>
              <w:t>韩国</w:t>
            </w:r>
          </w:p>
        </w:tc>
        <w:tc>
          <w:tcPr>
            <w:tcW w:w="1015" w:type="dxa"/>
            <w:vAlign w:val="center"/>
          </w:tcPr>
          <w:p w14:paraId="0C8527D8" w14:textId="77777777" w:rsidR="00245711" w:rsidRDefault="005364D2">
            <w:pPr>
              <w:jc w:val="right"/>
            </w:pPr>
            <w:r>
              <w:rPr>
                <w:rFonts w:eastAsiaTheme="minorEastAsia"/>
                <w:szCs w:val="21"/>
              </w:rPr>
              <w:t>616</w:t>
            </w:r>
          </w:p>
        </w:tc>
        <w:tc>
          <w:tcPr>
            <w:tcW w:w="1690" w:type="dxa"/>
            <w:vAlign w:val="center"/>
          </w:tcPr>
          <w:p w14:paraId="6B56476F" w14:textId="77777777" w:rsidR="00245711" w:rsidRDefault="005364D2">
            <w:pPr>
              <w:jc w:val="right"/>
            </w:pPr>
            <w:r>
              <w:rPr>
                <w:rFonts w:eastAsiaTheme="minorEastAsia"/>
                <w:szCs w:val="21"/>
              </w:rPr>
              <w:t>204,754.80</w:t>
            </w:r>
          </w:p>
        </w:tc>
        <w:tc>
          <w:tcPr>
            <w:tcW w:w="997" w:type="dxa"/>
            <w:vAlign w:val="center"/>
          </w:tcPr>
          <w:p w14:paraId="67FF4F7A" w14:textId="77777777" w:rsidR="00245711" w:rsidRDefault="005364D2">
            <w:pPr>
              <w:jc w:val="right"/>
            </w:pPr>
            <w:r>
              <w:rPr>
                <w:rFonts w:eastAsiaTheme="minorEastAsia"/>
                <w:szCs w:val="21"/>
              </w:rPr>
              <w:t>0.29</w:t>
            </w:r>
          </w:p>
        </w:tc>
      </w:tr>
      <w:tr w:rsidR="00245711" w14:paraId="4EE24EA6" w14:textId="77777777">
        <w:tc>
          <w:tcPr>
            <w:tcW w:w="678" w:type="dxa"/>
            <w:vAlign w:val="center"/>
          </w:tcPr>
          <w:p w14:paraId="2FB11875" w14:textId="77777777" w:rsidR="00245711" w:rsidRDefault="005364D2">
            <w:pPr>
              <w:jc w:val="center"/>
            </w:pPr>
            <w:r>
              <w:rPr>
                <w:rFonts w:eastAsiaTheme="minorEastAsia"/>
                <w:szCs w:val="21"/>
              </w:rPr>
              <w:t>96</w:t>
            </w:r>
          </w:p>
        </w:tc>
        <w:tc>
          <w:tcPr>
            <w:tcW w:w="905" w:type="dxa"/>
            <w:vAlign w:val="center"/>
          </w:tcPr>
          <w:p w14:paraId="380409B6" w14:textId="77777777" w:rsidR="00245711" w:rsidRDefault="005364D2">
            <w:pPr>
              <w:jc w:val="center"/>
            </w:pPr>
            <w:r>
              <w:rPr>
                <w:rFonts w:eastAsiaTheme="minorEastAsia"/>
                <w:szCs w:val="21"/>
              </w:rPr>
              <w:t>COUPANG INC</w:t>
            </w:r>
          </w:p>
        </w:tc>
        <w:tc>
          <w:tcPr>
            <w:tcW w:w="1015" w:type="dxa"/>
            <w:vAlign w:val="center"/>
          </w:tcPr>
          <w:p w14:paraId="0DF5505B" w14:textId="77777777" w:rsidR="00245711" w:rsidRDefault="005364D2">
            <w:pPr>
              <w:jc w:val="center"/>
            </w:pPr>
            <w:r>
              <w:rPr>
                <w:rFonts w:eastAsiaTheme="minorEastAsia"/>
                <w:szCs w:val="21"/>
              </w:rPr>
              <w:t>-</w:t>
            </w:r>
          </w:p>
        </w:tc>
        <w:tc>
          <w:tcPr>
            <w:tcW w:w="1184" w:type="dxa"/>
            <w:vAlign w:val="center"/>
          </w:tcPr>
          <w:p w14:paraId="1718603E" w14:textId="77777777" w:rsidR="00245711" w:rsidRDefault="005364D2">
            <w:pPr>
              <w:jc w:val="center"/>
            </w:pPr>
            <w:r>
              <w:rPr>
                <w:rFonts w:eastAsiaTheme="minorEastAsia"/>
                <w:szCs w:val="21"/>
              </w:rPr>
              <w:t>CPNG</w:t>
            </w:r>
          </w:p>
        </w:tc>
        <w:tc>
          <w:tcPr>
            <w:tcW w:w="847" w:type="dxa"/>
            <w:vAlign w:val="center"/>
          </w:tcPr>
          <w:p w14:paraId="1D30F24F" w14:textId="77777777" w:rsidR="00245711" w:rsidRDefault="005364D2">
            <w:pPr>
              <w:jc w:val="center"/>
            </w:pPr>
            <w:r>
              <w:rPr>
                <w:rFonts w:eastAsiaTheme="minorEastAsia"/>
                <w:szCs w:val="21"/>
              </w:rPr>
              <w:t>纽约证券交易所</w:t>
            </w:r>
          </w:p>
        </w:tc>
        <w:tc>
          <w:tcPr>
            <w:tcW w:w="1025" w:type="dxa"/>
            <w:vAlign w:val="center"/>
          </w:tcPr>
          <w:p w14:paraId="79CC749F" w14:textId="77777777" w:rsidR="00245711" w:rsidRDefault="005364D2">
            <w:pPr>
              <w:jc w:val="center"/>
            </w:pPr>
            <w:r>
              <w:rPr>
                <w:rFonts w:eastAsiaTheme="minorEastAsia"/>
                <w:szCs w:val="21"/>
              </w:rPr>
              <w:t>美国</w:t>
            </w:r>
          </w:p>
        </w:tc>
        <w:tc>
          <w:tcPr>
            <w:tcW w:w="1015" w:type="dxa"/>
            <w:vAlign w:val="center"/>
          </w:tcPr>
          <w:p w14:paraId="33A2F33F" w14:textId="77777777" w:rsidR="00245711" w:rsidRDefault="005364D2">
            <w:pPr>
              <w:jc w:val="right"/>
            </w:pPr>
            <w:r>
              <w:rPr>
                <w:rFonts w:eastAsiaTheme="minorEastAsia"/>
                <w:szCs w:val="21"/>
              </w:rPr>
              <w:t>1,371</w:t>
            </w:r>
          </w:p>
        </w:tc>
        <w:tc>
          <w:tcPr>
            <w:tcW w:w="1690" w:type="dxa"/>
            <w:vAlign w:val="center"/>
          </w:tcPr>
          <w:p w14:paraId="0D5A788E" w14:textId="77777777" w:rsidR="00245711" w:rsidRDefault="005364D2">
            <w:pPr>
              <w:jc w:val="right"/>
            </w:pPr>
            <w:r>
              <w:rPr>
                <w:rFonts w:eastAsiaTheme="minorEastAsia"/>
                <w:szCs w:val="21"/>
              </w:rPr>
              <w:t>204,699.16</w:t>
            </w:r>
          </w:p>
        </w:tc>
        <w:tc>
          <w:tcPr>
            <w:tcW w:w="997" w:type="dxa"/>
            <w:vAlign w:val="center"/>
          </w:tcPr>
          <w:p w14:paraId="62CF89B2" w14:textId="77777777" w:rsidR="00245711" w:rsidRDefault="005364D2">
            <w:pPr>
              <w:jc w:val="right"/>
            </w:pPr>
            <w:r>
              <w:rPr>
                <w:rFonts w:eastAsiaTheme="minorEastAsia"/>
                <w:szCs w:val="21"/>
              </w:rPr>
              <w:t>0.29</w:t>
            </w:r>
          </w:p>
        </w:tc>
      </w:tr>
      <w:tr w:rsidR="00245711" w14:paraId="4E2B6A48" w14:textId="77777777">
        <w:tc>
          <w:tcPr>
            <w:tcW w:w="678" w:type="dxa"/>
            <w:vAlign w:val="center"/>
          </w:tcPr>
          <w:p w14:paraId="5AF0201A" w14:textId="77777777" w:rsidR="00245711" w:rsidRDefault="005364D2">
            <w:pPr>
              <w:jc w:val="center"/>
            </w:pPr>
            <w:r>
              <w:rPr>
                <w:rFonts w:eastAsiaTheme="minorEastAsia"/>
                <w:szCs w:val="21"/>
              </w:rPr>
              <w:t>97</w:t>
            </w:r>
          </w:p>
        </w:tc>
        <w:tc>
          <w:tcPr>
            <w:tcW w:w="905" w:type="dxa"/>
            <w:vAlign w:val="center"/>
          </w:tcPr>
          <w:p w14:paraId="490C7191" w14:textId="77777777" w:rsidR="00245711" w:rsidRDefault="005364D2">
            <w:pPr>
              <w:jc w:val="center"/>
            </w:pPr>
            <w:r>
              <w:rPr>
                <w:rFonts w:eastAsiaTheme="minorEastAsia"/>
                <w:szCs w:val="21"/>
              </w:rPr>
              <w:t>KOREAN AIR LINES CO LTD</w:t>
            </w:r>
          </w:p>
        </w:tc>
        <w:tc>
          <w:tcPr>
            <w:tcW w:w="1015" w:type="dxa"/>
            <w:vAlign w:val="center"/>
          </w:tcPr>
          <w:p w14:paraId="7D6DA5A2" w14:textId="77777777" w:rsidR="00245711" w:rsidRDefault="005364D2">
            <w:pPr>
              <w:jc w:val="center"/>
            </w:pPr>
            <w:r>
              <w:rPr>
                <w:rFonts w:eastAsiaTheme="minorEastAsia"/>
                <w:szCs w:val="21"/>
              </w:rPr>
              <w:t>-</w:t>
            </w:r>
          </w:p>
        </w:tc>
        <w:tc>
          <w:tcPr>
            <w:tcW w:w="1184" w:type="dxa"/>
            <w:vAlign w:val="center"/>
          </w:tcPr>
          <w:p w14:paraId="72782F82" w14:textId="77777777" w:rsidR="00245711" w:rsidRDefault="005364D2">
            <w:pPr>
              <w:jc w:val="center"/>
            </w:pPr>
            <w:r>
              <w:rPr>
                <w:rFonts w:eastAsiaTheme="minorEastAsia"/>
                <w:szCs w:val="21"/>
              </w:rPr>
              <w:t>003490</w:t>
            </w:r>
          </w:p>
        </w:tc>
        <w:tc>
          <w:tcPr>
            <w:tcW w:w="847" w:type="dxa"/>
            <w:vAlign w:val="center"/>
          </w:tcPr>
          <w:p w14:paraId="07C39194" w14:textId="77777777" w:rsidR="00245711" w:rsidRDefault="005364D2">
            <w:pPr>
              <w:jc w:val="center"/>
            </w:pPr>
            <w:r>
              <w:rPr>
                <w:rFonts w:eastAsiaTheme="minorEastAsia"/>
                <w:szCs w:val="21"/>
              </w:rPr>
              <w:t>韩国证券交易所</w:t>
            </w:r>
          </w:p>
        </w:tc>
        <w:tc>
          <w:tcPr>
            <w:tcW w:w="1025" w:type="dxa"/>
            <w:vAlign w:val="center"/>
          </w:tcPr>
          <w:p w14:paraId="74B49E46" w14:textId="77777777" w:rsidR="00245711" w:rsidRDefault="005364D2">
            <w:pPr>
              <w:jc w:val="center"/>
            </w:pPr>
            <w:r>
              <w:rPr>
                <w:rFonts w:eastAsiaTheme="minorEastAsia"/>
                <w:szCs w:val="21"/>
              </w:rPr>
              <w:t>韩国</w:t>
            </w:r>
          </w:p>
        </w:tc>
        <w:tc>
          <w:tcPr>
            <w:tcW w:w="1015" w:type="dxa"/>
            <w:vAlign w:val="center"/>
          </w:tcPr>
          <w:p w14:paraId="5028D685" w14:textId="77777777" w:rsidR="00245711" w:rsidRDefault="005364D2">
            <w:pPr>
              <w:jc w:val="right"/>
            </w:pPr>
            <w:r>
              <w:rPr>
                <w:rFonts w:eastAsiaTheme="minorEastAsia"/>
                <w:szCs w:val="21"/>
              </w:rPr>
              <w:t>1,668</w:t>
            </w:r>
          </w:p>
        </w:tc>
        <w:tc>
          <w:tcPr>
            <w:tcW w:w="1690" w:type="dxa"/>
            <w:vAlign w:val="center"/>
          </w:tcPr>
          <w:p w14:paraId="49BA8628" w14:textId="77777777" w:rsidR="00245711" w:rsidRDefault="005364D2">
            <w:pPr>
              <w:jc w:val="right"/>
            </w:pPr>
            <w:r>
              <w:rPr>
                <w:rFonts w:eastAsiaTheme="minorEastAsia"/>
                <w:szCs w:val="21"/>
              </w:rPr>
              <w:t>200,787.82</w:t>
            </w:r>
          </w:p>
        </w:tc>
        <w:tc>
          <w:tcPr>
            <w:tcW w:w="997" w:type="dxa"/>
            <w:vAlign w:val="center"/>
          </w:tcPr>
          <w:p w14:paraId="13B97E35" w14:textId="77777777" w:rsidR="00245711" w:rsidRDefault="005364D2">
            <w:pPr>
              <w:jc w:val="right"/>
            </w:pPr>
            <w:r>
              <w:rPr>
                <w:rFonts w:eastAsiaTheme="minorEastAsia"/>
                <w:szCs w:val="21"/>
              </w:rPr>
              <w:t>0.28</w:t>
            </w:r>
          </w:p>
        </w:tc>
      </w:tr>
      <w:tr w:rsidR="00245711" w14:paraId="58C103DA" w14:textId="77777777">
        <w:tc>
          <w:tcPr>
            <w:tcW w:w="678" w:type="dxa"/>
            <w:vAlign w:val="center"/>
          </w:tcPr>
          <w:p w14:paraId="72991A61" w14:textId="77777777" w:rsidR="00245711" w:rsidRDefault="005364D2">
            <w:pPr>
              <w:jc w:val="center"/>
            </w:pPr>
            <w:r>
              <w:rPr>
                <w:rFonts w:eastAsiaTheme="minorEastAsia"/>
                <w:szCs w:val="21"/>
              </w:rPr>
              <w:t>98</w:t>
            </w:r>
          </w:p>
        </w:tc>
        <w:tc>
          <w:tcPr>
            <w:tcW w:w="905" w:type="dxa"/>
            <w:vAlign w:val="center"/>
          </w:tcPr>
          <w:p w14:paraId="7695ED5A" w14:textId="77777777" w:rsidR="00245711" w:rsidRDefault="005364D2">
            <w:pPr>
              <w:jc w:val="center"/>
            </w:pPr>
            <w:r>
              <w:rPr>
                <w:rFonts w:eastAsiaTheme="minorEastAsia"/>
                <w:szCs w:val="21"/>
              </w:rPr>
              <w:t>HANKOOK TIRE &amp; TECHNOLOGY CO L</w:t>
            </w:r>
          </w:p>
        </w:tc>
        <w:tc>
          <w:tcPr>
            <w:tcW w:w="1015" w:type="dxa"/>
            <w:vAlign w:val="center"/>
          </w:tcPr>
          <w:p w14:paraId="70BF881C" w14:textId="77777777" w:rsidR="00245711" w:rsidRDefault="005364D2">
            <w:pPr>
              <w:jc w:val="center"/>
            </w:pPr>
            <w:r>
              <w:rPr>
                <w:rFonts w:eastAsiaTheme="minorEastAsia"/>
                <w:szCs w:val="21"/>
              </w:rPr>
              <w:t>-</w:t>
            </w:r>
          </w:p>
        </w:tc>
        <w:tc>
          <w:tcPr>
            <w:tcW w:w="1184" w:type="dxa"/>
            <w:vAlign w:val="center"/>
          </w:tcPr>
          <w:p w14:paraId="7ED58218" w14:textId="77777777" w:rsidR="00245711" w:rsidRDefault="005364D2">
            <w:pPr>
              <w:jc w:val="center"/>
            </w:pPr>
            <w:r>
              <w:rPr>
                <w:rFonts w:eastAsiaTheme="minorEastAsia"/>
                <w:szCs w:val="21"/>
              </w:rPr>
              <w:t>161390</w:t>
            </w:r>
          </w:p>
        </w:tc>
        <w:tc>
          <w:tcPr>
            <w:tcW w:w="847" w:type="dxa"/>
            <w:vAlign w:val="center"/>
          </w:tcPr>
          <w:p w14:paraId="5FECD086" w14:textId="77777777" w:rsidR="00245711" w:rsidRDefault="005364D2">
            <w:pPr>
              <w:jc w:val="center"/>
            </w:pPr>
            <w:r>
              <w:rPr>
                <w:rFonts w:eastAsiaTheme="minorEastAsia"/>
                <w:szCs w:val="21"/>
              </w:rPr>
              <w:t>韩国证券交易所</w:t>
            </w:r>
          </w:p>
        </w:tc>
        <w:tc>
          <w:tcPr>
            <w:tcW w:w="1025" w:type="dxa"/>
            <w:vAlign w:val="center"/>
          </w:tcPr>
          <w:p w14:paraId="1B087D9F" w14:textId="77777777" w:rsidR="00245711" w:rsidRDefault="005364D2">
            <w:pPr>
              <w:jc w:val="center"/>
            </w:pPr>
            <w:r>
              <w:rPr>
                <w:rFonts w:eastAsiaTheme="minorEastAsia"/>
                <w:szCs w:val="21"/>
              </w:rPr>
              <w:t>韩国</w:t>
            </w:r>
          </w:p>
        </w:tc>
        <w:tc>
          <w:tcPr>
            <w:tcW w:w="1015" w:type="dxa"/>
            <w:vAlign w:val="center"/>
          </w:tcPr>
          <w:p w14:paraId="2FC8078B" w14:textId="77777777" w:rsidR="00245711" w:rsidRDefault="005364D2">
            <w:pPr>
              <w:jc w:val="right"/>
            </w:pPr>
            <w:r>
              <w:rPr>
                <w:rFonts w:eastAsiaTheme="minorEastAsia"/>
                <w:szCs w:val="21"/>
              </w:rPr>
              <w:t>851</w:t>
            </w:r>
          </w:p>
        </w:tc>
        <w:tc>
          <w:tcPr>
            <w:tcW w:w="1690" w:type="dxa"/>
            <w:vAlign w:val="center"/>
          </w:tcPr>
          <w:p w14:paraId="27D61D9D" w14:textId="77777777" w:rsidR="00245711" w:rsidRDefault="005364D2">
            <w:pPr>
              <w:jc w:val="right"/>
            </w:pPr>
            <w:r>
              <w:rPr>
                <w:rFonts w:eastAsiaTheme="minorEastAsia"/>
                <w:szCs w:val="21"/>
              </w:rPr>
              <w:t>199,152.77</w:t>
            </w:r>
          </w:p>
        </w:tc>
        <w:tc>
          <w:tcPr>
            <w:tcW w:w="997" w:type="dxa"/>
            <w:vAlign w:val="center"/>
          </w:tcPr>
          <w:p w14:paraId="5C3AD9C3" w14:textId="77777777" w:rsidR="00245711" w:rsidRDefault="005364D2">
            <w:pPr>
              <w:jc w:val="right"/>
            </w:pPr>
            <w:r>
              <w:rPr>
                <w:rFonts w:eastAsiaTheme="minorEastAsia"/>
                <w:szCs w:val="21"/>
              </w:rPr>
              <w:t>0.28</w:t>
            </w:r>
          </w:p>
        </w:tc>
      </w:tr>
      <w:tr w:rsidR="00245711" w14:paraId="2F76E270" w14:textId="77777777">
        <w:tc>
          <w:tcPr>
            <w:tcW w:w="678" w:type="dxa"/>
            <w:vAlign w:val="center"/>
          </w:tcPr>
          <w:p w14:paraId="7FBD9F41" w14:textId="77777777" w:rsidR="00245711" w:rsidRDefault="005364D2">
            <w:pPr>
              <w:jc w:val="center"/>
            </w:pPr>
            <w:r>
              <w:rPr>
                <w:rFonts w:eastAsiaTheme="minorEastAsia"/>
                <w:szCs w:val="21"/>
              </w:rPr>
              <w:t>99</w:t>
            </w:r>
          </w:p>
        </w:tc>
        <w:tc>
          <w:tcPr>
            <w:tcW w:w="905" w:type="dxa"/>
            <w:vAlign w:val="center"/>
          </w:tcPr>
          <w:p w14:paraId="28937162" w14:textId="77777777" w:rsidR="00245711" w:rsidRDefault="005364D2">
            <w:pPr>
              <w:jc w:val="center"/>
            </w:pPr>
            <w:r>
              <w:rPr>
                <w:rFonts w:eastAsiaTheme="minorEastAsia"/>
                <w:szCs w:val="21"/>
              </w:rPr>
              <w:t>MEGA FINANCIAL HOLDING CO LT</w:t>
            </w:r>
          </w:p>
        </w:tc>
        <w:tc>
          <w:tcPr>
            <w:tcW w:w="1015" w:type="dxa"/>
            <w:vAlign w:val="center"/>
          </w:tcPr>
          <w:p w14:paraId="3B717E50" w14:textId="77777777" w:rsidR="00245711" w:rsidRDefault="005364D2">
            <w:pPr>
              <w:jc w:val="center"/>
            </w:pPr>
            <w:r>
              <w:rPr>
                <w:rFonts w:eastAsiaTheme="minorEastAsia"/>
                <w:szCs w:val="21"/>
              </w:rPr>
              <w:t>-</w:t>
            </w:r>
          </w:p>
        </w:tc>
        <w:tc>
          <w:tcPr>
            <w:tcW w:w="1184" w:type="dxa"/>
            <w:vAlign w:val="center"/>
          </w:tcPr>
          <w:p w14:paraId="0C07A85E" w14:textId="77777777" w:rsidR="00245711" w:rsidRDefault="005364D2">
            <w:pPr>
              <w:jc w:val="center"/>
            </w:pPr>
            <w:r>
              <w:rPr>
                <w:rFonts w:eastAsiaTheme="minorEastAsia"/>
                <w:szCs w:val="21"/>
              </w:rPr>
              <w:t>2886</w:t>
            </w:r>
          </w:p>
        </w:tc>
        <w:tc>
          <w:tcPr>
            <w:tcW w:w="847" w:type="dxa"/>
            <w:vAlign w:val="center"/>
          </w:tcPr>
          <w:p w14:paraId="1CD2E7CE" w14:textId="77777777" w:rsidR="00245711" w:rsidRDefault="005364D2">
            <w:pPr>
              <w:jc w:val="center"/>
            </w:pPr>
            <w:r>
              <w:rPr>
                <w:rFonts w:eastAsiaTheme="minorEastAsia"/>
                <w:szCs w:val="21"/>
              </w:rPr>
              <w:t>台湾交易所</w:t>
            </w:r>
          </w:p>
        </w:tc>
        <w:tc>
          <w:tcPr>
            <w:tcW w:w="1025" w:type="dxa"/>
            <w:vAlign w:val="center"/>
          </w:tcPr>
          <w:p w14:paraId="62139284" w14:textId="77777777" w:rsidR="00245711" w:rsidRDefault="005364D2">
            <w:pPr>
              <w:jc w:val="center"/>
            </w:pPr>
            <w:r>
              <w:rPr>
                <w:rFonts w:eastAsiaTheme="minorEastAsia"/>
                <w:szCs w:val="21"/>
              </w:rPr>
              <w:t>中国台湾</w:t>
            </w:r>
          </w:p>
        </w:tc>
        <w:tc>
          <w:tcPr>
            <w:tcW w:w="1015" w:type="dxa"/>
            <w:vAlign w:val="center"/>
          </w:tcPr>
          <w:p w14:paraId="23E8B323" w14:textId="77777777" w:rsidR="00245711" w:rsidRDefault="005364D2">
            <w:pPr>
              <w:jc w:val="right"/>
            </w:pPr>
            <w:r>
              <w:rPr>
                <w:rFonts w:eastAsiaTheme="minorEastAsia"/>
                <w:szCs w:val="21"/>
              </w:rPr>
              <w:t>22,000</w:t>
            </w:r>
          </w:p>
        </w:tc>
        <w:tc>
          <w:tcPr>
            <w:tcW w:w="1690" w:type="dxa"/>
            <w:vAlign w:val="center"/>
          </w:tcPr>
          <w:p w14:paraId="312D0FBF" w14:textId="77777777" w:rsidR="00245711" w:rsidRDefault="005364D2">
            <w:pPr>
              <w:jc w:val="right"/>
            </w:pPr>
            <w:r>
              <w:rPr>
                <w:rFonts w:eastAsiaTheme="minorEastAsia"/>
                <w:szCs w:val="21"/>
              </w:rPr>
              <w:t>195,252.99</w:t>
            </w:r>
          </w:p>
        </w:tc>
        <w:tc>
          <w:tcPr>
            <w:tcW w:w="997" w:type="dxa"/>
            <w:vAlign w:val="center"/>
          </w:tcPr>
          <w:p w14:paraId="28C1D78C" w14:textId="77777777" w:rsidR="00245711" w:rsidRDefault="005364D2">
            <w:pPr>
              <w:jc w:val="right"/>
            </w:pPr>
            <w:r>
              <w:rPr>
                <w:rFonts w:eastAsiaTheme="minorEastAsia"/>
                <w:szCs w:val="21"/>
              </w:rPr>
              <w:t>0.27</w:t>
            </w:r>
          </w:p>
        </w:tc>
      </w:tr>
      <w:tr w:rsidR="00245711" w14:paraId="660BEB49" w14:textId="77777777">
        <w:tc>
          <w:tcPr>
            <w:tcW w:w="678" w:type="dxa"/>
            <w:vAlign w:val="center"/>
          </w:tcPr>
          <w:p w14:paraId="7ED9AE96" w14:textId="77777777" w:rsidR="00245711" w:rsidRDefault="005364D2">
            <w:pPr>
              <w:jc w:val="center"/>
            </w:pPr>
            <w:r>
              <w:rPr>
                <w:rFonts w:eastAsiaTheme="minorEastAsia"/>
                <w:szCs w:val="21"/>
              </w:rPr>
              <w:t>100</w:t>
            </w:r>
          </w:p>
        </w:tc>
        <w:tc>
          <w:tcPr>
            <w:tcW w:w="905" w:type="dxa"/>
            <w:vAlign w:val="center"/>
          </w:tcPr>
          <w:p w14:paraId="000BB0C6" w14:textId="77777777" w:rsidR="00245711" w:rsidRDefault="005364D2">
            <w:pPr>
              <w:jc w:val="center"/>
            </w:pPr>
            <w:r>
              <w:rPr>
                <w:rFonts w:eastAsiaTheme="minorEastAsia"/>
                <w:szCs w:val="21"/>
              </w:rPr>
              <w:t>CCR SA</w:t>
            </w:r>
          </w:p>
        </w:tc>
        <w:tc>
          <w:tcPr>
            <w:tcW w:w="1015" w:type="dxa"/>
            <w:vAlign w:val="center"/>
          </w:tcPr>
          <w:p w14:paraId="5B894E35" w14:textId="77777777" w:rsidR="00245711" w:rsidRDefault="005364D2">
            <w:pPr>
              <w:jc w:val="center"/>
            </w:pPr>
            <w:r>
              <w:rPr>
                <w:rFonts w:eastAsiaTheme="minorEastAsia"/>
                <w:szCs w:val="21"/>
              </w:rPr>
              <w:t>-</w:t>
            </w:r>
          </w:p>
        </w:tc>
        <w:tc>
          <w:tcPr>
            <w:tcW w:w="1184" w:type="dxa"/>
            <w:vAlign w:val="center"/>
          </w:tcPr>
          <w:p w14:paraId="3D8A1C86" w14:textId="77777777" w:rsidR="00245711" w:rsidRDefault="005364D2">
            <w:pPr>
              <w:jc w:val="center"/>
            </w:pPr>
            <w:r>
              <w:rPr>
                <w:rFonts w:eastAsiaTheme="minorEastAsia"/>
                <w:szCs w:val="21"/>
              </w:rPr>
              <w:t>CCRO3</w:t>
            </w:r>
          </w:p>
        </w:tc>
        <w:tc>
          <w:tcPr>
            <w:tcW w:w="847" w:type="dxa"/>
            <w:vAlign w:val="center"/>
          </w:tcPr>
          <w:p w14:paraId="76751CEA" w14:textId="77777777" w:rsidR="00245711" w:rsidRDefault="005364D2">
            <w:pPr>
              <w:jc w:val="center"/>
            </w:pPr>
            <w:r>
              <w:rPr>
                <w:rFonts w:eastAsiaTheme="minorEastAsia"/>
                <w:szCs w:val="21"/>
              </w:rPr>
              <w:t>巴西交易所</w:t>
            </w:r>
          </w:p>
        </w:tc>
        <w:tc>
          <w:tcPr>
            <w:tcW w:w="1025" w:type="dxa"/>
            <w:vAlign w:val="center"/>
          </w:tcPr>
          <w:p w14:paraId="05E32DDB" w14:textId="77777777" w:rsidR="00245711" w:rsidRDefault="005364D2">
            <w:pPr>
              <w:jc w:val="center"/>
            </w:pPr>
            <w:r>
              <w:rPr>
                <w:rFonts w:eastAsiaTheme="minorEastAsia"/>
                <w:szCs w:val="21"/>
              </w:rPr>
              <w:t>巴西</w:t>
            </w:r>
          </w:p>
        </w:tc>
        <w:tc>
          <w:tcPr>
            <w:tcW w:w="1015" w:type="dxa"/>
            <w:vAlign w:val="center"/>
          </w:tcPr>
          <w:p w14:paraId="7762CCF3" w14:textId="77777777" w:rsidR="00245711" w:rsidRDefault="005364D2">
            <w:pPr>
              <w:jc w:val="right"/>
            </w:pPr>
            <w:r>
              <w:rPr>
                <w:rFonts w:eastAsiaTheme="minorEastAsia"/>
                <w:szCs w:val="21"/>
              </w:rPr>
              <w:t>12,978</w:t>
            </w:r>
          </w:p>
        </w:tc>
        <w:tc>
          <w:tcPr>
            <w:tcW w:w="1690" w:type="dxa"/>
            <w:vAlign w:val="center"/>
          </w:tcPr>
          <w:p w14:paraId="245D6E6E" w14:textId="77777777" w:rsidR="00245711" w:rsidRDefault="005364D2">
            <w:pPr>
              <w:jc w:val="right"/>
            </w:pPr>
            <w:r>
              <w:rPr>
                <w:rFonts w:eastAsiaTheme="minorEastAsia"/>
                <w:szCs w:val="21"/>
              </w:rPr>
              <w:t>193,826.99</w:t>
            </w:r>
          </w:p>
        </w:tc>
        <w:tc>
          <w:tcPr>
            <w:tcW w:w="997" w:type="dxa"/>
            <w:vAlign w:val="center"/>
          </w:tcPr>
          <w:p w14:paraId="2F623805" w14:textId="77777777" w:rsidR="00245711" w:rsidRDefault="005364D2">
            <w:pPr>
              <w:jc w:val="right"/>
            </w:pPr>
            <w:r>
              <w:rPr>
                <w:rFonts w:eastAsiaTheme="minorEastAsia"/>
                <w:szCs w:val="21"/>
              </w:rPr>
              <w:t>0.27</w:t>
            </w:r>
          </w:p>
        </w:tc>
      </w:tr>
      <w:tr w:rsidR="00245711" w14:paraId="1D9F534C" w14:textId="77777777">
        <w:tc>
          <w:tcPr>
            <w:tcW w:w="678" w:type="dxa"/>
            <w:vAlign w:val="center"/>
          </w:tcPr>
          <w:p w14:paraId="724E36B1" w14:textId="77777777" w:rsidR="00245711" w:rsidRDefault="005364D2">
            <w:pPr>
              <w:jc w:val="center"/>
            </w:pPr>
            <w:r>
              <w:rPr>
                <w:rFonts w:eastAsiaTheme="minorEastAsia"/>
                <w:szCs w:val="21"/>
              </w:rPr>
              <w:t>101</w:t>
            </w:r>
          </w:p>
        </w:tc>
        <w:tc>
          <w:tcPr>
            <w:tcW w:w="905" w:type="dxa"/>
            <w:vAlign w:val="center"/>
          </w:tcPr>
          <w:p w14:paraId="3D952913" w14:textId="77777777" w:rsidR="00245711" w:rsidRDefault="005364D2">
            <w:pPr>
              <w:jc w:val="center"/>
            </w:pPr>
            <w:r>
              <w:rPr>
                <w:rFonts w:eastAsiaTheme="minorEastAsia"/>
                <w:szCs w:val="21"/>
              </w:rPr>
              <w:t>HELLENIC TELECOMMUN ORGANIZA</w:t>
            </w:r>
          </w:p>
        </w:tc>
        <w:tc>
          <w:tcPr>
            <w:tcW w:w="1015" w:type="dxa"/>
            <w:vAlign w:val="center"/>
          </w:tcPr>
          <w:p w14:paraId="1E5592A6" w14:textId="77777777" w:rsidR="00245711" w:rsidRDefault="005364D2">
            <w:pPr>
              <w:jc w:val="center"/>
            </w:pPr>
            <w:r>
              <w:rPr>
                <w:rFonts w:eastAsiaTheme="minorEastAsia"/>
                <w:szCs w:val="21"/>
              </w:rPr>
              <w:t>-</w:t>
            </w:r>
          </w:p>
        </w:tc>
        <w:tc>
          <w:tcPr>
            <w:tcW w:w="1184" w:type="dxa"/>
            <w:vAlign w:val="center"/>
          </w:tcPr>
          <w:p w14:paraId="53E7AE7D" w14:textId="77777777" w:rsidR="00245711" w:rsidRDefault="005364D2">
            <w:pPr>
              <w:jc w:val="center"/>
            </w:pPr>
            <w:r>
              <w:rPr>
                <w:rFonts w:eastAsiaTheme="minorEastAsia"/>
                <w:szCs w:val="21"/>
              </w:rPr>
              <w:t>HTO</w:t>
            </w:r>
          </w:p>
        </w:tc>
        <w:tc>
          <w:tcPr>
            <w:tcW w:w="847" w:type="dxa"/>
            <w:vAlign w:val="center"/>
          </w:tcPr>
          <w:p w14:paraId="7A1DD67C" w14:textId="77777777" w:rsidR="00245711" w:rsidRDefault="005364D2">
            <w:pPr>
              <w:jc w:val="center"/>
            </w:pPr>
            <w:r>
              <w:rPr>
                <w:rFonts w:eastAsiaTheme="minorEastAsia"/>
                <w:szCs w:val="21"/>
              </w:rPr>
              <w:t>希腊交易所</w:t>
            </w:r>
          </w:p>
        </w:tc>
        <w:tc>
          <w:tcPr>
            <w:tcW w:w="1025" w:type="dxa"/>
            <w:vAlign w:val="center"/>
          </w:tcPr>
          <w:p w14:paraId="65BA5485" w14:textId="77777777" w:rsidR="00245711" w:rsidRDefault="005364D2">
            <w:pPr>
              <w:jc w:val="center"/>
            </w:pPr>
            <w:r>
              <w:rPr>
                <w:rFonts w:eastAsiaTheme="minorEastAsia"/>
                <w:szCs w:val="21"/>
              </w:rPr>
              <w:t>希腊</w:t>
            </w:r>
          </w:p>
        </w:tc>
        <w:tc>
          <w:tcPr>
            <w:tcW w:w="1015" w:type="dxa"/>
            <w:vAlign w:val="center"/>
          </w:tcPr>
          <w:p w14:paraId="38496DB9" w14:textId="77777777" w:rsidR="00245711" w:rsidRDefault="005364D2">
            <w:pPr>
              <w:jc w:val="right"/>
            </w:pPr>
            <w:r>
              <w:rPr>
                <w:rFonts w:eastAsiaTheme="minorEastAsia"/>
                <w:szCs w:val="21"/>
              </w:rPr>
              <w:t>1,885</w:t>
            </w:r>
          </w:p>
        </w:tc>
        <w:tc>
          <w:tcPr>
            <w:tcW w:w="1690" w:type="dxa"/>
            <w:vAlign w:val="center"/>
          </w:tcPr>
          <w:p w14:paraId="74033243" w14:textId="77777777" w:rsidR="00245711" w:rsidRDefault="005364D2">
            <w:pPr>
              <w:jc w:val="right"/>
            </w:pPr>
            <w:r>
              <w:rPr>
                <w:rFonts w:eastAsiaTheme="minorEastAsia"/>
                <w:szCs w:val="21"/>
              </w:rPr>
              <w:t>193,507.89</w:t>
            </w:r>
          </w:p>
        </w:tc>
        <w:tc>
          <w:tcPr>
            <w:tcW w:w="997" w:type="dxa"/>
            <w:vAlign w:val="center"/>
          </w:tcPr>
          <w:p w14:paraId="39AC2F4C" w14:textId="77777777" w:rsidR="00245711" w:rsidRDefault="005364D2">
            <w:pPr>
              <w:jc w:val="right"/>
            </w:pPr>
            <w:r>
              <w:rPr>
                <w:rFonts w:eastAsiaTheme="minorEastAsia"/>
                <w:szCs w:val="21"/>
              </w:rPr>
              <w:t>0.27</w:t>
            </w:r>
          </w:p>
        </w:tc>
      </w:tr>
      <w:tr w:rsidR="00245711" w14:paraId="073FA93E" w14:textId="77777777">
        <w:tc>
          <w:tcPr>
            <w:tcW w:w="678" w:type="dxa"/>
            <w:vAlign w:val="center"/>
          </w:tcPr>
          <w:p w14:paraId="044B588A" w14:textId="77777777" w:rsidR="00245711" w:rsidRDefault="005364D2">
            <w:pPr>
              <w:jc w:val="center"/>
            </w:pPr>
            <w:r>
              <w:rPr>
                <w:rFonts w:eastAsiaTheme="minorEastAsia"/>
                <w:szCs w:val="21"/>
              </w:rPr>
              <w:t>102</w:t>
            </w:r>
          </w:p>
        </w:tc>
        <w:tc>
          <w:tcPr>
            <w:tcW w:w="905" w:type="dxa"/>
            <w:vAlign w:val="center"/>
          </w:tcPr>
          <w:p w14:paraId="59905603" w14:textId="77777777" w:rsidR="00245711" w:rsidRDefault="005364D2">
            <w:pPr>
              <w:jc w:val="center"/>
            </w:pPr>
            <w:r>
              <w:rPr>
                <w:rFonts w:eastAsiaTheme="minorEastAsia"/>
                <w:szCs w:val="21"/>
              </w:rPr>
              <w:t xml:space="preserve">ECOPETROL SA-SPONSORED </w:t>
            </w:r>
            <w:r>
              <w:rPr>
                <w:rFonts w:eastAsiaTheme="minorEastAsia"/>
                <w:szCs w:val="21"/>
              </w:rPr>
              <w:lastRenderedPageBreak/>
              <w:t>ADR</w:t>
            </w:r>
          </w:p>
        </w:tc>
        <w:tc>
          <w:tcPr>
            <w:tcW w:w="1015" w:type="dxa"/>
            <w:vAlign w:val="center"/>
          </w:tcPr>
          <w:p w14:paraId="11408D8E" w14:textId="77777777" w:rsidR="00245711" w:rsidRDefault="005364D2">
            <w:pPr>
              <w:jc w:val="center"/>
            </w:pPr>
            <w:r>
              <w:rPr>
                <w:rFonts w:eastAsiaTheme="minorEastAsia"/>
                <w:szCs w:val="21"/>
              </w:rPr>
              <w:lastRenderedPageBreak/>
              <w:t>-</w:t>
            </w:r>
          </w:p>
        </w:tc>
        <w:tc>
          <w:tcPr>
            <w:tcW w:w="1184" w:type="dxa"/>
            <w:vAlign w:val="center"/>
          </w:tcPr>
          <w:p w14:paraId="7483399A" w14:textId="77777777" w:rsidR="00245711" w:rsidRDefault="005364D2">
            <w:pPr>
              <w:jc w:val="center"/>
            </w:pPr>
            <w:r>
              <w:rPr>
                <w:rFonts w:eastAsiaTheme="minorEastAsia"/>
                <w:szCs w:val="21"/>
              </w:rPr>
              <w:t>EC</w:t>
            </w:r>
          </w:p>
        </w:tc>
        <w:tc>
          <w:tcPr>
            <w:tcW w:w="847" w:type="dxa"/>
            <w:vAlign w:val="center"/>
          </w:tcPr>
          <w:p w14:paraId="6945D1E9" w14:textId="77777777" w:rsidR="00245711" w:rsidRDefault="005364D2">
            <w:pPr>
              <w:jc w:val="center"/>
            </w:pPr>
            <w:r>
              <w:rPr>
                <w:rFonts w:eastAsiaTheme="minorEastAsia"/>
                <w:szCs w:val="21"/>
              </w:rPr>
              <w:t>纽约证券交易所</w:t>
            </w:r>
          </w:p>
        </w:tc>
        <w:tc>
          <w:tcPr>
            <w:tcW w:w="1025" w:type="dxa"/>
            <w:vAlign w:val="center"/>
          </w:tcPr>
          <w:p w14:paraId="3692D959" w14:textId="77777777" w:rsidR="00245711" w:rsidRDefault="005364D2">
            <w:pPr>
              <w:jc w:val="center"/>
            </w:pPr>
            <w:r>
              <w:rPr>
                <w:rFonts w:eastAsiaTheme="minorEastAsia"/>
                <w:szCs w:val="21"/>
              </w:rPr>
              <w:t>美国</w:t>
            </w:r>
          </w:p>
        </w:tc>
        <w:tc>
          <w:tcPr>
            <w:tcW w:w="1015" w:type="dxa"/>
            <w:vAlign w:val="center"/>
          </w:tcPr>
          <w:p w14:paraId="3AA8EEEB" w14:textId="77777777" w:rsidR="00245711" w:rsidRDefault="005364D2">
            <w:pPr>
              <w:jc w:val="right"/>
            </w:pPr>
            <w:r>
              <w:rPr>
                <w:rFonts w:eastAsiaTheme="minorEastAsia"/>
                <w:szCs w:val="21"/>
              </w:rPr>
              <w:t>2,408</w:t>
            </w:r>
          </w:p>
        </w:tc>
        <w:tc>
          <w:tcPr>
            <w:tcW w:w="1690" w:type="dxa"/>
            <w:vAlign w:val="center"/>
          </w:tcPr>
          <w:p w14:paraId="7DE28110" w14:textId="77777777" w:rsidR="00245711" w:rsidRDefault="005364D2">
            <w:pPr>
              <w:jc w:val="right"/>
            </w:pPr>
            <w:r>
              <w:rPr>
                <w:rFonts w:eastAsiaTheme="minorEastAsia"/>
                <w:szCs w:val="21"/>
              </w:rPr>
              <w:t>192,035.33</w:t>
            </w:r>
          </w:p>
        </w:tc>
        <w:tc>
          <w:tcPr>
            <w:tcW w:w="997" w:type="dxa"/>
            <w:vAlign w:val="center"/>
          </w:tcPr>
          <w:p w14:paraId="757E3EE4" w14:textId="77777777" w:rsidR="00245711" w:rsidRDefault="005364D2">
            <w:pPr>
              <w:jc w:val="right"/>
            </w:pPr>
            <w:r>
              <w:rPr>
                <w:rFonts w:eastAsiaTheme="minorEastAsia"/>
                <w:szCs w:val="21"/>
              </w:rPr>
              <w:t>0.27</w:t>
            </w:r>
          </w:p>
        </w:tc>
      </w:tr>
      <w:tr w:rsidR="00245711" w14:paraId="51A1E31C" w14:textId="77777777">
        <w:tc>
          <w:tcPr>
            <w:tcW w:w="678" w:type="dxa"/>
            <w:vAlign w:val="center"/>
          </w:tcPr>
          <w:p w14:paraId="304C5F1B" w14:textId="77777777" w:rsidR="00245711" w:rsidRDefault="005364D2">
            <w:pPr>
              <w:jc w:val="center"/>
            </w:pPr>
            <w:r>
              <w:rPr>
                <w:rFonts w:eastAsiaTheme="minorEastAsia"/>
                <w:szCs w:val="21"/>
              </w:rPr>
              <w:t>103</w:t>
            </w:r>
          </w:p>
        </w:tc>
        <w:tc>
          <w:tcPr>
            <w:tcW w:w="905" w:type="dxa"/>
            <w:vAlign w:val="center"/>
          </w:tcPr>
          <w:p w14:paraId="7CE94F65" w14:textId="77777777" w:rsidR="00245711" w:rsidRDefault="005364D2">
            <w:pPr>
              <w:jc w:val="center"/>
            </w:pPr>
            <w:r>
              <w:rPr>
                <w:rFonts w:eastAsiaTheme="minorEastAsia"/>
                <w:szCs w:val="21"/>
              </w:rPr>
              <w:t>THAI OIL PCL NVDR</w:t>
            </w:r>
          </w:p>
        </w:tc>
        <w:tc>
          <w:tcPr>
            <w:tcW w:w="1015" w:type="dxa"/>
            <w:vAlign w:val="center"/>
          </w:tcPr>
          <w:p w14:paraId="1D97C590" w14:textId="77777777" w:rsidR="00245711" w:rsidRDefault="005364D2">
            <w:pPr>
              <w:jc w:val="center"/>
            </w:pPr>
            <w:r>
              <w:rPr>
                <w:rFonts w:eastAsiaTheme="minorEastAsia"/>
                <w:szCs w:val="21"/>
              </w:rPr>
              <w:t>-</w:t>
            </w:r>
          </w:p>
        </w:tc>
        <w:tc>
          <w:tcPr>
            <w:tcW w:w="1184" w:type="dxa"/>
            <w:vAlign w:val="center"/>
          </w:tcPr>
          <w:p w14:paraId="6282E021" w14:textId="77777777" w:rsidR="00245711" w:rsidRDefault="005364D2">
            <w:pPr>
              <w:jc w:val="center"/>
            </w:pPr>
            <w:r>
              <w:rPr>
                <w:rFonts w:eastAsiaTheme="minorEastAsia"/>
                <w:szCs w:val="21"/>
              </w:rPr>
              <w:t>TOP-R</w:t>
            </w:r>
          </w:p>
        </w:tc>
        <w:tc>
          <w:tcPr>
            <w:tcW w:w="847" w:type="dxa"/>
            <w:vAlign w:val="center"/>
          </w:tcPr>
          <w:p w14:paraId="51DD4261" w14:textId="77777777" w:rsidR="00245711" w:rsidRDefault="005364D2">
            <w:pPr>
              <w:jc w:val="center"/>
            </w:pPr>
            <w:r>
              <w:rPr>
                <w:rFonts w:eastAsiaTheme="minorEastAsia"/>
                <w:szCs w:val="21"/>
              </w:rPr>
              <w:t>泰国证券交易所</w:t>
            </w:r>
          </w:p>
        </w:tc>
        <w:tc>
          <w:tcPr>
            <w:tcW w:w="1025" w:type="dxa"/>
            <w:vAlign w:val="center"/>
          </w:tcPr>
          <w:p w14:paraId="30486EC3" w14:textId="77777777" w:rsidR="00245711" w:rsidRDefault="005364D2">
            <w:pPr>
              <w:jc w:val="center"/>
            </w:pPr>
            <w:r>
              <w:rPr>
                <w:rFonts w:eastAsiaTheme="minorEastAsia"/>
                <w:szCs w:val="21"/>
              </w:rPr>
              <w:t>泰国</w:t>
            </w:r>
          </w:p>
        </w:tc>
        <w:tc>
          <w:tcPr>
            <w:tcW w:w="1015" w:type="dxa"/>
            <w:vAlign w:val="center"/>
          </w:tcPr>
          <w:p w14:paraId="65CDFB6A" w14:textId="77777777" w:rsidR="00245711" w:rsidRDefault="005364D2">
            <w:pPr>
              <w:jc w:val="right"/>
            </w:pPr>
            <w:r>
              <w:rPr>
                <w:rFonts w:eastAsiaTheme="minorEastAsia"/>
                <w:szCs w:val="21"/>
              </w:rPr>
              <w:t>18,600</w:t>
            </w:r>
          </w:p>
        </w:tc>
        <w:tc>
          <w:tcPr>
            <w:tcW w:w="1690" w:type="dxa"/>
            <w:vAlign w:val="center"/>
          </w:tcPr>
          <w:p w14:paraId="2A3303C6" w14:textId="77777777" w:rsidR="00245711" w:rsidRDefault="005364D2">
            <w:pPr>
              <w:jc w:val="right"/>
            </w:pPr>
            <w:r>
              <w:rPr>
                <w:rFonts w:eastAsiaTheme="minorEastAsia"/>
                <w:szCs w:val="21"/>
              </w:rPr>
              <w:t>191,446.27</w:t>
            </w:r>
          </w:p>
        </w:tc>
        <w:tc>
          <w:tcPr>
            <w:tcW w:w="997" w:type="dxa"/>
            <w:vAlign w:val="center"/>
          </w:tcPr>
          <w:p w14:paraId="02249CD9" w14:textId="77777777" w:rsidR="00245711" w:rsidRDefault="005364D2">
            <w:pPr>
              <w:jc w:val="right"/>
            </w:pPr>
            <w:r>
              <w:rPr>
                <w:rFonts w:eastAsiaTheme="minorEastAsia"/>
                <w:szCs w:val="21"/>
              </w:rPr>
              <w:t>0.27</w:t>
            </w:r>
          </w:p>
        </w:tc>
      </w:tr>
      <w:tr w:rsidR="00245711" w14:paraId="3C854A31" w14:textId="77777777">
        <w:tc>
          <w:tcPr>
            <w:tcW w:w="678" w:type="dxa"/>
            <w:vAlign w:val="center"/>
          </w:tcPr>
          <w:p w14:paraId="4A927E71" w14:textId="77777777" w:rsidR="00245711" w:rsidRDefault="005364D2">
            <w:pPr>
              <w:jc w:val="center"/>
            </w:pPr>
            <w:r>
              <w:rPr>
                <w:rFonts w:eastAsiaTheme="minorEastAsia"/>
                <w:szCs w:val="21"/>
              </w:rPr>
              <w:t>104</w:t>
            </w:r>
          </w:p>
        </w:tc>
        <w:tc>
          <w:tcPr>
            <w:tcW w:w="905" w:type="dxa"/>
            <w:vAlign w:val="center"/>
          </w:tcPr>
          <w:p w14:paraId="71099AA7" w14:textId="77777777" w:rsidR="00245711" w:rsidRDefault="005364D2">
            <w:pPr>
              <w:jc w:val="center"/>
            </w:pPr>
            <w:r>
              <w:rPr>
                <w:rFonts w:eastAsiaTheme="minorEastAsia"/>
                <w:szCs w:val="21"/>
              </w:rPr>
              <w:t>Geely Automobile Holdings Limited</w:t>
            </w:r>
          </w:p>
        </w:tc>
        <w:tc>
          <w:tcPr>
            <w:tcW w:w="1015" w:type="dxa"/>
            <w:vAlign w:val="center"/>
          </w:tcPr>
          <w:p w14:paraId="187EDE33" w14:textId="77777777" w:rsidR="00245711" w:rsidRDefault="005364D2">
            <w:pPr>
              <w:jc w:val="center"/>
            </w:pPr>
            <w:r>
              <w:rPr>
                <w:rFonts w:eastAsiaTheme="minorEastAsia"/>
                <w:szCs w:val="21"/>
              </w:rPr>
              <w:t>吉利汽车</w:t>
            </w:r>
          </w:p>
        </w:tc>
        <w:tc>
          <w:tcPr>
            <w:tcW w:w="1184" w:type="dxa"/>
            <w:vAlign w:val="center"/>
          </w:tcPr>
          <w:p w14:paraId="561F02CC" w14:textId="77777777" w:rsidR="00245711" w:rsidRDefault="005364D2">
            <w:pPr>
              <w:jc w:val="center"/>
            </w:pPr>
            <w:r>
              <w:rPr>
                <w:rFonts w:eastAsiaTheme="minorEastAsia"/>
                <w:szCs w:val="21"/>
              </w:rPr>
              <w:t>175</w:t>
            </w:r>
          </w:p>
        </w:tc>
        <w:tc>
          <w:tcPr>
            <w:tcW w:w="847" w:type="dxa"/>
            <w:vAlign w:val="center"/>
          </w:tcPr>
          <w:p w14:paraId="7EBB35C1" w14:textId="77777777" w:rsidR="00245711" w:rsidRDefault="005364D2">
            <w:pPr>
              <w:jc w:val="center"/>
            </w:pPr>
            <w:r>
              <w:rPr>
                <w:rFonts w:eastAsiaTheme="minorEastAsia"/>
                <w:szCs w:val="21"/>
              </w:rPr>
              <w:t>香港证券交易所</w:t>
            </w:r>
          </w:p>
        </w:tc>
        <w:tc>
          <w:tcPr>
            <w:tcW w:w="1025" w:type="dxa"/>
            <w:vAlign w:val="center"/>
          </w:tcPr>
          <w:p w14:paraId="6F0A31A9" w14:textId="77777777" w:rsidR="00245711" w:rsidRDefault="005364D2">
            <w:pPr>
              <w:jc w:val="center"/>
            </w:pPr>
            <w:r>
              <w:rPr>
                <w:rFonts w:eastAsiaTheme="minorEastAsia"/>
                <w:szCs w:val="21"/>
              </w:rPr>
              <w:t>中国</w:t>
            </w:r>
          </w:p>
        </w:tc>
        <w:tc>
          <w:tcPr>
            <w:tcW w:w="1015" w:type="dxa"/>
            <w:vAlign w:val="center"/>
          </w:tcPr>
          <w:p w14:paraId="752006AB" w14:textId="77777777" w:rsidR="00245711" w:rsidRDefault="005364D2">
            <w:pPr>
              <w:jc w:val="right"/>
            </w:pPr>
            <w:r>
              <w:rPr>
                <w:rFonts w:eastAsiaTheme="minorEastAsia"/>
                <w:szCs w:val="21"/>
              </w:rPr>
              <w:t>22,000</w:t>
            </w:r>
          </w:p>
        </w:tc>
        <w:tc>
          <w:tcPr>
            <w:tcW w:w="1690" w:type="dxa"/>
            <w:vAlign w:val="center"/>
          </w:tcPr>
          <w:p w14:paraId="68ACCC13" w14:textId="77777777" w:rsidR="00245711" w:rsidRDefault="005364D2">
            <w:pPr>
              <w:jc w:val="right"/>
            </w:pPr>
            <w:r>
              <w:rPr>
                <w:rFonts w:eastAsiaTheme="minorEastAsia"/>
                <w:szCs w:val="21"/>
              </w:rPr>
              <w:t>176,522.35</w:t>
            </w:r>
          </w:p>
        </w:tc>
        <w:tc>
          <w:tcPr>
            <w:tcW w:w="997" w:type="dxa"/>
            <w:vAlign w:val="center"/>
          </w:tcPr>
          <w:p w14:paraId="481DDBC7" w14:textId="77777777" w:rsidR="00245711" w:rsidRDefault="005364D2">
            <w:pPr>
              <w:jc w:val="right"/>
            </w:pPr>
            <w:r>
              <w:rPr>
                <w:rFonts w:eastAsiaTheme="minorEastAsia"/>
                <w:szCs w:val="21"/>
              </w:rPr>
              <w:t>0.25</w:t>
            </w:r>
          </w:p>
        </w:tc>
      </w:tr>
      <w:tr w:rsidR="00245711" w14:paraId="5E8B8B62" w14:textId="77777777">
        <w:tc>
          <w:tcPr>
            <w:tcW w:w="678" w:type="dxa"/>
            <w:vAlign w:val="center"/>
          </w:tcPr>
          <w:p w14:paraId="607C1F07" w14:textId="77777777" w:rsidR="00245711" w:rsidRDefault="005364D2">
            <w:pPr>
              <w:jc w:val="center"/>
            </w:pPr>
            <w:r>
              <w:rPr>
                <w:rFonts w:eastAsiaTheme="minorEastAsia"/>
                <w:szCs w:val="21"/>
              </w:rPr>
              <w:t>105</w:t>
            </w:r>
          </w:p>
        </w:tc>
        <w:tc>
          <w:tcPr>
            <w:tcW w:w="905" w:type="dxa"/>
            <w:vAlign w:val="center"/>
          </w:tcPr>
          <w:p w14:paraId="14BF3898" w14:textId="77777777" w:rsidR="00245711" w:rsidRDefault="005364D2">
            <w:pPr>
              <w:jc w:val="center"/>
            </w:pPr>
            <w:r>
              <w:rPr>
                <w:rFonts w:eastAsiaTheme="minorEastAsia"/>
                <w:szCs w:val="21"/>
              </w:rPr>
              <w:t>EXXARO RESOURCES LTD</w:t>
            </w:r>
          </w:p>
        </w:tc>
        <w:tc>
          <w:tcPr>
            <w:tcW w:w="1015" w:type="dxa"/>
            <w:vAlign w:val="center"/>
          </w:tcPr>
          <w:p w14:paraId="06EAEC06" w14:textId="77777777" w:rsidR="00245711" w:rsidRDefault="005364D2">
            <w:pPr>
              <w:jc w:val="center"/>
            </w:pPr>
            <w:r>
              <w:rPr>
                <w:rFonts w:eastAsiaTheme="minorEastAsia"/>
                <w:szCs w:val="21"/>
              </w:rPr>
              <w:t>-</w:t>
            </w:r>
          </w:p>
        </w:tc>
        <w:tc>
          <w:tcPr>
            <w:tcW w:w="1184" w:type="dxa"/>
            <w:vAlign w:val="center"/>
          </w:tcPr>
          <w:p w14:paraId="7D6D5C9F" w14:textId="77777777" w:rsidR="00245711" w:rsidRDefault="005364D2">
            <w:pPr>
              <w:jc w:val="center"/>
            </w:pPr>
            <w:r>
              <w:rPr>
                <w:rFonts w:eastAsiaTheme="minorEastAsia"/>
                <w:szCs w:val="21"/>
              </w:rPr>
              <w:t>EXX</w:t>
            </w:r>
          </w:p>
        </w:tc>
        <w:tc>
          <w:tcPr>
            <w:tcW w:w="847" w:type="dxa"/>
            <w:vAlign w:val="center"/>
          </w:tcPr>
          <w:p w14:paraId="678733AC" w14:textId="77777777" w:rsidR="00245711" w:rsidRDefault="005364D2">
            <w:pPr>
              <w:jc w:val="center"/>
            </w:pPr>
            <w:r>
              <w:rPr>
                <w:rFonts w:eastAsiaTheme="minorEastAsia"/>
                <w:szCs w:val="21"/>
              </w:rPr>
              <w:t>南非证券交易所</w:t>
            </w:r>
          </w:p>
        </w:tc>
        <w:tc>
          <w:tcPr>
            <w:tcW w:w="1025" w:type="dxa"/>
            <w:vAlign w:val="center"/>
          </w:tcPr>
          <w:p w14:paraId="48D64DB0" w14:textId="77777777" w:rsidR="00245711" w:rsidRDefault="005364D2">
            <w:pPr>
              <w:jc w:val="center"/>
            </w:pPr>
            <w:r>
              <w:rPr>
                <w:rFonts w:eastAsiaTheme="minorEastAsia"/>
                <w:szCs w:val="21"/>
              </w:rPr>
              <w:t>南非</w:t>
            </w:r>
          </w:p>
        </w:tc>
        <w:tc>
          <w:tcPr>
            <w:tcW w:w="1015" w:type="dxa"/>
            <w:vAlign w:val="center"/>
          </w:tcPr>
          <w:p w14:paraId="606F2A9C" w14:textId="77777777" w:rsidR="00245711" w:rsidRDefault="005364D2">
            <w:pPr>
              <w:jc w:val="right"/>
            </w:pPr>
            <w:r>
              <w:rPr>
                <w:rFonts w:eastAsiaTheme="minorEastAsia"/>
                <w:szCs w:val="21"/>
              </w:rPr>
              <w:t>2,514</w:t>
            </w:r>
          </w:p>
        </w:tc>
        <w:tc>
          <w:tcPr>
            <w:tcW w:w="1690" w:type="dxa"/>
            <w:vAlign w:val="center"/>
          </w:tcPr>
          <w:p w14:paraId="23C27C10" w14:textId="77777777" w:rsidR="00245711" w:rsidRDefault="005364D2">
            <w:pPr>
              <w:jc w:val="right"/>
            </w:pPr>
            <w:r>
              <w:rPr>
                <w:rFonts w:eastAsiaTheme="minorEastAsia"/>
                <w:szCs w:val="21"/>
              </w:rPr>
              <w:t>174,654.22</w:t>
            </w:r>
          </w:p>
        </w:tc>
        <w:tc>
          <w:tcPr>
            <w:tcW w:w="997" w:type="dxa"/>
            <w:vAlign w:val="center"/>
          </w:tcPr>
          <w:p w14:paraId="771E4009" w14:textId="77777777" w:rsidR="00245711" w:rsidRDefault="005364D2">
            <w:pPr>
              <w:jc w:val="right"/>
            </w:pPr>
            <w:r>
              <w:rPr>
                <w:rFonts w:eastAsiaTheme="minorEastAsia"/>
                <w:szCs w:val="21"/>
              </w:rPr>
              <w:t>0.25</w:t>
            </w:r>
          </w:p>
        </w:tc>
      </w:tr>
      <w:tr w:rsidR="00245711" w14:paraId="1F9187CA" w14:textId="77777777">
        <w:tc>
          <w:tcPr>
            <w:tcW w:w="678" w:type="dxa"/>
            <w:vAlign w:val="center"/>
          </w:tcPr>
          <w:p w14:paraId="2A6F2105" w14:textId="77777777" w:rsidR="00245711" w:rsidRDefault="005364D2">
            <w:pPr>
              <w:jc w:val="center"/>
            </w:pPr>
            <w:r>
              <w:rPr>
                <w:rFonts w:eastAsiaTheme="minorEastAsia"/>
                <w:szCs w:val="21"/>
              </w:rPr>
              <w:t>106</w:t>
            </w:r>
          </w:p>
        </w:tc>
        <w:tc>
          <w:tcPr>
            <w:tcW w:w="905" w:type="dxa"/>
            <w:vAlign w:val="center"/>
          </w:tcPr>
          <w:p w14:paraId="04527E4F" w14:textId="77777777" w:rsidR="00245711" w:rsidRDefault="005364D2">
            <w:pPr>
              <w:jc w:val="center"/>
            </w:pPr>
            <w:r>
              <w:rPr>
                <w:rFonts w:eastAsiaTheme="minorEastAsia"/>
                <w:szCs w:val="21"/>
              </w:rPr>
              <w:t>ELAN MICROELECTRONICS CORP</w:t>
            </w:r>
          </w:p>
        </w:tc>
        <w:tc>
          <w:tcPr>
            <w:tcW w:w="1015" w:type="dxa"/>
            <w:vAlign w:val="center"/>
          </w:tcPr>
          <w:p w14:paraId="6BC446BB" w14:textId="77777777" w:rsidR="00245711" w:rsidRDefault="005364D2">
            <w:pPr>
              <w:jc w:val="center"/>
            </w:pPr>
            <w:r>
              <w:rPr>
                <w:rFonts w:eastAsiaTheme="minorEastAsia"/>
                <w:szCs w:val="21"/>
              </w:rPr>
              <w:t>-</w:t>
            </w:r>
          </w:p>
        </w:tc>
        <w:tc>
          <w:tcPr>
            <w:tcW w:w="1184" w:type="dxa"/>
            <w:vAlign w:val="center"/>
          </w:tcPr>
          <w:p w14:paraId="63DA7050" w14:textId="77777777" w:rsidR="00245711" w:rsidRDefault="005364D2">
            <w:pPr>
              <w:jc w:val="center"/>
            </w:pPr>
            <w:r>
              <w:rPr>
                <w:rFonts w:eastAsiaTheme="minorEastAsia"/>
                <w:szCs w:val="21"/>
              </w:rPr>
              <w:t>2458</w:t>
            </w:r>
          </w:p>
        </w:tc>
        <w:tc>
          <w:tcPr>
            <w:tcW w:w="847" w:type="dxa"/>
            <w:vAlign w:val="center"/>
          </w:tcPr>
          <w:p w14:paraId="4E139AFB" w14:textId="77777777" w:rsidR="00245711" w:rsidRDefault="005364D2">
            <w:pPr>
              <w:jc w:val="center"/>
            </w:pPr>
            <w:r>
              <w:rPr>
                <w:rFonts w:eastAsiaTheme="minorEastAsia"/>
                <w:szCs w:val="21"/>
              </w:rPr>
              <w:t>台湾交易所</w:t>
            </w:r>
          </w:p>
        </w:tc>
        <w:tc>
          <w:tcPr>
            <w:tcW w:w="1025" w:type="dxa"/>
            <w:vAlign w:val="center"/>
          </w:tcPr>
          <w:p w14:paraId="612D7AEE" w14:textId="77777777" w:rsidR="00245711" w:rsidRDefault="005364D2">
            <w:pPr>
              <w:jc w:val="center"/>
            </w:pPr>
            <w:r>
              <w:rPr>
                <w:rFonts w:eastAsiaTheme="minorEastAsia"/>
                <w:szCs w:val="21"/>
              </w:rPr>
              <w:t>中国台湾</w:t>
            </w:r>
          </w:p>
        </w:tc>
        <w:tc>
          <w:tcPr>
            <w:tcW w:w="1015" w:type="dxa"/>
            <w:vAlign w:val="center"/>
          </w:tcPr>
          <w:p w14:paraId="28D1DDF2" w14:textId="77777777" w:rsidR="00245711" w:rsidRDefault="005364D2">
            <w:pPr>
              <w:jc w:val="right"/>
            </w:pPr>
            <w:r>
              <w:rPr>
                <w:rFonts w:eastAsiaTheme="minorEastAsia"/>
                <w:szCs w:val="21"/>
              </w:rPr>
              <w:t>5,000</w:t>
            </w:r>
          </w:p>
        </w:tc>
        <w:tc>
          <w:tcPr>
            <w:tcW w:w="1690" w:type="dxa"/>
            <w:vAlign w:val="center"/>
          </w:tcPr>
          <w:p w14:paraId="163C4C75" w14:textId="77777777" w:rsidR="00245711" w:rsidRDefault="005364D2">
            <w:pPr>
              <w:jc w:val="right"/>
            </w:pPr>
            <w:r>
              <w:rPr>
                <w:rFonts w:eastAsiaTheme="minorEastAsia"/>
                <w:szCs w:val="21"/>
              </w:rPr>
              <w:t>169,154.82</w:t>
            </w:r>
          </w:p>
        </w:tc>
        <w:tc>
          <w:tcPr>
            <w:tcW w:w="997" w:type="dxa"/>
            <w:vAlign w:val="center"/>
          </w:tcPr>
          <w:p w14:paraId="224DD92E" w14:textId="77777777" w:rsidR="00245711" w:rsidRDefault="005364D2">
            <w:pPr>
              <w:jc w:val="right"/>
            </w:pPr>
            <w:r>
              <w:rPr>
                <w:rFonts w:eastAsiaTheme="minorEastAsia"/>
                <w:szCs w:val="21"/>
              </w:rPr>
              <w:t>0.24</w:t>
            </w:r>
          </w:p>
        </w:tc>
      </w:tr>
      <w:tr w:rsidR="00245711" w14:paraId="5AA210B4" w14:textId="77777777">
        <w:tc>
          <w:tcPr>
            <w:tcW w:w="678" w:type="dxa"/>
            <w:vAlign w:val="center"/>
          </w:tcPr>
          <w:p w14:paraId="2D130E33" w14:textId="77777777" w:rsidR="00245711" w:rsidRDefault="005364D2">
            <w:pPr>
              <w:jc w:val="center"/>
            </w:pPr>
            <w:r>
              <w:rPr>
                <w:rFonts w:eastAsiaTheme="minorEastAsia"/>
                <w:szCs w:val="21"/>
              </w:rPr>
              <w:t>107</w:t>
            </w:r>
          </w:p>
        </w:tc>
        <w:tc>
          <w:tcPr>
            <w:tcW w:w="905" w:type="dxa"/>
            <w:vAlign w:val="center"/>
          </w:tcPr>
          <w:p w14:paraId="4F148EBF" w14:textId="77777777" w:rsidR="00245711" w:rsidRDefault="005364D2">
            <w:pPr>
              <w:jc w:val="center"/>
            </w:pPr>
            <w:r>
              <w:rPr>
                <w:rFonts w:eastAsiaTheme="minorEastAsia"/>
                <w:szCs w:val="21"/>
              </w:rPr>
              <w:t>MGM China Holdings Limited</w:t>
            </w:r>
          </w:p>
        </w:tc>
        <w:tc>
          <w:tcPr>
            <w:tcW w:w="1015" w:type="dxa"/>
            <w:vAlign w:val="center"/>
          </w:tcPr>
          <w:p w14:paraId="62B51585" w14:textId="77777777" w:rsidR="00245711" w:rsidRDefault="005364D2">
            <w:pPr>
              <w:jc w:val="center"/>
            </w:pPr>
            <w:r>
              <w:rPr>
                <w:rFonts w:eastAsiaTheme="minorEastAsia"/>
                <w:szCs w:val="21"/>
              </w:rPr>
              <w:t>美高梅中国</w:t>
            </w:r>
          </w:p>
        </w:tc>
        <w:tc>
          <w:tcPr>
            <w:tcW w:w="1184" w:type="dxa"/>
            <w:vAlign w:val="center"/>
          </w:tcPr>
          <w:p w14:paraId="58076AE1" w14:textId="77777777" w:rsidR="00245711" w:rsidRDefault="005364D2">
            <w:pPr>
              <w:jc w:val="center"/>
            </w:pPr>
            <w:r>
              <w:rPr>
                <w:rFonts w:eastAsiaTheme="minorEastAsia"/>
                <w:szCs w:val="21"/>
              </w:rPr>
              <w:t>2282</w:t>
            </w:r>
          </w:p>
        </w:tc>
        <w:tc>
          <w:tcPr>
            <w:tcW w:w="847" w:type="dxa"/>
            <w:vAlign w:val="center"/>
          </w:tcPr>
          <w:p w14:paraId="2F9C123B" w14:textId="77777777" w:rsidR="00245711" w:rsidRDefault="005364D2">
            <w:pPr>
              <w:jc w:val="center"/>
            </w:pPr>
            <w:r>
              <w:rPr>
                <w:rFonts w:eastAsiaTheme="minorEastAsia"/>
                <w:szCs w:val="21"/>
              </w:rPr>
              <w:t>香港证券交易所</w:t>
            </w:r>
          </w:p>
        </w:tc>
        <w:tc>
          <w:tcPr>
            <w:tcW w:w="1025" w:type="dxa"/>
            <w:vAlign w:val="center"/>
          </w:tcPr>
          <w:p w14:paraId="117428C5" w14:textId="77777777" w:rsidR="00245711" w:rsidRDefault="005364D2">
            <w:pPr>
              <w:jc w:val="center"/>
            </w:pPr>
            <w:r>
              <w:rPr>
                <w:rFonts w:eastAsiaTheme="minorEastAsia"/>
                <w:szCs w:val="21"/>
              </w:rPr>
              <w:t>中国</w:t>
            </w:r>
          </w:p>
        </w:tc>
        <w:tc>
          <w:tcPr>
            <w:tcW w:w="1015" w:type="dxa"/>
            <w:vAlign w:val="center"/>
          </w:tcPr>
          <w:p w14:paraId="304CBE0C" w14:textId="77777777" w:rsidR="00245711" w:rsidRDefault="005364D2">
            <w:pPr>
              <w:jc w:val="right"/>
            </w:pPr>
            <w:r>
              <w:rPr>
                <w:rFonts w:eastAsiaTheme="minorEastAsia"/>
                <w:szCs w:val="21"/>
              </w:rPr>
              <w:t>14,800</w:t>
            </w:r>
          </w:p>
        </w:tc>
        <w:tc>
          <w:tcPr>
            <w:tcW w:w="1690" w:type="dxa"/>
            <w:vAlign w:val="center"/>
          </w:tcPr>
          <w:p w14:paraId="0B2399D8" w14:textId="77777777" w:rsidR="00245711" w:rsidRDefault="005364D2">
            <w:pPr>
              <w:jc w:val="right"/>
            </w:pPr>
            <w:r>
              <w:rPr>
                <w:rFonts w:eastAsiaTheme="minorEastAsia"/>
                <w:szCs w:val="21"/>
              </w:rPr>
              <w:t>164,279.52</w:t>
            </w:r>
          </w:p>
        </w:tc>
        <w:tc>
          <w:tcPr>
            <w:tcW w:w="997" w:type="dxa"/>
            <w:vAlign w:val="center"/>
          </w:tcPr>
          <w:p w14:paraId="6FD1B1E2" w14:textId="77777777" w:rsidR="00245711" w:rsidRDefault="005364D2">
            <w:pPr>
              <w:jc w:val="right"/>
            </w:pPr>
            <w:r>
              <w:rPr>
                <w:rFonts w:eastAsiaTheme="minorEastAsia"/>
                <w:szCs w:val="21"/>
              </w:rPr>
              <w:t>0.23</w:t>
            </w:r>
          </w:p>
        </w:tc>
      </w:tr>
      <w:tr w:rsidR="00245711" w14:paraId="145DAABA" w14:textId="77777777">
        <w:tc>
          <w:tcPr>
            <w:tcW w:w="678" w:type="dxa"/>
            <w:vAlign w:val="center"/>
          </w:tcPr>
          <w:p w14:paraId="1667AEEC" w14:textId="77777777" w:rsidR="00245711" w:rsidRDefault="005364D2">
            <w:pPr>
              <w:jc w:val="center"/>
            </w:pPr>
            <w:r>
              <w:rPr>
                <w:rFonts w:eastAsiaTheme="minorEastAsia"/>
                <w:szCs w:val="21"/>
              </w:rPr>
              <w:t>108</w:t>
            </w:r>
          </w:p>
        </w:tc>
        <w:tc>
          <w:tcPr>
            <w:tcW w:w="905" w:type="dxa"/>
            <w:vAlign w:val="center"/>
          </w:tcPr>
          <w:p w14:paraId="22AE4BEF" w14:textId="77777777" w:rsidR="00245711" w:rsidRDefault="005364D2">
            <w:pPr>
              <w:jc w:val="center"/>
            </w:pPr>
            <w:r>
              <w:rPr>
                <w:rFonts w:eastAsiaTheme="minorEastAsia"/>
                <w:szCs w:val="21"/>
              </w:rPr>
              <w:t>CJ LOGISTICS</w:t>
            </w:r>
          </w:p>
        </w:tc>
        <w:tc>
          <w:tcPr>
            <w:tcW w:w="1015" w:type="dxa"/>
            <w:vAlign w:val="center"/>
          </w:tcPr>
          <w:p w14:paraId="13A3CC25" w14:textId="77777777" w:rsidR="00245711" w:rsidRDefault="005364D2">
            <w:pPr>
              <w:jc w:val="center"/>
            </w:pPr>
            <w:r>
              <w:rPr>
                <w:rFonts w:eastAsiaTheme="minorEastAsia"/>
                <w:szCs w:val="21"/>
              </w:rPr>
              <w:t>-</w:t>
            </w:r>
          </w:p>
        </w:tc>
        <w:tc>
          <w:tcPr>
            <w:tcW w:w="1184" w:type="dxa"/>
            <w:vAlign w:val="center"/>
          </w:tcPr>
          <w:p w14:paraId="0DDB6363" w14:textId="77777777" w:rsidR="00245711" w:rsidRDefault="005364D2">
            <w:pPr>
              <w:jc w:val="center"/>
            </w:pPr>
            <w:r>
              <w:rPr>
                <w:rFonts w:eastAsiaTheme="minorEastAsia"/>
                <w:szCs w:val="21"/>
              </w:rPr>
              <w:t>000120</w:t>
            </w:r>
          </w:p>
        </w:tc>
        <w:tc>
          <w:tcPr>
            <w:tcW w:w="847" w:type="dxa"/>
            <w:vAlign w:val="center"/>
          </w:tcPr>
          <w:p w14:paraId="34808C6E" w14:textId="77777777" w:rsidR="00245711" w:rsidRDefault="005364D2">
            <w:pPr>
              <w:jc w:val="center"/>
            </w:pPr>
            <w:r>
              <w:rPr>
                <w:rFonts w:eastAsiaTheme="minorEastAsia"/>
                <w:szCs w:val="21"/>
              </w:rPr>
              <w:t>韩国证券交易所</w:t>
            </w:r>
          </w:p>
        </w:tc>
        <w:tc>
          <w:tcPr>
            <w:tcW w:w="1025" w:type="dxa"/>
            <w:vAlign w:val="center"/>
          </w:tcPr>
          <w:p w14:paraId="42982C08" w14:textId="77777777" w:rsidR="00245711" w:rsidRDefault="005364D2">
            <w:pPr>
              <w:jc w:val="center"/>
            </w:pPr>
            <w:r>
              <w:rPr>
                <w:rFonts w:eastAsiaTheme="minorEastAsia"/>
                <w:szCs w:val="21"/>
              </w:rPr>
              <w:t>韩国</w:t>
            </w:r>
          </w:p>
        </w:tc>
        <w:tc>
          <w:tcPr>
            <w:tcW w:w="1015" w:type="dxa"/>
            <w:vAlign w:val="center"/>
          </w:tcPr>
          <w:p w14:paraId="62DE011A" w14:textId="77777777" w:rsidR="00245711" w:rsidRDefault="005364D2">
            <w:pPr>
              <w:jc w:val="right"/>
            </w:pPr>
            <w:r>
              <w:rPr>
                <w:rFonts w:eastAsiaTheme="minorEastAsia"/>
                <w:szCs w:val="21"/>
              </w:rPr>
              <w:t>331</w:t>
            </w:r>
          </w:p>
        </w:tc>
        <w:tc>
          <w:tcPr>
            <w:tcW w:w="1690" w:type="dxa"/>
            <w:vAlign w:val="center"/>
          </w:tcPr>
          <w:p w14:paraId="79DD263F" w14:textId="77777777" w:rsidR="00245711" w:rsidRDefault="005364D2">
            <w:pPr>
              <w:jc w:val="right"/>
            </w:pPr>
            <w:r>
              <w:rPr>
                <w:rFonts w:eastAsiaTheme="minorEastAsia"/>
                <w:szCs w:val="21"/>
              </w:rPr>
              <w:t>162,977.21</w:t>
            </w:r>
          </w:p>
        </w:tc>
        <w:tc>
          <w:tcPr>
            <w:tcW w:w="997" w:type="dxa"/>
            <w:vAlign w:val="center"/>
          </w:tcPr>
          <w:p w14:paraId="34113CFE" w14:textId="77777777" w:rsidR="00245711" w:rsidRDefault="005364D2">
            <w:pPr>
              <w:jc w:val="right"/>
            </w:pPr>
            <w:r>
              <w:rPr>
                <w:rFonts w:eastAsiaTheme="minorEastAsia"/>
                <w:szCs w:val="21"/>
              </w:rPr>
              <w:t>0.23</w:t>
            </w:r>
          </w:p>
        </w:tc>
      </w:tr>
      <w:tr w:rsidR="00245711" w14:paraId="77586318" w14:textId="77777777">
        <w:tc>
          <w:tcPr>
            <w:tcW w:w="678" w:type="dxa"/>
            <w:vAlign w:val="center"/>
          </w:tcPr>
          <w:p w14:paraId="686B5BDD" w14:textId="77777777" w:rsidR="00245711" w:rsidRDefault="005364D2">
            <w:pPr>
              <w:jc w:val="center"/>
            </w:pPr>
            <w:r>
              <w:rPr>
                <w:rFonts w:eastAsiaTheme="minorEastAsia"/>
                <w:szCs w:val="21"/>
              </w:rPr>
              <w:t>109</w:t>
            </w:r>
          </w:p>
        </w:tc>
        <w:tc>
          <w:tcPr>
            <w:tcW w:w="905" w:type="dxa"/>
            <w:vAlign w:val="center"/>
          </w:tcPr>
          <w:p w14:paraId="79B01342" w14:textId="77777777" w:rsidR="00245711" w:rsidRDefault="005364D2">
            <w:pPr>
              <w:jc w:val="center"/>
            </w:pPr>
            <w:r>
              <w:rPr>
                <w:rFonts w:eastAsiaTheme="minorEastAsia"/>
                <w:szCs w:val="21"/>
              </w:rPr>
              <w:t>BANGCHAK CORP PCL NVDR</w:t>
            </w:r>
          </w:p>
        </w:tc>
        <w:tc>
          <w:tcPr>
            <w:tcW w:w="1015" w:type="dxa"/>
            <w:vAlign w:val="center"/>
          </w:tcPr>
          <w:p w14:paraId="72DFD358" w14:textId="77777777" w:rsidR="00245711" w:rsidRDefault="005364D2">
            <w:pPr>
              <w:jc w:val="center"/>
            </w:pPr>
            <w:r>
              <w:rPr>
                <w:rFonts w:eastAsiaTheme="minorEastAsia"/>
                <w:szCs w:val="21"/>
              </w:rPr>
              <w:t>-</w:t>
            </w:r>
          </w:p>
        </w:tc>
        <w:tc>
          <w:tcPr>
            <w:tcW w:w="1184" w:type="dxa"/>
            <w:vAlign w:val="center"/>
          </w:tcPr>
          <w:p w14:paraId="0FBBC74A" w14:textId="77777777" w:rsidR="00245711" w:rsidRDefault="005364D2">
            <w:pPr>
              <w:jc w:val="center"/>
            </w:pPr>
            <w:r>
              <w:rPr>
                <w:rFonts w:eastAsiaTheme="minorEastAsia"/>
                <w:szCs w:val="21"/>
              </w:rPr>
              <w:t>BCP-R</w:t>
            </w:r>
          </w:p>
        </w:tc>
        <w:tc>
          <w:tcPr>
            <w:tcW w:w="847" w:type="dxa"/>
            <w:vAlign w:val="center"/>
          </w:tcPr>
          <w:p w14:paraId="31D92026" w14:textId="77777777" w:rsidR="00245711" w:rsidRDefault="005364D2">
            <w:pPr>
              <w:jc w:val="center"/>
            </w:pPr>
            <w:r>
              <w:rPr>
                <w:rFonts w:eastAsiaTheme="minorEastAsia"/>
                <w:szCs w:val="21"/>
              </w:rPr>
              <w:t>泰国证券交易所</w:t>
            </w:r>
          </w:p>
        </w:tc>
        <w:tc>
          <w:tcPr>
            <w:tcW w:w="1025" w:type="dxa"/>
            <w:vAlign w:val="center"/>
          </w:tcPr>
          <w:p w14:paraId="71B32978" w14:textId="77777777" w:rsidR="00245711" w:rsidRDefault="005364D2">
            <w:pPr>
              <w:jc w:val="center"/>
            </w:pPr>
            <w:r>
              <w:rPr>
                <w:rFonts w:eastAsiaTheme="minorEastAsia"/>
                <w:szCs w:val="21"/>
              </w:rPr>
              <w:t>泰国</w:t>
            </w:r>
          </w:p>
        </w:tc>
        <w:tc>
          <w:tcPr>
            <w:tcW w:w="1015" w:type="dxa"/>
            <w:vAlign w:val="center"/>
          </w:tcPr>
          <w:p w14:paraId="014ACE5E" w14:textId="77777777" w:rsidR="00245711" w:rsidRDefault="005364D2">
            <w:pPr>
              <w:jc w:val="right"/>
            </w:pPr>
            <w:r>
              <w:rPr>
                <w:rFonts w:eastAsiaTheme="minorEastAsia"/>
                <w:szCs w:val="21"/>
              </w:rPr>
              <w:t>22,300</w:t>
            </w:r>
          </w:p>
        </w:tc>
        <w:tc>
          <w:tcPr>
            <w:tcW w:w="1690" w:type="dxa"/>
            <w:vAlign w:val="center"/>
          </w:tcPr>
          <w:p w14:paraId="2DDBA3AC" w14:textId="77777777" w:rsidR="00245711" w:rsidRDefault="005364D2">
            <w:pPr>
              <w:jc w:val="right"/>
            </w:pPr>
            <w:r>
              <w:rPr>
                <w:rFonts w:eastAsiaTheme="minorEastAsia"/>
                <w:szCs w:val="21"/>
              </w:rPr>
              <w:t>162,403.07</w:t>
            </w:r>
          </w:p>
        </w:tc>
        <w:tc>
          <w:tcPr>
            <w:tcW w:w="997" w:type="dxa"/>
            <w:vAlign w:val="center"/>
          </w:tcPr>
          <w:p w14:paraId="5E22C7D0" w14:textId="77777777" w:rsidR="00245711" w:rsidRDefault="005364D2">
            <w:pPr>
              <w:jc w:val="right"/>
            </w:pPr>
            <w:r>
              <w:rPr>
                <w:rFonts w:eastAsiaTheme="minorEastAsia"/>
                <w:szCs w:val="21"/>
              </w:rPr>
              <w:t>0.23</w:t>
            </w:r>
          </w:p>
        </w:tc>
      </w:tr>
      <w:tr w:rsidR="00245711" w14:paraId="01EF3DDC" w14:textId="77777777">
        <w:tc>
          <w:tcPr>
            <w:tcW w:w="678" w:type="dxa"/>
            <w:vAlign w:val="center"/>
          </w:tcPr>
          <w:p w14:paraId="14DE80DD" w14:textId="77777777" w:rsidR="00245711" w:rsidRDefault="005364D2">
            <w:pPr>
              <w:jc w:val="center"/>
            </w:pPr>
            <w:r>
              <w:rPr>
                <w:rFonts w:eastAsiaTheme="minorEastAsia"/>
                <w:szCs w:val="21"/>
              </w:rPr>
              <w:t>110</w:t>
            </w:r>
          </w:p>
        </w:tc>
        <w:tc>
          <w:tcPr>
            <w:tcW w:w="905" w:type="dxa"/>
            <w:vAlign w:val="center"/>
          </w:tcPr>
          <w:p w14:paraId="37025C8D" w14:textId="77777777" w:rsidR="00245711" w:rsidRDefault="005364D2">
            <w:pPr>
              <w:jc w:val="center"/>
            </w:pPr>
            <w:r>
              <w:rPr>
                <w:rFonts w:eastAsiaTheme="minorEastAsia"/>
                <w:szCs w:val="21"/>
              </w:rPr>
              <w:t>OPAP SA</w:t>
            </w:r>
          </w:p>
        </w:tc>
        <w:tc>
          <w:tcPr>
            <w:tcW w:w="1015" w:type="dxa"/>
            <w:vAlign w:val="center"/>
          </w:tcPr>
          <w:p w14:paraId="70A564E3" w14:textId="77777777" w:rsidR="00245711" w:rsidRDefault="005364D2">
            <w:pPr>
              <w:jc w:val="center"/>
            </w:pPr>
            <w:r>
              <w:rPr>
                <w:rFonts w:eastAsiaTheme="minorEastAsia"/>
                <w:szCs w:val="21"/>
              </w:rPr>
              <w:t>-</w:t>
            </w:r>
          </w:p>
        </w:tc>
        <w:tc>
          <w:tcPr>
            <w:tcW w:w="1184" w:type="dxa"/>
            <w:vAlign w:val="center"/>
          </w:tcPr>
          <w:p w14:paraId="141C463D" w14:textId="77777777" w:rsidR="00245711" w:rsidRDefault="005364D2">
            <w:pPr>
              <w:jc w:val="center"/>
            </w:pPr>
            <w:r>
              <w:rPr>
                <w:rFonts w:eastAsiaTheme="minorEastAsia"/>
                <w:szCs w:val="21"/>
              </w:rPr>
              <w:t>OPAP</w:t>
            </w:r>
          </w:p>
        </w:tc>
        <w:tc>
          <w:tcPr>
            <w:tcW w:w="847" w:type="dxa"/>
            <w:vAlign w:val="center"/>
          </w:tcPr>
          <w:p w14:paraId="1BBF49AF" w14:textId="77777777" w:rsidR="00245711" w:rsidRDefault="005364D2">
            <w:pPr>
              <w:jc w:val="center"/>
            </w:pPr>
            <w:r>
              <w:rPr>
                <w:rFonts w:eastAsiaTheme="minorEastAsia"/>
                <w:szCs w:val="21"/>
              </w:rPr>
              <w:t>希腊交易所</w:t>
            </w:r>
          </w:p>
        </w:tc>
        <w:tc>
          <w:tcPr>
            <w:tcW w:w="1025" w:type="dxa"/>
            <w:vAlign w:val="center"/>
          </w:tcPr>
          <w:p w14:paraId="147A88E8" w14:textId="77777777" w:rsidR="00245711" w:rsidRDefault="005364D2">
            <w:pPr>
              <w:jc w:val="center"/>
            </w:pPr>
            <w:r>
              <w:rPr>
                <w:rFonts w:eastAsiaTheme="minorEastAsia"/>
                <w:szCs w:val="21"/>
              </w:rPr>
              <w:t>希腊</w:t>
            </w:r>
          </w:p>
        </w:tc>
        <w:tc>
          <w:tcPr>
            <w:tcW w:w="1015" w:type="dxa"/>
            <w:vAlign w:val="center"/>
          </w:tcPr>
          <w:p w14:paraId="3BE2E6F3" w14:textId="77777777" w:rsidR="00245711" w:rsidRDefault="005364D2">
            <w:pPr>
              <w:jc w:val="right"/>
            </w:pPr>
            <w:r>
              <w:rPr>
                <w:rFonts w:eastAsiaTheme="minorEastAsia"/>
                <w:szCs w:val="21"/>
              </w:rPr>
              <w:t>1,448</w:t>
            </w:r>
          </w:p>
        </w:tc>
        <w:tc>
          <w:tcPr>
            <w:tcW w:w="1690" w:type="dxa"/>
            <w:vAlign w:val="center"/>
          </w:tcPr>
          <w:p w14:paraId="0AC2DABD" w14:textId="77777777" w:rsidR="00245711" w:rsidRDefault="005364D2">
            <w:pPr>
              <w:jc w:val="right"/>
            </w:pPr>
            <w:r>
              <w:rPr>
                <w:rFonts w:eastAsiaTheme="minorEastAsia"/>
                <w:szCs w:val="21"/>
              </w:rPr>
              <w:t>161,918.96</w:t>
            </w:r>
          </w:p>
        </w:tc>
        <w:tc>
          <w:tcPr>
            <w:tcW w:w="997" w:type="dxa"/>
            <w:vAlign w:val="center"/>
          </w:tcPr>
          <w:p w14:paraId="704E2BB2" w14:textId="77777777" w:rsidR="00245711" w:rsidRDefault="005364D2">
            <w:pPr>
              <w:jc w:val="right"/>
            </w:pPr>
            <w:r>
              <w:rPr>
                <w:rFonts w:eastAsiaTheme="minorEastAsia"/>
                <w:szCs w:val="21"/>
              </w:rPr>
              <w:t>0.23</w:t>
            </w:r>
          </w:p>
        </w:tc>
      </w:tr>
      <w:tr w:rsidR="00245711" w14:paraId="6BEA5E01" w14:textId="77777777">
        <w:tc>
          <w:tcPr>
            <w:tcW w:w="678" w:type="dxa"/>
            <w:vAlign w:val="center"/>
          </w:tcPr>
          <w:p w14:paraId="5224CD81" w14:textId="77777777" w:rsidR="00245711" w:rsidRDefault="005364D2">
            <w:pPr>
              <w:jc w:val="center"/>
            </w:pPr>
            <w:r>
              <w:rPr>
                <w:rFonts w:eastAsiaTheme="minorEastAsia"/>
                <w:szCs w:val="21"/>
              </w:rPr>
              <w:t>111</w:t>
            </w:r>
          </w:p>
        </w:tc>
        <w:tc>
          <w:tcPr>
            <w:tcW w:w="905" w:type="dxa"/>
            <w:vAlign w:val="center"/>
          </w:tcPr>
          <w:p w14:paraId="68ECAAA0" w14:textId="77777777" w:rsidR="00245711" w:rsidRDefault="005364D2">
            <w:pPr>
              <w:jc w:val="center"/>
            </w:pPr>
            <w:r>
              <w:rPr>
                <w:rFonts w:eastAsiaTheme="minorEastAsia"/>
                <w:szCs w:val="21"/>
              </w:rPr>
              <w:t>Cathay Pacific Airways Ltd.</w:t>
            </w:r>
          </w:p>
        </w:tc>
        <w:tc>
          <w:tcPr>
            <w:tcW w:w="1015" w:type="dxa"/>
            <w:vAlign w:val="center"/>
          </w:tcPr>
          <w:p w14:paraId="5A5AA805" w14:textId="77777777" w:rsidR="00245711" w:rsidRDefault="005364D2">
            <w:pPr>
              <w:jc w:val="center"/>
            </w:pPr>
            <w:r>
              <w:rPr>
                <w:rFonts w:eastAsiaTheme="minorEastAsia"/>
                <w:szCs w:val="21"/>
              </w:rPr>
              <w:t>国泰航空</w:t>
            </w:r>
          </w:p>
        </w:tc>
        <w:tc>
          <w:tcPr>
            <w:tcW w:w="1184" w:type="dxa"/>
            <w:vAlign w:val="center"/>
          </w:tcPr>
          <w:p w14:paraId="62ECB73C" w14:textId="77777777" w:rsidR="00245711" w:rsidRDefault="005364D2">
            <w:pPr>
              <w:jc w:val="center"/>
            </w:pPr>
            <w:r>
              <w:rPr>
                <w:rFonts w:eastAsiaTheme="minorEastAsia"/>
                <w:szCs w:val="21"/>
              </w:rPr>
              <w:t>293</w:t>
            </w:r>
          </w:p>
        </w:tc>
        <w:tc>
          <w:tcPr>
            <w:tcW w:w="847" w:type="dxa"/>
            <w:vAlign w:val="center"/>
          </w:tcPr>
          <w:p w14:paraId="2E3E5675" w14:textId="77777777" w:rsidR="00245711" w:rsidRDefault="005364D2">
            <w:pPr>
              <w:jc w:val="center"/>
            </w:pPr>
            <w:r>
              <w:rPr>
                <w:rFonts w:eastAsiaTheme="minorEastAsia"/>
                <w:szCs w:val="21"/>
              </w:rPr>
              <w:t>香港证券交易所</w:t>
            </w:r>
          </w:p>
        </w:tc>
        <w:tc>
          <w:tcPr>
            <w:tcW w:w="1025" w:type="dxa"/>
            <w:vAlign w:val="center"/>
          </w:tcPr>
          <w:p w14:paraId="2887A24B" w14:textId="77777777" w:rsidR="00245711" w:rsidRDefault="005364D2">
            <w:pPr>
              <w:jc w:val="center"/>
            </w:pPr>
            <w:r>
              <w:rPr>
                <w:rFonts w:eastAsiaTheme="minorEastAsia"/>
                <w:szCs w:val="21"/>
              </w:rPr>
              <w:t>中国</w:t>
            </w:r>
          </w:p>
        </w:tc>
        <w:tc>
          <w:tcPr>
            <w:tcW w:w="1015" w:type="dxa"/>
            <w:vAlign w:val="center"/>
          </w:tcPr>
          <w:p w14:paraId="7669DE46" w14:textId="77777777" w:rsidR="00245711" w:rsidRDefault="005364D2">
            <w:pPr>
              <w:jc w:val="right"/>
            </w:pPr>
            <w:r>
              <w:rPr>
                <w:rFonts w:eastAsiaTheme="minorEastAsia"/>
                <w:szCs w:val="21"/>
              </w:rPr>
              <w:t>22,000</w:t>
            </w:r>
          </w:p>
        </w:tc>
        <w:tc>
          <w:tcPr>
            <w:tcW w:w="1690" w:type="dxa"/>
            <w:vAlign w:val="center"/>
          </w:tcPr>
          <w:p w14:paraId="56812B20" w14:textId="77777777" w:rsidR="00245711" w:rsidRDefault="005364D2">
            <w:pPr>
              <w:jc w:val="right"/>
            </w:pPr>
            <w:r>
              <w:rPr>
                <w:rFonts w:eastAsiaTheme="minorEastAsia"/>
                <w:szCs w:val="21"/>
              </w:rPr>
              <w:t>160,456.61</w:t>
            </w:r>
          </w:p>
        </w:tc>
        <w:tc>
          <w:tcPr>
            <w:tcW w:w="997" w:type="dxa"/>
            <w:vAlign w:val="center"/>
          </w:tcPr>
          <w:p w14:paraId="346042AB" w14:textId="77777777" w:rsidR="00245711" w:rsidRDefault="005364D2">
            <w:pPr>
              <w:jc w:val="right"/>
            </w:pPr>
            <w:r>
              <w:rPr>
                <w:rFonts w:eastAsiaTheme="minorEastAsia"/>
                <w:szCs w:val="21"/>
              </w:rPr>
              <w:t>0.23</w:t>
            </w:r>
          </w:p>
        </w:tc>
      </w:tr>
      <w:tr w:rsidR="00245711" w14:paraId="698E7E02" w14:textId="77777777">
        <w:tc>
          <w:tcPr>
            <w:tcW w:w="678" w:type="dxa"/>
            <w:vAlign w:val="center"/>
          </w:tcPr>
          <w:p w14:paraId="19253BEF" w14:textId="77777777" w:rsidR="00245711" w:rsidRDefault="005364D2">
            <w:pPr>
              <w:jc w:val="center"/>
            </w:pPr>
            <w:r>
              <w:rPr>
                <w:rFonts w:eastAsiaTheme="minorEastAsia"/>
                <w:szCs w:val="21"/>
              </w:rPr>
              <w:t>112</w:t>
            </w:r>
          </w:p>
        </w:tc>
        <w:tc>
          <w:tcPr>
            <w:tcW w:w="905" w:type="dxa"/>
            <w:vAlign w:val="center"/>
          </w:tcPr>
          <w:p w14:paraId="44790522" w14:textId="77777777" w:rsidR="00245711" w:rsidRDefault="005364D2">
            <w:pPr>
              <w:jc w:val="center"/>
            </w:pPr>
            <w:r>
              <w:rPr>
                <w:rFonts w:eastAsiaTheme="minorEastAsia"/>
                <w:szCs w:val="21"/>
              </w:rPr>
              <w:t>UNITED TRACTORS TBK PT</w:t>
            </w:r>
          </w:p>
        </w:tc>
        <w:tc>
          <w:tcPr>
            <w:tcW w:w="1015" w:type="dxa"/>
            <w:vAlign w:val="center"/>
          </w:tcPr>
          <w:p w14:paraId="71C6C3DD" w14:textId="77777777" w:rsidR="00245711" w:rsidRDefault="005364D2">
            <w:pPr>
              <w:jc w:val="center"/>
            </w:pPr>
            <w:r>
              <w:rPr>
                <w:rFonts w:eastAsiaTheme="minorEastAsia"/>
                <w:szCs w:val="21"/>
              </w:rPr>
              <w:t>-</w:t>
            </w:r>
          </w:p>
        </w:tc>
        <w:tc>
          <w:tcPr>
            <w:tcW w:w="1184" w:type="dxa"/>
            <w:vAlign w:val="center"/>
          </w:tcPr>
          <w:p w14:paraId="7154DF4E" w14:textId="77777777" w:rsidR="00245711" w:rsidRDefault="005364D2">
            <w:pPr>
              <w:jc w:val="center"/>
            </w:pPr>
            <w:r>
              <w:rPr>
                <w:rFonts w:eastAsiaTheme="minorEastAsia"/>
                <w:szCs w:val="21"/>
              </w:rPr>
              <w:t>UNTR</w:t>
            </w:r>
          </w:p>
        </w:tc>
        <w:tc>
          <w:tcPr>
            <w:tcW w:w="847" w:type="dxa"/>
            <w:vAlign w:val="center"/>
          </w:tcPr>
          <w:p w14:paraId="6007B470" w14:textId="77777777" w:rsidR="00245711" w:rsidRDefault="005364D2">
            <w:pPr>
              <w:jc w:val="center"/>
            </w:pPr>
            <w:r>
              <w:rPr>
                <w:rFonts w:eastAsiaTheme="minorEastAsia"/>
                <w:szCs w:val="21"/>
              </w:rPr>
              <w:t>印度尼西亚交易所</w:t>
            </w:r>
          </w:p>
        </w:tc>
        <w:tc>
          <w:tcPr>
            <w:tcW w:w="1025" w:type="dxa"/>
            <w:vAlign w:val="center"/>
          </w:tcPr>
          <w:p w14:paraId="22A20554" w14:textId="77777777" w:rsidR="00245711" w:rsidRDefault="005364D2">
            <w:pPr>
              <w:jc w:val="center"/>
            </w:pPr>
            <w:r>
              <w:rPr>
                <w:rFonts w:eastAsiaTheme="minorEastAsia"/>
                <w:szCs w:val="21"/>
              </w:rPr>
              <w:t>印度尼西亚</w:t>
            </w:r>
          </w:p>
        </w:tc>
        <w:tc>
          <w:tcPr>
            <w:tcW w:w="1015" w:type="dxa"/>
            <w:vAlign w:val="center"/>
          </w:tcPr>
          <w:p w14:paraId="3CB33CC9" w14:textId="77777777" w:rsidR="00245711" w:rsidRDefault="005364D2">
            <w:pPr>
              <w:jc w:val="right"/>
            </w:pPr>
            <w:r>
              <w:rPr>
                <w:rFonts w:eastAsiaTheme="minorEastAsia"/>
                <w:szCs w:val="21"/>
              </w:rPr>
              <w:t>16,200</w:t>
            </w:r>
          </w:p>
        </w:tc>
        <w:tc>
          <w:tcPr>
            <w:tcW w:w="1690" w:type="dxa"/>
            <w:vAlign w:val="center"/>
          </w:tcPr>
          <w:p w14:paraId="432FB99F" w14:textId="77777777" w:rsidR="00245711" w:rsidRDefault="005364D2">
            <w:pPr>
              <w:jc w:val="right"/>
            </w:pPr>
            <w:r>
              <w:rPr>
                <w:rFonts w:eastAsiaTheme="minorEastAsia"/>
                <w:szCs w:val="21"/>
              </w:rPr>
              <w:t>154,937.72</w:t>
            </w:r>
          </w:p>
        </w:tc>
        <w:tc>
          <w:tcPr>
            <w:tcW w:w="997" w:type="dxa"/>
            <w:vAlign w:val="center"/>
          </w:tcPr>
          <w:p w14:paraId="18F0D0FF" w14:textId="77777777" w:rsidR="00245711" w:rsidRDefault="005364D2">
            <w:pPr>
              <w:jc w:val="right"/>
            </w:pPr>
            <w:r>
              <w:rPr>
                <w:rFonts w:eastAsiaTheme="minorEastAsia"/>
                <w:szCs w:val="21"/>
              </w:rPr>
              <w:t>0.22</w:t>
            </w:r>
          </w:p>
        </w:tc>
      </w:tr>
      <w:tr w:rsidR="00245711" w14:paraId="18A5DC00" w14:textId="77777777">
        <w:tc>
          <w:tcPr>
            <w:tcW w:w="678" w:type="dxa"/>
            <w:vAlign w:val="center"/>
          </w:tcPr>
          <w:p w14:paraId="1A84F57C" w14:textId="77777777" w:rsidR="00245711" w:rsidRDefault="005364D2">
            <w:pPr>
              <w:jc w:val="center"/>
            </w:pPr>
            <w:r>
              <w:rPr>
                <w:rFonts w:eastAsiaTheme="minorEastAsia"/>
                <w:szCs w:val="21"/>
              </w:rPr>
              <w:t>113</w:t>
            </w:r>
          </w:p>
        </w:tc>
        <w:tc>
          <w:tcPr>
            <w:tcW w:w="905" w:type="dxa"/>
            <w:vAlign w:val="center"/>
          </w:tcPr>
          <w:p w14:paraId="79CA58F4" w14:textId="77777777" w:rsidR="00245711" w:rsidRDefault="005364D2">
            <w:pPr>
              <w:jc w:val="center"/>
            </w:pPr>
            <w:r>
              <w:rPr>
                <w:rFonts w:eastAsiaTheme="minorEastAsia"/>
                <w:szCs w:val="21"/>
              </w:rPr>
              <w:t>QUANTA COMPUTER INC</w:t>
            </w:r>
          </w:p>
        </w:tc>
        <w:tc>
          <w:tcPr>
            <w:tcW w:w="1015" w:type="dxa"/>
            <w:vAlign w:val="center"/>
          </w:tcPr>
          <w:p w14:paraId="62C390B5" w14:textId="77777777" w:rsidR="00245711" w:rsidRDefault="005364D2">
            <w:pPr>
              <w:jc w:val="center"/>
            </w:pPr>
            <w:r>
              <w:rPr>
                <w:rFonts w:eastAsiaTheme="minorEastAsia"/>
                <w:szCs w:val="21"/>
              </w:rPr>
              <w:t>-</w:t>
            </w:r>
          </w:p>
        </w:tc>
        <w:tc>
          <w:tcPr>
            <w:tcW w:w="1184" w:type="dxa"/>
            <w:vAlign w:val="center"/>
          </w:tcPr>
          <w:p w14:paraId="03936A91" w14:textId="77777777" w:rsidR="00245711" w:rsidRDefault="005364D2">
            <w:pPr>
              <w:jc w:val="center"/>
            </w:pPr>
            <w:r>
              <w:rPr>
                <w:rFonts w:eastAsiaTheme="minorEastAsia"/>
                <w:szCs w:val="21"/>
              </w:rPr>
              <w:t>2382</w:t>
            </w:r>
          </w:p>
        </w:tc>
        <w:tc>
          <w:tcPr>
            <w:tcW w:w="847" w:type="dxa"/>
            <w:vAlign w:val="center"/>
          </w:tcPr>
          <w:p w14:paraId="496BE4FD" w14:textId="77777777" w:rsidR="00245711" w:rsidRDefault="005364D2">
            <w:pPr>
              <w:jc w:val="center"/>
            </w:pPr>
            <w:r>
              <w:rPr>
                <w:rFonts w:eastAsiaTheme="minorEastAsia"/>
                <w:szCs w:val="21"/>
              </w:rPr>
              <w:t>台湾交易所</w:t>
            </w:r>
          </w:p>
        </w:tc>
        <w:tc>
          <w:tcPr>
            <w:tcW w:w="1025" w:type="dxa"/>
            <w:vAlign w:val="center"/>
          </w:tcPr>
          <w:p w14:paraId="4B3C8D1C" w14:textId="77777777" w:rsidR="00245711" w:rsidRDefault="005364D2">
            <w:pPr>
              <w:jc w:val="center"/>
            </w:pPr>
            <w:r>
              <w:rPr>
                <w:rFonts w:eastAsiaTheme="minorEastAsia"/>
                <w:szCs w:val="21"/>
              </w:rPr>
              <w:t>中国台湾</w:t>
            </w:r>
          </w:p>
        </w:tc>
        <w:tc>
          <w:tcPr>
            <w:tcW w:w="1015" w:type="dxa"/>
            <w:vAlign w:val="center"/>
          </w:tcPr>
          <w:p w14:paraId="6CFE44C9" w14:textId="77777777" w:rsidR="00245711" w:rsidRDefault="005364D2">
            <w:pPr>
              <w:jc w:val="right"/>
            </w:pPr>
            <w:r>
              <w:rPr>
                <w:rFonts w:eastAsiaTheme="minorEastAsia"/>
                <w:szCs w:val="21"/>
              </w:rPr>
              <w:t>1,000</w:t>
            </w:r>
          </w:p>
        </w:tc>
        <w:tc>
          <w:tcPr>
            <w:tcW w:w="1690" w:type="dxa"/>
            <w:vAlign w:val="center"/>
          </w:tcPr>
          <w:p w14:paraId="71A1B626" w14:textId="77777777" w:rsidR="00245711" w:rsidRDefault="005364D2">
            <w:pPr>
              <w:jc w:val="right"/>
            </w:pPr>
            <w:r>
              <w:rPr>
                <w:rFonts w:eastAsiaTheme="minorEastAsia"/>
                <w:szCs w:val="21"/>
              </w:rPr>
              <w:t>68,540.65</w:t>
            </w:r>
          </w:p>
        </w:tc>
        <w:tc>
          <w:tcPr>
            <w:tcW w:w="997" w:type="dxa"/>
            <w:vAlign w:val="center"/>
          </w:tcPr>
          <w:p w14:paraId="63D5B5A1" w14:textId="77777777" w:rsidR="00245711" w:rsidRDefault="005364D2">
            <w:pPr>
              <w:jc w:val="right"/>
            </w:pPr>
            <w:r>
              <w:rPr>
                <w:rFonts w:eastAsiaTheme="minorEastAsia"/>
                <w:szCs w:val="21"/>
              </w:rPr>
              <w:t>0.10</w:t>
            </w:r>
          </w:p>
        </w:tc>
      </w:tr>
      <w:tr w:rsidR="00245711" w14:paraId="52C452D6" w14:textId="77777777">
        <w:tc>
          <w:tcPr>
            <w:tcW w:w="678" w:type="dxa"/>
            <w:vAlign w:val="center"/>
          </w:tcPr>
          <w:p w14:paraId="2DF59ECE" w14:textId="77777777" w:rsidR="00245711" w:rsidRDefault="005364D2">
            <w:pPr>
              <w:jc w:val="center"/>
            </w:pPr>
            <w:r>
              <w:rPr>
                <w:rFonts w:eastAsiaTheme="minorEastAsia"/>
                <w:szCs w:val="21"/>
              </w:rPr>
              <w:t>114</w:t>
            </w:r>
          </w:p>
        </w:tc>
        <w:tc>
          <w:tcPr>
            <w:tcW w:w="905" w:type="dxa"/>
            <w:vAlign w:val="center"/>
          </w:tcPr>
          <w:p w14:paraId="42D9FE28" w14:textId="77777777" w:rsidR="00245711" w:rsidRDefault="005364D2">
            <w:pPr>
              <w:jc w:val="center"/>
            </w:pPr>
            <w:r>
              <w:rPr>
                <w:rFonts w:eastAsiaTheme="minorEastAsia"/>
                <w:szCs w:val="21"/>
              </w:rPr>
              <w:t xml:space="preserve">HON HAI PRECISION </w:t>
            </w:r>
            <w:r>
              <w:rPr>
                <w:rFonts w:eastAsiaTheme="minorEastAsia"/>
                <w:szCs w:val="21"/>
              </w:rPr>
              <w:lastRenderedPageBreak/>
              <w:t>INDUSTRY</w:t>
            </w:r>
          </w:p>
        </w:tc>
        <w:tc>
          <w:tcPr>
            <w:tcW w:w="1015" w:type="dxa"/>
            <w:vAlign w:val="center"/>
          </w:tcPr>
          <w:p w14:paraId="3FF81CA6" w14:textId="77777777" w:rsidR="00245711" w:rsidRDefault="005364D2">
            <w:pPr>
              <w:jc w:val="center"/>
            </w:pPr>
            <w:r>
              <w:rPr>
                <w:rFonts w:eastAsiaTheme="minorEastAsia"/>
                <w:szCs w:val="21"/>
              </w:rPr>
              <w:lastRenderedPageBreak/>
              <w:t>-</w:t>
            </w:r>
          </w:p>
        </w:tc>
        <w:tc>
          <w:tcPr>
            <w:tcW w:w="1184" w:type="dxa"/>
            <w:vAlign w:val="center"/>
          </w:tcPr>
          <w:p w14:paraId="2C6FD729" w14:textId="77777777" w:rsidR="00245711" w:rsidRDefault="005364D2">
            <w:pPr>
              <w:jc w:val="center"/>
            </w:pPr>
            <w:r>
              <w:rPr>
                <w:rFonts w:eastAsiaTheme="minorEastAsia"/>
                <w:szCs w:val="21"/>
              </w:rPr>
              <w:t>2317</w:t>
            </w:r>
          </w:p>
        </w:tc>
        <w:tc>
          <w:tcPr>
            <w:tcW w:w="847" w:type="dxa"/>
            <w:vAlign w:val="center"/>
          </w:tcPr>
          <w:p w14:paraId="599E04FA" w14:textId="77777777" w:rsidR="00245711" w:rsidRDefault="005364D2">
            <w:pPr>
              <w:jc w:val="center"/>
            </w:pPr>
            <w:r>
              <w:rPr>
                <w:rFonts w:eastAsiaTheme="minorEastAsia"/>
                <w:szCs w:val="21"/>
              </w:rPr>
              <w:t>台湾交易所</w:t>
            </w:r>
          </w:p>
        </w:tc>
        <w:tc>
          <w:tcPr>
            <w:tcW w:w="1025" w:type="dxa"/>
            <w:vAlign w:val="center"/>
          </w:tcPr>
          <w:p w14:paraId="1E31D6CB" w14:textId="77777777" w:rsidR="00245711" w:rsidRDefault="005364D2">
            <w:pPr>
              <w:jc w:val="center"/>
            </w:pPr>
            <w:r>
              <w:rPr>
                <w:rFonts w:eastAsiaTheme="minorEastAsia"/>
                <w:szCs w:val="21"/>
              </w:rPr>
              <w:t>中国台湾</w:t>
            </w:r>
          </w:p>
        </w:tc>
        <w:tc>
          <w:tcPr>
            <w:tcW w:w="1015" w:type="dxa"/>
            <w:vAlign w:val="center"/>
          </w:tcPr>
          <w:p w14:paraId="7909F9C4" w14:textId="77777777" w:rsidR="00245711" w:rsidRDefault="005364D2">
            <w:pPr>
              <w:jc w:val="right"/>
            </w:pPr>
            <w:r>
              <w:rPr>
                <w:rFonts w:eastAsiaTheme="minorEastAsia"/>
                <w:szCs w:val="21"/>
              </w:rPr>
              <w:t>1,000</w:t>
            </w:r>
          </w:p>
        </w:tc>
        <w:tc>
          <w:tcPr>
            <w:tcW w:w="1690" w:type="dxa"/>
            <w:vAlign w:val="center"/>
          </w:tcPr>
          <w:p w14:paraId="0EBFD41C" w14:textId="77777777" w:rsidR="00245711" w:rsidRDefault="005364D2">
            <w:pPr>
              <w:jc w:val="right"/>
            </w:pPr>
            <w:r>
              <w:rPr>
                <w:rFonts w:eastAsiaTheme="minorEastAsia"/>
                <w:szCs w:val="21"/>
              </w:rPr>
              <w:t>47,011.86</w:t>
            </w:r>
          </w:p>
        </w:tc>
        <w:tc>
          <w:tcPr>
            <w:tcW w:w="997" w:type="dxa"/>
            <w:vAlign w:val="center"/>
          </w:tcPr>
          <w:p w14:paraId="7038EC0B" w14:textId="77777777" w:rsidR="00245711" w:rsidRDefault="005364D2">
            <w:pPr>
              <w:jc w:val="right"/>
            </w:pPr>
            <w:r>
              <w:rPr>
                <w:rFonts w:eastAsiaTheme="minorEastAsia"/>
                <w:szCs w:val="21"/>
              </w:rPr>
              <w:t>0.07</w:t>
            </w:r>
          </w:p>
        </w:tc>
      </w:tr>
    </w:tbl>
    <w:p w14:paraId="50AACADC" w14:textId="77777777" w:rsidR="00FF05DE"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注：此处所用证券代码的类别是当地市场代码。</w:t>
      </w:r>
    </w:p>
    <w:p w14:paraId="43354213"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3" w:name="_Toc224618380"/>
      <w:bookmarkStart w:id="224" w:name="_Toc248233027"/>
      <w:bookmarkStart w:id="225" w:name="_Toc249790559"/>
      <w:bookmarkStart w:id="226" w:name="_Toc286929760"/>
      <w:bookmarkStart w:id="227" w:name="_Toc352255999"/>
      <w:bookmarkStart w:id="228" w:name="_Toc352256067"/>
      <w:bookmarkStart w:id="229" w:name="_Toc352331245"/>
      <w:bookmarkStart w:id="230" w:name="_Toc390164827"/>
      <w:bookmarkStart w:id="231" w:name="_Toc174718319"/>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23"/>
      <w:bookmarkEnd w:id="224"/>
      <w:bookmarkEnd w:id="225"/>
      <w:bookmarkEnd w:id="226"/>
      <w:bookmarkEnd w:id="227"/>
      <w:bookmarkEnd w:id="228"/>
      <w:bookmarkEnd w:id="229"/>
      <w:bookmarkEnd w:id="230"/>
      <w:bookmarkEnd w:id="231"/>
    </w:p>
    <w:p w14:paraId="6D3498CF" w14:textId="77777777"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14:paraId="15D72919" w14:textId="77777777"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14:paraId="5E00F0A2" w14:textId="77777777" w:rsidTr="003746F1">
        <w:trPr>
          <w:trHeight w:val="315"/>
        </w:trPr>
        <w:tc>
          <w:tcPr>
            <w:tcW w:w="555" w:type="dxa"/>
            <w:tcMar>
              <w:top w:w="15" w:type="dxa"/>
              <w:left w:w="15" w:type="dxa"/>
              <w:bottom w:w="0" w:type="dxa"/>
              <w:right w:w="15" w:type="dxa"/>
            </w:tcMar>
            <w:vAlign w:val="center"/>
          </w:tcPr>
          <w:p w14:paraId="7A506D22" w14:textId="77777777"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14:paraId="7A77B55F" w14:textId="77777777"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14:paraId="5D75FFD0" w14:textId="77777777"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14:paraId="12E3A39C" w14:textId="77777777"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14:paraId="4208515E" w14:textId="77777777"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14:paraId="542657BE" w14:textId="77777777"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245711" w14:paraId="14FE988C" w14:textId="77777777">
        <w:tc>
          <w:tcPr>
            <w:tcW w:w="555" w:type="dxa"/>
            <w:vAlign w:val="center"/>
          </w:tcPr>
          <w:p w14:paraId="651C642C" w14:textId="77777777" w:rsidR="00245711" w:rsidRDefault="005364D2">
            <w:pPr>
              <w:jc w:val="center"/>
            </w:pPr>
            <w:r>
              <w:rPr>
                <w:rFonts w:eastAsiaTheme="minorEastAsia"/>
                <w:szCs w:val="21"/>
              </w:rPr>
              <w:t>1</w:t>
            </w:r>
          </w:p>
        </w:tc>
        <w:tc>
          <w:tcPr>
            <w:tcW w:w="2378" w:type="dxa"/>
            <w:vAlign w:val="center"/>
          </w:tcPr>
          <w:p w14:paraId="0D3BC65A" w14:textId="77777777" w:rsidR="00245711" w:rsidRDefault="005364D2">
            <w:pPr>
              <w:jc w:val="center"/>
            </w:pPr>
            <w:r>
              <w:rPr>
                <w:rFonts w:eastAsiaTheme="minorEastAsia"/>
                <w:szCs w:val="21"/>
              </w:rPr>
              <w:t>SAMSUNG ELECTRONICS CO LTD</w:t>
            </w:r>
          </w:p>
        </w:tc>
        <w:tc>
          <w:tcPr>
            <w:tcW w:w="2552" w:type="dxa"/>
            <w:vAlign w:val="center"/>
          </w:tcPr>
          <w:p w14:paraId="4935206B" w14:textId="77777777" w:rsidR="00245711" w:rsidRDefault="005364D2">
            <w:pPr>
              <w:jc w:val="center"/>
            </w:pPr>
            <w:r>
              <w:rPr>
                <w:rFonts w:eastAsiaTheme="minorEastAsia"/>
                <w:szCs w:val="21"/>
              </w:rPr>
              <w:t>005930</w:t>
            </w:r>
          </w:p>
        </w:tc>
        <w:tc>
          <w:tcPr>
            <w:tcW w:w="2130" w:type="dxa"/>
            <w:vAlign w:val="center"/>
          </w:tcPr>
          <w:p w14:paraId="16298BC8" w14:textId="77777777" w:rsidR="00245711" w:rsidRDefault="005364D2">
            <w:pPr>
              <w:jc w:val="center"/>
            </w:pPr>
            <w:r>
              <w:rPr>
                <w:rFonts w:eastAsiaTheme="minorEastAsia"/>
                <w:szCs w:val="21"/>
              </w:rPr>
              <w:t>1,840,490.08</w:t>
            </w:r>
          </w:p>
        </w:tc>
        <w:tc>
          <w:tcPr>
            <w:tcW w:w="1650" w:type="dxa"/>
            <w:vAlign w:val="center"/>
          </w:tcPr>
          <w:p w14:paraId="52E42224" w14:textId="77777777" w:rsidR="00245711" w:rsidRDefault="005364D2">
            <w:pPr>
              <w:jc w:val="center"/>
            </w:pPr>
            <w:r>
              <w:rPr>
                <w:rFonts w:eastAsiaTheme="minorEastAsia"/>
                <w:szCs w:val="21"/>
              </w:rPr>
              <w:t>3.55</w:t>
            </w:r>
          </w:p>
        </w:tc>
      </w:tr>
      <w:tr w:rsidR="00245711" w14:paraId="639E266C" w14:textId="77777777">
        <w:tc>
          <w:tcPr>
            <w:tcW w:w="555" w:type="dxa"/>
            <w:vAlign w:val="center"/>
          </w:tcPr>
          <w:p w14:paraId="062EE1B2" w14:textId="77777777" w:rsidR="00245711" w:rsidRDefault="005364D2">
            <w:pPr>
              <w:jc w:val="center"/>
            </w:pPr>
            <w:r>
              <w:rPr>
                <w:rFonts w:eastAsiaTheme="minorEastAsia"/>
                <w:szCs w:val="21"/>
              </w:rPr>
              <w:t>2</w:t>
            </w:r>
          </w:p>
        </w:tc>
        <w:tc>
          <w:tcPr>
            <w:tcW w:w="2378" w:type="dxa"/>
            <w:vAlign w:val="center"/>
          </w:tcPr>
          <w:p w14:paraId="4F950AEE" w14:textId="77777777" w:rsidR="00245711" w:rsidRDefault="005364D2">
            <w:pPr>
              <w:jc w:val="center"/>
            </w:pPr>
            <w:r>
              <w:rPr>
                <w:rFonts w:eastAsiaTheme="minorEastAsia"/>
                <w:szCs w:val="21"/>
              </w:rPr>
              <w:t>COPA HOLDINGS SA-CLASS A</w:t>
            </w:r>
          </w:p>
        </w:tc>
        <w:tc>
          <w:tcPr>
            <w:tcW w:w="2552" w:type="dxa"/>
            <w:vAlign w:val="center"/>
          </w:tcPr>
          <w:p w14:paraId="23D13F2E" w14:textId="77777777" w:rsidR="00245711" w:rsidRDefault="005364D2">
            <w:pPr>
              <w:jc w:val="center"/>
            </w:pPr>
            <w:r>
              <w:rPr>
                <w:rFonts w:eastAsiaTheme="minorEastAsia"/>
                <w:szCs w:val="21"/>
              </w:rPr>
              <w:t>CPA</w:t>
            </w:r>
          </w:p>
        </w:tc>
        <w:tc>
          <w:tcPr>
            <w:tcW w:w="2130" w:type="dxa"/>
            <w:vAlign w:val="center"/>
          </w:tcPr>
          <w:p w14:paraId="2D717EB6" w14:textId="77777777" w:rsidR="00245711" w:rsidRDefault="005364D2">
            <w:pPr>
              <w:jc w:val="center"/>
            </w:pPr>
            <w:r>
              <w:rPr>
                <w:rFonts w:eastAsiaTheme="minorEastAsia"/>
                <w:szCs w:val="21"/>
              </w:rPr>
              <w:t>1,614,518.93</w:t>
            </w:r>
          </w:p>
        </w:tc>
        <w:tc>
          <w:tcPr>
            <w:tcW w:w="1650" w:type="dxa"/>
            <w:vAlign w:val="center"/>
          </w:tcPr>
          <w:p w14:paraId="7616CC07" w14:textId="77777777" w:rsidR="00245711" w:rsidRDefault="005364D2">
            <w:pPr>
              <w:jc w:val="center"/>
            </w:pPr>
            <w:r>
              <w:rPr>
                <w:rFonts w:eastAsiaTheme="minorEastAsia"/>
                <w:szCs w:val="21"/>
              </w:rPr>
              <w:t>3.11</w:t>
            </w:r>
          </w:p>
        </w:tc>
      </w:tr>
      <w:tr w:rsidR="00245711" w14:paraId="5F17EE1C" w14:textId="77777777">
        <w:tc>
          <w:tcPr>
            <w:tcW w:w="555" w:type="dxa"/>
            <w:vAlign w:val="center"/>
          </w:tcPr>
          <w:p w14:paraId="4534DD11" w14:textId="77777777" w:rsidR="00245711" w:rsidRDefault="005364D2">
            <w:pPr>
              <w:jc w:val="center"/>
            </w:pPr>
            <w:r>
              <w:rPr>
                <w:rFonts w:eastAsiaTheme="minorEastAsia"/>
                <w:szCs w:val="21"/>
              </w:rPr>
              <w:t>3</w:t>
            </w:r>
          </w:p>
        </w:tc>
        <w:tc>
          <w:tcPr>
            <w:tcW w:w="2378" w:type="dxa"/>
            <w:vAlign w:val="center"/>
          </w:tcPr>
          <w:p w14:paraId="1811BB3B" w14:textId="77777777" w:rsidR="00245711" w:rsidRDefault="005364D2">
            <w:pPr>
              <w:jc w:val="center"/>
            </w:pPr>
            <w:r>
              <w:rPr>
                <w:rFonts w:eastAsiaTheme="minorEastAsia"/>
                <w:szCs w:val="21"/>
              </w:rPr>
              <w:t>ITAU UNIBANCO HOLDING S-PREF</w:t>
            </w:r>
          </w:p>
        </w:tc>
        <w:tc>
          <w:tcPr>
            <w:tcW w:w="2552" w:type="dxa"/>
            <w:vAlign w:val="center"/>
          </w:tcPr>
          <w:p w14:paraId="7B48890B" w14:textId="77777777" w:rsidR="00245711" w:rsidRDefault="005364D2">
            <w:pPr>
              <w:jc w:val="center"/>
            </w:pPr>
            <w:r>
              <w:rPr>
                <w:rFonts w:eastAsiaTheme="minorEastAsia"/>
                <w:szCs w:val="21"/>
              </w:rPr>
              <w:t>ITUB4</w:t>
            </w:r>
          </w:p>
        </w:tc>
        <w:tc>
          <w:tcPr>
            <w:tcW w:w="2130" w:type="dxa"/>
            <w:vAlign w:val="center"/>
          </w:tcPr>
          <w:p w14:paraId="28BE5732" w14:textId="77777777" w:rsidR="00245711" w:rsidRDefault="005364D2">
            <w:pPr>
              <w:jc w:val="center"/>
            </w:pPr>
            <w:r>
              <w:rPr>
                <w:rFonts w:eastAsiaTheme="minorEastAsia"/>
                <w:szCs w:val="21"/>
              </w:rPr>
              <w:t>1,125,806.49</w:t>
            </w:r>
          </w:p>
        </w:tc>
        <w:tc>
          <w:tcPr>
            <w:tcW w:w="1650" w:type="dxa"/>
            <w:vAlign w:val="center"/>
          </w:tcPr>
          <w:p w14:paraId="2923D7BB" w14:textId="77777777" w:rsidR="00245711" w:rsidRDefault="005364D2">
            <w:pPr>
              <w:jc w:val="center"/>
            </w:pPr>
            <w:r>
              <w:rPr>
                <w:rFonts w:eastAsiaTheme="minorEastAsia"/>
                <w:szCs w:val="21"/>
              </w:rPr>
              <w:t>2.17</w:t>
            </w:r>
          </w:p>
        </w:tc>
      </w:tr>
      <w:tr w:rsidR="00245711" w14:paraId="41168B7A" w14:textId="77777777">
        <w:tc>
          <w:tcPr>
            <w:tcW w:w="555" w:type="dxa"/>
            <w:vAlign w:val="center"/>
          </w:tcPr>
          <w:p w14:paraId="34168575" w14:textId="77777777" w:rsidR="00245711" w:rsidRDefault="005364D2">
            <w:pPr>
              <w:jc w:val="center"/>
            </w:pPr>
            <w:r>
              <w:rPr>
                <w:rFonts w:eastAsiaTheme="minorEastAsia"/>
                <w:szCs w:val="21"/>
              </w:rPr>
              <w:t>4</w:t>
            </w:r>
          </w:p>
        </w:tc>
        <w:tc>
          <w:tcPr>
            <w:tcW w:w="2378" w:type="dxa"/>
            <w:vAlign w:val="center"/>
          </w:tcPr>
          <w:p w14:paraId="5F0AB8D0" w14:textId="77777777" w:rsidR="00245711" w:rsidRDefault="005364D2">
            <w:pPr>
              <w:jc w:val="center"/>
            </w:pPr>
            <w:r>
              <w:rPr>
                <w:rFonts w:eastAsiaTheme="minorEastAsia"/>
                <w:szCs w:val="21"/>
              </w:rPr>
              <w:t>PETROBRAS - PETROLEO BRAS-PR</w:t>
            </w:r>
          </w:p>
        </w:tc>
        <w:tc>
          <w:tcPr>
            <w:tcW w:w="2552" w:type="dxa"/>
            <w:vAlign w:val="center"/>
          </w:tcPr>
          <w:p w14:paraId="3960DF33" w14:textId="77777777" w:rsidR="00245711" w:rsidRDefault="005364D2">
            <w:pPr>
              <w:jc w:val="center"/>
            </w:pPr>
            <w:r>
              <w:rPr>
                <w:rFonts w:eastAsiaTheme="minorEastAsia"/>
                <w:szCs w:val="21"/>
              </w:rPr>
              <w:t>PETR4</w:t>
            </w:r>
          </w:p>
        </w:tc>
        <w:tc>
          <w:tcPr>
            <w:tcW w:w="2130" w:type="dxa"/>
            <w:vAlign w:val="center"/>
          </w:tcPr>
          <w:p w14:paraId="545F86FC" w14:textId="77777777" w:rsidR="00245711" w:rsidRDefault="005364D2">
            <w:pPr>
              <w:jc w:val="center"/>
            </w:pPr>
            <w:r>
              <w:rPr>
                <w:rFonts w:eastAsiaTheme="minorEastAsia"/>
                <w:szCs w:val="21"/>
              </w:rPr>
              <w:t>1,020,889.96</w:t>
            </w:r>
          </w:p>
        </w:tc>
        <w:tc>
          <w:tcPr>
            <w:tcW w:w="1650" w:type="dxa"/>
            <w:vAlign w:val="center"/>
          </w:tcPr>
          <w:p w14:paraId="6FCA5B1E" w14:textId="77777777" w:rsidR="00245711" w:rsidRDefault="005364D2">
            <w:pPr>
              <w:jc w:val="center"/>
            </w:pPr>
            <w:r>
              <w:rPr>
                <w:rFonts w:eastAsiaTheme="minorEastAsia"/>
                <w:szCs w:val="21"/>
              </w:rPr>
              <w:t>1.97</w:t>
            </w:r>
          </w:p>
        </w:tc>
      </w:tr>
      <w:tr w:rsidR="00245711" w14:paraId="1227C362" w14:textId="77777777">
        <w:tc>
          <w:tcPr>
            <w:tcW w:w="555" w:type="dxa"/>
            <w:vAlign w:val="center"/>
          </w:tcPr>
          <w:p w14:paraId="18F1B1A5" w14:textId="77777777" w:rsidR="00245711" w:rsidRDefault="005364D2">
            <w:pPr>
              <w:jc w:val="center"/>
            </w:pPr>
            <w:r>
              <w:rPr>
                <w:rFonts w:eastAsiaTheme="minorEastAsia"/>
                <w:szCs w:val="21"/>
              </w:rPr>
              <w:t>5</w:t>
            </w:r>
          </w:p>
        </w:tc>
        <w:tc>
          <w:tcPr>
            <w:tcW w:w="2378" w:type="dxa"/>
            <w:vAlign w:val="center"/>
          </w:tcPr>
          <w:p w14:paraId="0B38D71E" w14:textId="77777777" w:rsidR="00245711" w:rsidRDefault="005364D2">
            <w:pPr>
              <w:jc w:val="center"/>
            </w:pPr>
            <w:r>
              <w:rPr>
                <w:rFonts w:eastAsiaTheme="minorEastAsia"/>
                <w:szCs w:val="21"/>
              </w:rPr>
              <w:t>ICICI BANK LTD-SPON ADR</w:t>
            </w:r>
          </w:p>
        </w:tc>
        <w:tc>
          <w:tcPr>
            <w:tcW w:w="2552" w:type="dxa"/>
            <w:vAlign w:val="center"/>
          </w:tcPr>
          <w:p w14:paraId="1EA15B03" w14:textId="77777777" w:rsidR="00245711" w:rsidRDefault="005364D2">
            <w:pPr>
              <w:jc w:val="center"/>
            </w:pPr>
            <w:r>
              <w:rPr>
                <w:rFonts w:eastAsiaTheme="minorEastAsia"/>
                <w:szCs w:val="21"/>
              </w:rPr>
              <w:t>IBN</w:t>
            </w:r>
          </w:p>
        </w:tc>
        <w:tc>
          <w:tcPr>
            <w:tcW w:w="2130" w:type="dxa"/>
            <w:vAlign w:val="center"/>
          </w:tcPr>
          <w:p w14:paraId="2F2D5603" w14:textId="77777777" w:rsidR="00245711" w:rsidRDefault="005364D2">
            <w:pPr>
              <w:jc w:val="center"/>
            </w:pPr>
            <w:r>
              <w:rPr>
                <w:rFonts w:eastAsiaTheme="minorEastAsia"/>
                <w:szCs w:val="21"/>
              </w:rPr>
              <w:t>959,482.65</w:t>
            </w:r>
          </w:p>
        </w:tc>
        <w:tc>
          <w:tcPr>
            <w:tcW w:w="1650" w:type="dxa"/>
            <w:vAlign w:val="center"/>
          </w:tcPr>
          <w:p w14:paraId="79497559" w14:textId="77777777" w:rsidR="00245711" w:rsidRDefault="005364D2">
            <w:pPr>
              <w:jc w:val="center"/>
            </w:pPr>
            <w:r>
              <w:rPr>
                <w:rFonts w:eastAsiaTheme="minorEastAsia"/>
                <w:szCs w:val="21"/>
              </w:rPr>
              <w:t>1.85</w:t>
            </w:r>
          </w:p>
        </w:tc>
      </w:tr>
      <w:tr w:rsidR="00245711" w14:paraId="330200E4" w14:textId="77777777">
        <w:tc>
          <w:tcPr>
            <w:tcW w:w="555" w:type="dxa"/>
            <w:vAlign w:val="center"/>
          </w:tcPr>
          <w:p w14:paraId="1A7F3762" w14:textId="77777777" w:rsidR="00245711" w:rsidRDefault="005364D2">
            <w:pPr>
              <w:jc w:val="center"/>
            </w:pPr>
            <w:r>
              <w:rPr>
                <w:rFonts w:eastAsiaTheme="minorEastAsia"/>
                <w:szCs w:val="21"/>
              </w:rPr>
              <w:t>6</w:t>
            </w:r>
          </w:p>
        </w:tc>
        <w:tc>
          <w:tcPr>
            <w:tcW w:w="2378" w:type="dxa"/>
            <w:vAlign w:val="center"/>
          </w:tcPr>
          <w:p w14:paraId="1D7C6798" w14:textId="77777777" w:rsidR="00245711" w:rsidRDefault="005364D2">
            <w:pPr>
              <w:jc w:val="center"/>
            </w:pPr>
            <w:r>
              <w:rPr>
                <w:rFonts w:eastAsiaTheme="minorEastAsia"/>
                <w:szCs w:val="21"/>
              </w:rPr>
              <w:t>ALIBABA GROUP HOLDING LTD</w:t>
            </w:r>
          </w:p>
        </w:tc>
        <w:tc>
          <w:tcPr>
            <w:tcW w:w="2552" w:type="dxa"/>
            <w:vAlign w:val="center"/>
          </w:tcPr>
          <w:p w14:paraId="489F0683" w14:textId="77777777" w:rsidR="00245711" w:rsidRDefault="005364D2">
            <w:pPr>
              <w:jc w:val="center"/>
            </w:pPr>
            <w:r>
              <w:rPr>
                <w:rFonts w:eastAsiaTheme="minorEastAsia"/>
                <w:szCs w:val="21"/>
              </w:rPr>
              <w:t>9988</w:t>
            </w:r>
          </w:p>
        </w:tc>
        <w:tc>
          <w:tcPr>
            <w:tcW w:w="2130" w:type="dxa"/>
            <w:vAlign w:val="center"/>
          </w:tcPr>
          <w:p w14:paraId="17C9B6B2" w14:textId="77777777" w:rsidR="00245711" w:rsidRDefault="005364D2">
            <w:pPr>
              <w:jc w:val="center"/>
            </w:pPr>
            <w:r>
              <w:rPr>
                <w:rFonts w:eastAsiaTheme="minorEastAsia"/>
                <w:szCs w:val="21"/>
              </w:rPr>
              <w:t>850,609.52</w:t>
            </w:r>
          </w:p>
        </w:tc>
        <w:tc>
          <w:tcPr>
            <w:tcW w:w="1650" w:type="dxa"/>
            <w:vAlign w:val="center"/>
          </w:tcPr>
          <w:p w14:paraId="30727BBE" w14:textId="77777777" w:rsidR="00245711" w:rsidRDefault="005364D2">
            <w:pPr>
              <w:jc w:val="center"/>
            </w:pPr>
            <w:r>
              <w:rPr>
                <w:rFonts w:eastAsiaTheme="minorEastAsia"/>
                <w:szCs w:val="21"/>
              </w:rPr>
              <w:t>1.64</w:t>
            </w:r>
          </w:p>
        </w:tc>
      </w:tr>
      <w:tr w:rsidR="00245711" w14:paraId="0A926EB7" w14:textId="77777777">
        <w:tc>
          <w:tcPr>
            <w:tcW w:w="555" w:type="dxa"/>
            <w:vAlign w:val="center"/>
          </w:tcPr>
          <w:p w14:paraId="6EE8EEA3" w14:textId="77777777" w:rsidR="00245711" w:rsidRDefault="005364D2">
            <w:pPr>
              <w:jc w:val="center"/>
            </w:pPr>
            <w:r>
              <w:rPr>
                <w:rFonts w:eastAsiaTheme="minorEastAsia"/>
                <w:szCs w:val="21"/>
              </w:rPr>
              <w:t>7</w:t>
            </w:r>
          </w:p>
        </w:tc>
        <w:tc>
          <w:tcPr>
            <w:tcW w:w="2378" w:type="dxa"/>
            <w:vAlign w:val="center"/>
          </w:tcPr>
          <w:p w14:paraId="7917CBD0" w14:textId="77777777" w:rsidR="00245711" w:rsidRDefault="005364D2">
            <w:pPr>
              <w:jc w:val="center"/>
            </w:pPr>
            <w:r>
              <w:rPr>
                <w:rFonts w:eastAsiaTheme="minorEastAsia"/>
                <w:szCs w:val="21"/>
              </w:rPr>
              <w:t>INFOSYS LTD-SP ADR</w:t>
            </w:r>
          </w:p>
        </w:tc>
        <w:tc>
          <w:tcPr>
            <w:tcW w:w="2552" w:type="dxa"/>
            <w:vAlign w:val="center"/>
          </w:tcPr>
          <w:p w14:paraId="20F2DA48" w14:textId="77777777" w:rsidR="00245711" w:rsidRDefault="005364D2">
            <w:pPr>
              <w:jc w:val="center"/>
            </w:pPr>
            <w:r>
              <w:rPr>
                <w:rFonts w:eastAsiaTheme="minorEastAsia"/>
                <w:szCs w:val="21"/>
              </w:rPr>
              <w:t>INFY</w:t>
            </w:r>
          </w:p>
        </w:tc>
        <w:tc>
          <w:tcPr>
            <w:tcW w:w="2130" w:type="dxa"/>
            <w:vAlign w:val="center"/>
          </w:tcPr>
          <w:p w14:paraId="1FACCF67" w14:textId="77777777" w:rsidR="00245711" w:rsidRDefault="005364D2">
            <w:pPr>
              <w:jc w:val="center"/>
            </w:pPr>
            <w:r>
              <w:rPr>
                <w:rFonts w:eastAsiaTheme="minorEastAsia"/>
                <w:szCs w:val="21"/>
              </w:rPr>
              <w:t>837,639.31</w:t>
            </w:r>
          </w:p>
        </w:tc>
        <w:tc>
          <w:tcPr>
            <w:tcW w:w="1650" w:type="dxa"/>
            <w:vAlign w:val="center"/>
          </w:tcPr>
          <w:p w14:paraId="439D74B0" w14:textId="77777777" w:rsidR="00245711" w:rsidRDefault="005364D2">
            <w:pPr>
              <w:jc w:val="center"/>
            </w:pPr>
            <w:r>
              <w:rPr>
                <w:rFonts w:eastAsiaTheme="minorEastAsia"/>
                <w:szCs w:val="21"/>
              </w:rPr>
              <w:t>1.61</w:t>
            </w:r>
          </w:p>
        </w:tc>
      </w:tr>
      <w:tr w:rsidR="00245711" w14:paraId="15076376" w14:textId="77777777">
        <w:tc>
          <w:tcPr>
            <w:tcW w:w="555" w:type="dxa"/>
            <w:vAlign w:val="center"/>
          </w:tcPr>
          <w:p w14:paraId="2EAE0FBD" w14:textId="77777777" w:rsidR="00245711" w:rsidRDefault="005364D2">
            <w:pPr>
              <w:jc w:val="center"/>
            </w:pPr>
            <w:r>
              <w:rPr>
                <w:rFonts w:eastAsiaTheme="minorEastAsia"/>
                <w:szCs w:val="21"/>
              </w:rPr>
              <w:t>8</w:t>
            </w:r>
          </w:p>
        </w:tc>
        <w:tc>
          <w:tcPr>
            <w:tcW w:w="2378" w:type="dxa"/>
            <w:vAlign w:val="center"/>
          </w:tcPr>
          <w:p w14:paraId="669E9468" w14:textId="77777777" w:rsidR="00245711" w:rsidRDefault="005364D2">
            <w:pPr>
              <w:jc w:val="center"/>
            </w:pPr>
            <w:r>
              <w:rPr>
                <w:rFonts w:eastAsiaTheme="minorEastAsia"/>
                <w:szCs w:val="21"/>
              </w:rPr>
              <w:t>RELIANCE INDS-SPON GDR</w:t>
            </w:r>
          </w:p>
        </w:tc>
        <w:tc>
          <w:tcPr>
            <w:tcW w:w="2552" w:type="dxa"/>
            <w:vAlign w:val="center"/>
          </w:tcPr>
          <w:p w14:paraId="6CB0564F" w14:textId="77777777" w:rsidR="00245711" w:rsidRDefault="005364D2">
            <w:pPr>
              <w:jc w:val="center"/>
            </w:pPr>
            <w:r>
              <w:rPr>
                <w:rFonts w:eastAsiaTheme="minorEastAsia"/>
                <w:szCs w:val="21"/>
              </w:rPr>
              <w:t>RIGD</w:t>
            </w:r>
          </w:p>
        </w:tc>
        <w:tc>
          <w:tcPr>
            <w:tcW w:w="2130" w:type="dxa"/>
            <w:vAlign w:val="center"/>
          </w:tcPr>
          <w:p w14:paraId="43EC108E" w14:textId="77777777" w:rsidR="00245711" w:rsidRDefault="005364D2">
            <w:pPr>
              <w:jc w:val="center"/>
            </w:pPr>
            <w:r>
              <w:rPr>
                <w:rFonts w:eastAsiaTheme="minorEastAsia"/>
                <w:szCs w:val="21"/>
              </w:rPr>
              <w:t>792,217.51</w:t>
            </w:r>
          </w:p>
        </w:tc>
        <w:tc>
          <w:tcPr>
            <w:tcW w:w="1650" w:type="dxa"/>
            <w:vAlign w:val="center"/>
          </w:tcPr>
          <w:p w14:paraId="5243FB2A" w14:textId="77777777" w:rsidR="00245711" w:rsidRDefault="005364D2">
            <w:pPr>
              <w:jc w:val="center"/>
            </w:pPr>
            <w:r>
              <w:rPr>
                <w:rFonts w:eastAsiaTheme="minorEastAsia"/>
                <w:szCs w:val="21"/>
              </w:rPr>
              <w:t>1.53</w:t>
            </w:r>
          </w:p>
        </w:tc>
      </w:tr>
      <w:tr w:rsidR="00245711" w14:paraId="5A796E6D" w14:textId="77777777">
        <w:tc>
          <w:tcPr>
            <w:tcW w:w="555" w:type="dxa"/>
            <w:vAlign w:val="center"/>
          </w:tcPr>
          <w:p w14:paraId="577F5A3E" w14:textId="77777777" w:rsidR="00245711" w:rsidRDefault="005364D2">
            <w:pPr>
              <w:jc w:val="center"/>
            </w:pPr>
            <w:r>
              <w:rPr>
                <w:rFonts w:eastAsiaTheme="minorEastAsia"/>
                <w:szCs w:val="21"/>
              </w:rPr>
              <w:t>9</w:t>
            </w:r>
          </w:p>
        </w:tc>
        <w:tc>
          <w:tcPr>
            <w:tcW w:w="2378" w:type="dxa"/>
            <w:vAlign w:val="center"/>
          </w:tcPr>
          <w:p w14:paraId="4BB5D517" w14:textId="77777777" w:rsidR="00245711" w:rsidRDefault="005364D2">
            <w:pPr>
              <w:jc w:val="center"/>
            </w:pPr>
            <w:r>
              <w:rPr>
                <w:rFonts w:eastAsiaTheme="minorEastAsia"/>
                <w:szCs w:val="21"/>
              </w:rPr>
              <w:t>TAIWAN SEMICONDUCTOR-SP ADR</w:t>
            </w:r>
          </w:p>
        </w:tc>
        <w:tc>
          <w:tcPr>
            <w:tcW w:w="2552" w:type="dxa"/>
            <w:vAlign w:val="center"/>
          </w:tcPr>
          <w:p w14:paraId="19BCA1A8" w14:textId="77777777" w:rsidR="00245711" w:rsidRDefault="005364D2">
            <w:pPr>
              <w:jc w:val="center"/>
            </w:pPr>
            <w:r>
              <w:rPr>
                <w:rFonts w:eastAsiaTheme="minorEastAsia"/>
                <w:szCs w:val="21"/>
              </w:rPr>
              <w:t>TSM</w:t>
            </w:r>
          </w:p>
        </w:tc>
        <w:tc>
          <w:tcPr>
            <w:tcW w:w="2130" w:type="dxa"/>
            <w:vAlign w:val="center"/>
          </w:tcPr>
          <w:p w14:paraId="74927CC0" w14:textId="77777777" w:rsidR="00245711" w:rsidRDefault="005364D2">
            <w:pPr>
              <w:jc w:val="center"/>
            </w:pPr>
            <w:r>
              <w:rPr>
                <w:rFonts w:eastAsiaTheme="minorEastAsia"/>
                <w:szCs w:val="21"/>
              </w:rPr>
              <w:t>643,206.67</w:t>
            </w:r>
          </w:p>
        </w:tc>
        <w:tc>
          <w:tcPr>
            <w:tcW w:w="1650" w:type="dxa"/>
            <w:vAlign w:val="center"/>
          </w:tcPr>
          <w:p w14:paraId="32C8BFF8" w14:textId="77777777" w:rsidR="00245711" w:rsidRDefault="005364D2">
            <w:pPr>
              <w:jc w:val="center"/>
            </w:pPr>
            <w:r>
              <w:rPr>
                <w:rFonts w:eastAsiaTheme="minorEastAsia"/>
                <w:szCs w:val="21"/>
              </w:rPr>
              <w:t>1.24</w:t>
            </w:r>
          </w:p>
        </w:tc>
      </w:tr>
      <w:tr w:rsidR="00245711" w14:paraId="2AE2A53C" w14:textId="77777777">
        <w:tc>
          <w:tcPr>
            <w:tcW w:w="555" w:type="dxa"/>
            <w:vAlign w:val="center"/>
          </w:tcPr>
          <w:p w14:paraId="7F8E238F" w14:textId="77777777" w:rsidR="00245711" w:rsidRDefault="005364D2">
            <w:pPr>
              <w:jc w:val="center"/>
            </w:pPr>
            <w:r>
              <w:rPr>
                <w:rFonts w:eastAsiaTheme="minorEastAsia"/>
                <w:szCs w:val="21"/>
              </w:rPr>
              <w:t>10</w:t>
            </w:r>
          </w:p>
        </w:tc>
        <w:tc>
          <w:tcPr>
            <w:tcW w:w="2378" w:type="dxa"/>
            <w:vAlign w:val="center"/>
          </w:tcPr>
          <w:p w14:paraId="0AF72E99" w14:textId="77777777" w:rsidR="00245711" w:rsidRDefault="005364D2">
            <w:pPr>
              <w:jc w:val="center"/>
            </w:pPr>
            <w:r>
              <w:rPr>
                <w:rFonts w:eastAsiaTheme="minorEastAsia"/>
                <w:szCs w:val="21"/>
              </w:rPr>
              <w:t>LARGAN PRECISION CO LTD</w:t>
            </w:r>
          </w:p>
        </w:tc>
        <w:tc>
          <w:tcPr>
            <w:tcW w:w="2552" w:type="dxa"/>
            <w:vAlign w:val="center"/>
          </w:tcPr>
          <w:p w14:paraId="47C34A9F" w14:textId="77777777" w:rsidR="00245711" w:rsidRDefault="005364D2">
            <w:pPr>
              <w:jc w:val="center"/>
            </w:pPr>
            <w:r>
              <w:rPr>
                <w:rFonts w:eastAsiaTheme="minorEastAsia"/>
                <w:szCs w:val="21"/>
              </w:rPr>
              <w:t>3008</w:t>
            </w:r>
          </w:p>
        </w:tc>
        <w:tc>
          <w:tcPr>
            <w:tcW w:w="2130" w:type="dxa"/>
            <w:vAlign w:val="center"/>
          </w:tcPr>
          <w:p w14:paraId="2A128197" w14:textId="77777777" w:rsidR="00245711" w:rsidRDefault="005364D2">
            <w:pPr>
              <w:jc w:val="center"/>
            </w:pPr>
            <w:r>
              <w:rPr>
                <w:rFonts w:eastAsiaTheme="minorEastAsia"/>
                <w:szCs w:val="21"/>
              </w:rPr>
              <w:t>579,992.96</w:t>
            </w:r>
          </w:p>
        </w:tc>
        <w:tc>
          <w:tcPr>
            <w:tcW w:w="1650" w:type="dxa"/>
            <w:vAlign w:val="center"/>
          </w:tcPr>
          <w:p w14:paraId="230250CE" w14:textId="77777777" w:rsidR="00245711" w:rsidRDefault="005364D2">
            <w:pPr>
              <w:jc w:val="center"/>
            </w:pPr>
            <w:r>
              <w:rPr>
                <w:rFonts w:eastAsiaTheme="minorEastAsia"/>
                <w:szCs w:val="21"/>
              </w:rPr>
              <w:t>1.12</w:t>
            </w:r>
          </w:p>
        </w:tc>
      </w:tr>
      <w:tr w:rsidR="00245711" w14:paraId="538F2815" w14:textId="77777777">
        <w:tc>
          <w:tcPr>
            <w:tcW w:w="555" w:type="dxa"/>
            <w:vAlign w:val="center"/>
          </w:tcPr>
          <w:p w14:paraId="53E9C3B1" w14:textId="77777777" w:rsidR="00245711" w:rsidRDefault="005364D2">
            <w:pPr>
              <w:jc w:val="center"/>
            </w:pPr>
            <w:r>
              <w:rPr>
                <w:rFonts w:eastAsiaTheme="minorEastAsia"/>
                <w:szCs w:val="21"/>
              </w:rPr>
              <w:t>11</w:t>
            </w:r>
          </w:p>
        </w:tc>
        <w:tc>
          <w:tcPr>
            <w:tcW w:w="2378" w:type="dxa"/>
            <w:vAlign w:val="center"/>
          </w:tcPr>
          <w:p w14:paraId="4A052F6C" w14:textId="77777777" w:rsidR="00245711" w:rsidRDefault="005364D2">
            <w:pPr>
              <w:jc w:val="center"/>
            </w:pPr>
            <w:r>
              <w:rPr>
                <w:rFonts w:eastAsiaTheme="minorEastAsia"/>
                <w:szCs w:val="21"/>
              </w:rPr>
              <w:t>HDFC BANK LTD-ADR</w:t>
            </w:r>
          </w:p>
        </w:tc>
        <w:tc>
          <w:tcPr>
            <w:tcW w:w="2552" w:type="dxa"/>
            <w:vAlign w:val="center"/>
          </w:tcPr>
          <w:p w14:paraId="43F91F12" w14:textId="77777777" w:rsidR="00245711" w:rsidRDefault="005364D2">
            <w:pPr>
              <w:jc w:val="center"/>
            </w:pPr>
            <w:r>
              <w:rPr>
                <w:rFonts w:eastAsiaTheme="minorEastAsia"/>
                <w:szCs w:val="21"/>
              </w:rPr>
              <w:t>HDB</w:t>
            </w:r>
          </w:p>
        </w:tc>
        <w:tc>
          <w:tcPr>
            <w:tcW w:w="2130" w:type="dxa"/>
            <w:vAlign w:val="center"/>
          </w:tcPr>
          <w:p w14:paraId="4729D167" w14:textId="77777777" w:rsidR="00245711" w:rsidRDefault="005364D2">
            <w:pPr>
              <w:jc w:val="center"/>
            </w:pPr>
            <w:r>
              <w:rPr>
                <w:rFonts w:eastAsiaTheme="minorEastAsia"/>
                <w:szCs w:val="21"/>
              </w:rPr>
              <w:t>565,964.24</w:t>
            </w:r>
          </w:p>
        </w:tc>
        <w:tc>
          <w:tcPr>
            <w:tcW w:w="1650" w:type="dxa"/>
            <w:vAlign w:val="center"/>
          </w:tcPr>
          <w:p w14:paraId="2A532A6C" w14:textId="77777777" w:rsidR="00245711" w:rsidRDefault="005364D2">
            <w:pPr>
              <w:jc w:val="center"/>
            </w:pPr>
            <w:r>
              <w:rPr>
                <w:rFonts w:eastAsiaTheme="minorEastAsia"/>
                <w:szCs w:val="21"/>
              </w:rPr>
              <w:t>1.09</w:t>
            </w:r>
          </w:p>
        </w:tc>
      </w:tr>
      <w:tr w:rsidR="00245711" w14:paraId="4E1BAEDC" w14:textId="77777777">
        <w:tc>
          <w:tcPr>
            <w:tcW w:w="555" w:type="dxa"/>
            <w:vAlign w:val="center"/>
          </w:tcPr>
          <w:p w14:paraId="360185F8" w14:textId="77777777" w:rsidR="00245711" w:rsidRDefault="005364D2">
            <w:pPr>
              <w:jc w:val="center"/>
            </w:pPr>
            <w:r>
              <w:rPr>
                <w:rFonts w:eastAsiaTheme="minorEastAsia"/>
                <w:szCs w:val="21"/>
              </w:rPr>
              <w:t>12</w:t>
            </w:r>
          </w:p>
        </w:tc>
        <w:tc>
          <w:tcPr>
            <w:tcW w:w="2378" w:type="dxa"/>
            <w:vAlign w:val="center"/>
          </w:tcPr>
          <w:p w14:paraId="737D5AD9" w14:textId="77777777" w:rsidR="00245711" w:rsidRDefault="005364D2">
            <w:pPr>
              <w:jc w:val="center"/>
            </w:pPr>
            <w:r>
              <w:rPr>
                <w:rFonts w:eastAsiaTheme="minorEastAsia"/>
                <w:szCs w:val="21"/>
              </w:rPr>
              <w:t>Tencent Holdings Ltd</w:t>
            </w:r>
          </w:p>
        </w:tc>
        <w:tc>
          <w:tcPr>
            <w:tcW w:w="2552" w:type="dxa"/>
            <w:vAlign w:val="center"/>
          </w:tcPr>
          <w:p w14:paraId="2B133C48" w14:textId="77777777" w:rsidR="00245711" w:rsidRDefault="005364D2">
            <w:pPr>
              <w:jc w:val="center"/>
            </w:pPr>
            <w:r>
              <w:rPr>
                <w:rFonts w:eastAsiaTheme="minorEastAsia"/>
                <w:szCs w:val="21"/>
              </w:rPr>
              <w:t>700</w:t>
            </w:r>
          </w:p>
        </w:tc>
        <w:tc>
          <w:tcPr>
            <w:tcW w:w="2130" w:type="dxa"/>
            <w:vAlign w:val="center"/>
          </w:tcPr>
          <w:p w14:paraId="1BFC5CF7" w14:textId="77777777" w:rsidR="00245711" w:rsidRDefault="005364D2">
            <w:pPr>
              <w:jc w:val="center"/>
            </w:pPr>
            <w:r>
              <w:rPr>
                <w:rFonts w:eastAsiaTheme="minorEastAsia"/>
                <w:szCs w:val="21"/>
              </w:rPr>
              <w:t>549,703.80</w:t>
            </w:r>
          </w:p>
        </w:tc>
        <w:tc>
          <w:tcPr>
            <w:tcW w:w="1650" w:type="dxa"/>
            <w:vAlign w:val="center"/>
          </w:tcPr>
          <w:p w14:paraId="3B873C28" w14:textId="77777777" w:rsidR="00245711" w:rsidRDefault="005364D2">
            <w:pPr>
              <w:jc w:val="center"/>
            </w:pPr>
            <w:r>
              <w:rPr>
                <w:rFonts w:eastAsiaTheme="minorEastAsia"/>
                <w:szCs w:val="21"/>
              </w:rPr>
              <w:t>1.06</w:t>
            </w:r>
          </w:p>
        </w:tc>
      </w:tr>
      <w:tr w:rsidR="00245711" w14:paraId="2AC75B26" w14:textId="77777777">
        <w:tc>
          <w:tcPr>
            <w:tcW w:w="555" w:type="dxa"/>
            <w:vAlign w:val="center"/>
          </w:tcPr>
          <w:p w14:paraId="17101015" w14:textId="77777777" w:rsidR="00245711" w:rsidRDefault="005364D2">
            <w:pPr>
              <w:jc w:val="center"/>
            </w:pPr>
            <w:r>
              <w:rPr>
                <w:rFonts w:eastAsiaTheme="minorEastAsia"/>
                <w:szCs w:val="21"/>
              </w:rPr>
              <w:t>13</w:t>
            </w:r>
          </w:p>
        </w:tc>
        <w:tc>
          <w:tcPr>
            <w:tcW w:w="2378" w:type="dxa"/>
            <w:vAlign w:val="center"/>
          </w:tcPr>
          <w:p w14:paraId="5E45A728" w14:textId="77777777" w:rsidR="00245711" w:rsidRDefault="005364D2">
            <w:pPr>
              <w:jc w:val="center"/>
            </w:pPr>
            <w:r>
              <w:rPr>
                <w:rFonts w:eastAsiaTheme="minorEastAsia"/>
                <w:szCs w:val="21"/>
              </w:rPr>
              <w:t>STATE BANK OF INDI-GDR REG S</w:t>
            </w:r>
          </w:p>
        </w:tc>
        <w:tc>
          <w:tcPr>
            <w:tcW w:w="2552" w:type="dxa"/>
            <w:vAlign w:val="center"/>
          </w:tcPr>
          <w:p w14:paraId="312A85D8" w14:textId="77777777" w:rsidR="00245711" w:rsidRDefault="005364D2">
            <w:pPr>
              <w:jc w:val="center"/>
            </w:pPr>
            <w:r>
              <w:rPr>
                <w:rFonts w:eastAsiaTheme="minorEastAsia"/>
                <w:szCs w:val="21"/>
              </w:rPr>
              <w:t>SBID</w:t>
            </w:r>
          </w:p>
        </w:tc>
        <w:tc>
          <w:tcPr>
            <w:tcW w:w="2130" w:type="dxa"/>
            <w:vAlign w:val="center"/>
          </w:tcPr>
          <w:p w14:paraId="475D80EA" w14:textId="77777777" w:rsidR="00245711" w:rsidRDefault="005364D2">
            <w:pPr>
              <w:jc w:val="center"/>
            </w:pPr>
            <w:r>
              <w:rPr>
                <w:rFonts w:eastAsiaTheme="minorEastAsia"/>
                <w:szCs w:val="21"/>
              </w:rPr>
              <w:t>467,120.42</w:t>
            </w:r>
          </w:p>
        </w:tc>
        <w:tc>
          <w:tcPr>
            <w:tcW w:w="1650" w:type="dxa"/>
            <w:vAlign w:val="center"/>
          </w:tcPr>
          <w:p w14:paraId="69277BDA" w14:textId="77777777" w:rsidR="00245711" w:rsidRDefault="005364D2">
            <w:pPr>
              <w:jc w:val="center"/>
            </w:pPr>
            <w:r>
              <w:rPr>
                <w:rFonts w:eastAsiaTheme="minorEastAsia"/>
                <w:szCs w:val="21"/>
              </w:rPr>
              <w:t>0.90</w:t>
            </w:r>
          </w:p>
        </w:tc>
      </w:tr>
      <w:tr w:rsidR="00245711" w14:paraId="608B3DC0" w14:textId="77777777">
        <w:tc>
          <w:tcPr>
            <w:tcW w:w="555" w:type="dxa"/>
            <w:vAlign w:val="center"/>
          </w:tcPr>
          <w:p w14:paraId="3D008B6F" w14:textId="77777777" w:rsidR="00245711" w:rsidRDefault="005364D2">
            <w:pPr>
              <w:jc w:val="center"/>
            </w:pPr>
            <w:r>
              <w:rPr>
                <w:rFonts w:eastAsiaTheme="minorEastAsia"/>
                <w:szCs w:val="21"/>
              </w:rPr>
              <w:t>14</w:t>
            </w:r>
          </w:p>
        </w:tc>
        <w:tc>
          <w:tcPr>
            <w:tcW w:w="2378" w:type="dxa"/>
            <w:vAlign w:val="center"/>
          </w:tcPr>
          <w:p w14:paraId="58F1F7DD" w14:textId="77777777" w:rsidR="00245711" w:rsidRDefault="005364D2">
            <w:pPr>
              <w:jc w:val="center"/>
            </w:pPr>
            <w:r>
              <w:rPr>
                <w:rFonts w:eastAsiaTheme="minorEastAsia"/>
                <w:szCs w:val="21"/>
              </w:rPr>
              <w:t>PDD HOLDINGS INC</w:t>
            </w:r>
          </w:p>
        </w:tc>
        <w:tc>
          <w:tcPr>
            <w:tcW w:w="2552" w:type="dxa"/>
            <w:vAlign w:val="center"/>
          </w:tcPr>
          <w:p w14:paraId="55BED19E" w14:textId="77777777" w:rsidR="00245711" w:rsidRDefault="005364D2">
            <w:pPr>
              <w:jc w:val="center"/>
            </w:pPr>
            <w:r>
              <w:rPr>
                <w:rFonts w:eastAsiaTheme="minorEastAsia"/>
                <w:szCs w:val="21"/>
              </w:rPr>
              <w:t>PDD</w:t>
            </w:r>
          </w:p>
        </w:tc>
        <w:tc>
          <w:tcPr>
            <w:tcW w:w="2130" w:type="dxa"/>
            <w:vAlign w:val="center"/>
          </w:tcPr>
          <w:p w14:paraId="147C8FAA" w14:textId="77777777" w:rsidR="00245711" w:rsidRDefault="005364D2">
            <w:pPr>
              <w:jc w:val="center"/>
            </w:pPr>
            <w:r>
              <w:rPr>
                <w:rFonts w:eastAsiaTheme="minorEastAsia"/>
                <w:szCs w:val="21"/>
              </w:rPr>
              <w:t>460,927.34</w:t>
            </w:r>
          </w:p>
        </w:tc>
        <w:tc>
          <w:tcPr>
            <w:tcW w:w="1650" w:type="dxa"/>
            <w:vAlign w:val="center"/>
          </w:tcPr>
          <w:p w14:paraId="09A02A81" w14:textId="77777777" w:rsidR="00245711" w:rsidRDefault="005364D2">
            <w:pPr>
              <w:jc w:val="center"/>
            </w:pPr>
            <w:r>
              <w:rPr>
                <w:rFonts w:eastAsiaTheme="minorEastAsia"/>
                <w:szCs w:val="21"/>
              </w:rPr>
              <w:t>0.89</w:t>
            </w:r>
          </w:p>
        </w:tc>
      </w:tr>
      <w:tr w:rsidR="00245711" w14:paraId="7368E0CA" w14:textId="77777777">
        <w:tc>
          <w:tcPr>
            <w:tcW w:w="555" w:type="dxa"/>
            <w:vAlign w:val="center"/>
          </w:tcPr>
          <w:p w14:paraId="58CCD301" w14:textId="77777777" w:rsidR="00245711" w:rsidRDefault="005364D2">
            <w:pPr>
              <w:jc w:val="center"/>
            </w:pPr>
            <w:r>
              <w:rPr>
                <w:rFonts w:eastAsiaTheme="minorEastAsia"/>
                <w:szCs w:val="21"/>
              </w:rPr>
              <w:t>15</w:t>
            </w:r>
          </w:p>
        </w:tc>
        <w:tc>
          <w:tcPr>
            <w:tcW w:w="2378" w:type="dxa"/>
            <w:vAlign w:val="center"/>
          </w:tcPr>
          <w:p w14:paraId="44C7A88D" w14:textId="77777777" w:rsidR="00245711" w:rsidRDefault="005364D2">
            <w:pPr>
              <w:jc w:val="center"/>
            </w:pPr>
            <w:r>
              <w:rPr>
                <w:rFonts w:eastAsiaTheme="minorEastAsia"/>
                <w:szCs w:val="21"/>
              </w:rPr>
              <w:t>CTBC FINANCIAL HOLDING CO LT</w:t>
            </w:r>
          </w:p>
        </w:tc>
        <w:tc>
          <w:tcPr>
            <w:tcW w:w="2552" w:type="dxa"/>
            <w:vAlign w:val="center"/>
          </w:tcPr>
          <w:p w14:paraId="3A9A053C" w14:textId="77777777" w:rsidR="00245711" w:rsidRDefault="005364D2">
            <w:pPr>
              <w:jc w:val="center"/>
            </w:pPr>
            <w:r>
              <w:rPr>
                <w:rFonts w:eastAsiaTheme="minorEastAsia"/>
                <w:szCs w:val="21"/>
              </w:rPr>
              <w:t>2891</w:t>
            </w:r>
          </w:p>
        </w:tc>
        <w:tc>
          <w:tcPr>
            <w:tcW w:w="2130" w:type="dxa"/>
            <w:vAlign w:val="center"/>
          </w:tcPr>
          <w:p w14:paraId="41C7AABC" w14:textId="77777777" w:rsidR="00245711" w:rsidRDefault="005364D2">
            <w:pPr>
              <w:jc w:val="center"/>
            </w:pPr>
            <w:r>
              <w:rPr>
                <w:rFonts w:eastAsiaTheme="minorEastAsia"/>
                <w:szCs w:val="21"/>
              </w:rPr>
              <w:t>426,141.15</w:t>
            </w:r>
          </w:p>
        </w:tc>
        <w:tc>
          <w:tcPr>
            <w:tcW w:w="1650" w:type="dxa"/>
            <w:vAlign w:val="center"/>
          </w:tcPr>
          <w:p w14:paraId="23EDC345" w14:textId="77777777" w:rsidR="00245711" w:rsidRDefault="005364D2">
            <w:pPr>
              <w:jc w:val="center"/>
            </w:pPr>
            <w:r>
              <w:rPr>
                <w:rFonts w:eastAsiaTheme="minorEastAsia"/>
                <w:szCs w:val="21"/>
              </w:rPr>
              <w:t>0.82</w:t>
            </w:r>
          </w:p>
        </w:tc>
      </w:tr>
      <w:tr w:rsidR="00245711" w14:paraId="4AB97D46" w14:textId="77777777">
        <w:tc>
          <w:tcPr>
            <w:tcW w:w="555" w:type="dxa"/>
            <w:vAlign w:val="center"/>
          </w:tcPr>
          <w:p w14:paraId="1984A477" w14:textId="77777777" w:rsidR="00245711" w:rsidRDefault="005364D2">
            <w:pPr>
              <w:jc w:val="center"/>
            </w:pPr>
            <w:r>
              <w:rPr>
                <w:rFonts w:eastAsiaTheme="minorEastAsia"/>
                <w:szCs w:val="21"/>
              </w:rPr>
              <w:t>16</w:t>
            </w:r>
          </w:p>
        </w:tc>
        <w:tc>
          <w:tcPr>
            <w:tcW w:w="2378" w:type="dxa"/>
            <w:vAlign w:val="center"/>
          </w:tcPr>
          <w:p w14:paraId="10A61F1B" w14:textId="77777777" w:rsidR="00245711" w:rsidRDefault="005364D2">
            <w:pPr>
              <w:jc w:val="center"/>
            </w:pPr>
            <w:r>
              <w:rPr>
                <w:rFonts w:eastAsiaTheme="minorEastAsia"/>
                <w:szCs w:val="21"/>
              </w:rPr>
              <w:t>SUZANO SA</w:t>
            </w:r>
          </w:p>
        </w:tc>
        <w:tc>
          <w:tcPr>
            <w:tcW w:w="2552" w:type="dxa"/>
            <w:vAlign w:val="center"/>
          </w:tcPr>
          <w:p w14:paraId="50041949" w14:textId="77777777" w:rsidR="00245711" w:rsidRDefault="005364D2">
            <w:pPr>
              <w:jc w:val="center"/>
            </w:pPr>
            <w:r>
              <w:rPr>
                <w:rFonts w:eastAsiaTheme="minorEastAsia"/>
                <w:szCs w:val="21"/>
              </w:rPr>
              <w:t>SUZB3</w:t>
            </w:r>
          </w:p>
        </w:tc>
        <w:tc>
          <w:tcPr>
            <w:tcW w:w="2130" w:type="dxa"/>
            <w:vAlign w:val="center"/>
          </w:tcPr>
          <w:p w14:paraId="484AF47D" w14:textId="77777777" w:rsidR="00245711" w:rsidRDefault="005364D2">
            <w:pPr>
              <w:jc w:val="center"/>
            </w:pPr>
            <w:r>
              <w:rPr>
                <w:rFonts w:eastAsiaTheme="minorEastAsia"/>
                <w:szCs w:val="21"/>
              </w:rPr>
              <w:t>418,543.10</w:t>
            </w:r>
          </w:p>
        </w:tc>
        <w:tc>
          <w:tcPr>
            <w:tcW w:w="1650" w:type="dxa"/>
            <w:vAlign w:val="center"/>
          </w:tcPr>
          <w:p w14:paraId="7E92399F" w14:textId="77777777" w:rsidR="00245711" w:rsidRDefault="005364D2">
            <w:pPr>
              <w:jc w:val="center"/>
            </w:pPr>
            <w:r>
              <w:rPr>
                <w:rFonts w:eastAsiaTheme="minorEastAsia"/>
                <w:szCs w:val="21"/>
              </w:rPr>
              <w:t>0.81</w:t>
            </w:r>
          </w:p>
        </w:tc>
      </w:tr>
      <w:tr w:rsidR="00245711" w14:paraId="7B4E432D" w14:textId="77777777">
        <w:tc>
          <w:tcPr>
            <w:tcW w:w="555" w:type="dxa"/>
            <w:vAlign w:val="center"/>
          </w:tcPr>
          <w:p w14:paraId="4907D1A7" w14:textId="77777777" w:rsidR="00245711" w:rsidRDefault="005364D2">
            <w:pPr>
              <w:jc w:val="center"/>
            </w:pPr>
            <w:r>
              <w:rPr>
                <w:rFonts w:eastAsiaTheme="minorEastAsia"/>
                <w:szCs w:val="21"/>
              </w:rPr>
              <w:t>17</w:t>
            </w:r>
          </w:p>
        </w:tc>
        <w:tc>
          <w:tcPr>
            <w:tcW w:w="2378" w:type="dxa"/>
            <w:vAlign w:val="center"/>
          </w:tcPr>
          <w:p w14:paraId="4C02CABC" w14:textId="77777777" w:rsidR="00245711" w:rsidRDefault="005364D2">
            <w:pPr>
              <w:jc w:val="center"/>
            </w:pPr>
            <w:r>
              <w:rPr>
                <w:rFonts w:eastAsiaTheme="minorEastAsia"/>
                <w:szCs w:val="21"/>
              </w:rPr>
              <w:t>BANCO DO BRASIL S.A.</w:t>
            </w:r>
          </w:p>
        </w:tc>
        <w:tc>
          <w:tcPr>
            <w:tcW w:w="2552" w:type="dxa"/>
            <w:vAlign w:val="center"/>
          </w:tcPr>
          <w:p w14:paraId="22286AB0" w14:textId="77777777" w:rsidR="00245711" w:rsidRDefault="005364D2">
            <w:pPr>
              <w:jc w:val="center"/>
            </w:pPr>
            <w:r>
              <w:rPr>
                <w:rFonts w:eastAsiaTheme="minorEastAsia"/>
                <w:szCs w:val="21"/>
              </w:rPr>
              <w:t>BBAS3</w:t>
            </w:r>
          </w:p>
        </w:tc>
        <w:tc>
          <w:tcPr>
            <w:tcW w:w="2130" w:type="dxa"/>
            <w:vAlign w:val="center"/>
          </w:tcPr>
          <w:p w14:paraId="039193FE" w14:textId="77777777" w:rsidR="00245711" w:rsidRDefault="005364D2">
            <w:pPr>
              <w:jc w:val="center"/>
            </w:pPr>
            <w:r>
              <w:rPr>
                <w:rFonts w:eastAsiaTheme="minorEastAsia"/>
                <w:szCs w:val="21"/>
              </w:rPr>
              <w:t>415,268.60</w:t>
            </w:r>
          </w:p>
        </w:tc>
        <w:tc>
          <w:tcPr>
            <w:tcW w:w="1650" w:type="dxa"/>
            <w:vAlign w:val="center"/>
          </w:tcPr>
          <w:p w14:paraId="02E737A4" w14:textId="77777777" w:rsidR="00245711" w:rsidRDefault="005364D2">
            <w:pPr>
              <w:jc w:val="center"/>
            </w:pPr>
            <w:r>
              <w:rPr>
                <w:rFonts w:eastAsiaTheme="minorEastAsia"/>
                <w:szCs w:val="21"/>
              </w:rPr>
              <w:t>0.80</w:t>
            </w:r>
          </w:p>
        </w:tc>
      </w:tr>
      <w:tr w:rsidR="00245711" w14:paraId="4B0F37FF" w14:textId="77777777">
        <w:tc>
          <w:tcPr>
            <w:tcW w:w="555" w:type="dxa"/>
            <w:vAlign w:val="center"/>
          </w:tcPr>
          <w:p w14:paraId="047402D3" w14:textId="77777777" w:rsidR="00245711" w:rsidRDefault="005364D2">
            <w:pPr>
              <w:jc w:val="center"/>
            </w:pPr>
            <w:r>
              <w:rPr>
                <w:rFonts w:eastAsiaTheme="minorEastAsia"/>
                <w:szCs w:val="21"/>
              </w:rPr>
              <w:t>18</w:t>
            </w:r>
          </w:p>
        </w:tc>
        <w:tc>
          <w:tcPr>
            <w:tcW w:w="2378" w:type="dxa"/>
            <w:vAlign w:val="center"/>
          </w:tcPr>
          <w:p w14:paraId="719D0B3A" w14:textId="77777777" w:rsidR="00245711" w:rsidRDefault="005364D2">
            <w:pPr>
              <w:jc w:val="center"/>
            </w:pPr>
            <w:r>
              <w:rPr>
                <w:rFonts w:eastAsiaTheme="minorEastAsia"/>
                <w:szCs w:val="21"/>
              </w:rPr>
              <w:t>China Shenhua Energy Company Limited</w:t>
            </w:r>
          </w:p>
        </w:tc>
        <w:tc>
          <w:tcPr>
            <w:tcW w:w="2552" w:type="dxa"/>
            <w:vAlign w:val="center"/>
          </w:tcPr>
          <w:p w14:paraId="30C4A137" w14:textId="77777777" w:rsidR="00245711" w:rsidRDefault="005364D2">
            <w:pPr>
              <w:jc w:val="center"/>
            </w:pPr>
            <w:r>
              <w:rPr>
                <w:rFonts w:eastAsiaTheme="minorEastAsia"/>
                <w:szCs w:val="21"/>
              </w:rPr>
              <w:t>1088</w:t>
            </w:r>
          </w:p>
        </w:tc>
        <w:tc>
          <w:tcPr>
            <w:tcW w:w="2130" w:type="dxa"/>
            <w:vAlign w:val="center"/>
          </w:tcPr>
          <w:p w14:paraId="02697940" w14:textId="77777777" w:rsidR="00245711" w:rsidRDefault="005364D2">
            <w:pPr>
              <w:jc w:val="center"/>
            </w:pPr>
            <w:r>
              <w:rPr>
                <w:rFonts w:eastAsiaTheme="minorEastAsia"/>
                <w:szCs w:val="21"/>
              </w:rPr>
              <w:t>393,826.35</w:t>
            </w:r>
          </w:p>
        </w:tc>
        <w:tc>
          <w:tcPr>
            <w:tcW w:w="1650" w:type="dxa"/>
            <w:vAlign w:val="center"/>
          </w:tcPr>
          <w:p w14:paraId="235D3D8E" w14:textId="77777777" w:rsidR="00245711" w:rsidRDefault="005364D2">
            <w:pPr>
              <w:jc w:val="center"/>
            </w:pPr>
            <w:r>
              <w:rPr>
                <w:rFonts w:eastAsiaTheme="minorEastAsia"/>
                <w:szCs w:val="21"/>
              </w:rPr>
              <w:t>0.76</w:t>
            </w:r>
          </w:p>
        </w:tc>
      </w:tr>
      <w:tr w:rsidR="00245711" w14:paraId="001C732D" w14:textId="77777777">
        <w:tc>
          <w:tcPr>
            <w:tcW w:w="555" w:type="dxa"/>
            <w:vAlign w:val="center"/>
          </w:tcPr>
          <w:p w14:paraId="21E40017" w14:textId="77777777" w:rsidR="00245711" w:rsidRDefault="005364D2">
            <w:pPr>
              <w:jc w:val="center"/>
            </w:pPr>
            <w:r>
              <w:rPr>
                <w:rFonts w:eastAsiaTheme="minorEastAsia"/>
                <w:szCs w:val="21"/>
              </w:rPr>
              <w:t>19</w:t>
            </w:r>
          </w:p>
        </w:tc>
        <w:tc>
          <w:tcPr>
            <w:tcW w:w="2378" w:type="dxa"/>
            <w:vAlign w:val="center"/>
          </w:tcPr>
          <w:p w14:paraId="42E42CA6" w14:textId="77777777" w:rsidR="00245711" w:rsidRDefault="005364D2">
            <w:pPr>
              <w:jc w:val="center"/>
            </w:pPr>
            <w:r>
              <w:rPr>
                <w:rFonts w:eastAsiaTheme="minorEastAsia"/>
                <w:szCs w:val="21"/>
              </w:rPr>
              <w:t>CIMB GROUP HOLDINGS BHD</w:t>
            </w:r>
          </w:p>
        </w:tc>
        <w:tc>
          <w:tcPr>
            <w:tcW w:w="2552" w:type="dxa"/>
            <w:vAlign w:val="center"/>
          </w:tcPr>
          <w:p w14:paraId="4691C248" w14:textId="77777777" w:rsidR="00245711" w:rsidRDefault="005364D2">
            <w:pPr>
              <w:jc w:val="center"/>
            </w:pPr>
            <w:r>
              <w:rPr>
                <w:rFonts w:eastAsiaTheme="minorEastAsia"/>
                <w:szCs w:val="21"/>
              </w:rPr>
              <w:t>CIMB</w:t>
            </w:r>
          </w:p>
        </w:tc>
        <w:tc>
          <w:tcPr>
            <w:tcW w:w="2130" w:type="dxa"/>
            <w:vAlign w:val="center"/>
          </w:tcPr>
          <w:p w14:paraId="60D72629" w14:textId="77777777" w:rsidR="00245711" w:rsidRDefault="005364D2">
            <w:pPr>
              <w:jc w:val="center"/>
            </w:pPr>
            <w:r>
              <w:rPr>
                <w:rFonts w:eastAsiaTheme="minorEastAsia"/>
                <w:szCs w:val="21"/>
              </w:rPr>
              <w:t>390,991.27</w:t>
            </w:r>
          </w:p>
        </w:tc>
        <w:tc>
          <w:tcPr>
            <w:tcW w:w="1650" w:type="dxa"/>
            <w:vAlign w:val="center"/>
          </w:tcPr>
          <w:p w14:paraId="38DFE336" w14:textId="77777777" w:rsidR="00245711" w:rsidRDefault="005364D2">
            <w:pPr>
              <w:jc w:val="center"/>
            </w:pPr>
            <w:r>
              <w:rPr>
                <w:rFonts w:eastAsiaTheme="minorEastAsia"/>
                <w:szCs w:val="21"/>
              </w:rPr>
              <w:t>0.75</w:t>
            </w:r>
          </w:p>
        </w:tc>
      </w:tr>
      <w:tr w:rsidR="00245711" w14:paraId="7E1A886E" w14:textId="77777777">
        <w:tc>
          <w:tcPr>
            <w:tcW w:w="555" w:type="dxa"/>
            <w:vAlign w:val="center"/>
          </w:tcPr>
          <w:p w14:paraId="5E7B2FAE" w14:textId="77777777" w:rsidR="00245711" w:rsidRDefault="005364D2">
            <w:pPr>
              <w:jc w:val="center"/>
            </w:pPr>
            <w:r>
              <w:rPr>
                <w:rFonts w:eastAsiaTheme="minorEastAsia"/>
                <w:szCs w:val="21"/>
              </w:rPr>
              <w:lastRenderedPageBreak/>
              <w:t>20</w:t>
            </w:r>
          </w:p>
        </w:tc>
        <w:tc>
          <w:tcPr>
            <w:tcW w:w="2378" w:type="dxa"/>
            <w:vAlign w:val="center"/>
          </w:tcPr>
          <w:p w14:paraId="36E1181B" w14:textId="77777777" w:rsidR="00245711" w:rsidRDefault="005364D2">
            <w:pPr>
              <w:jc w:val="center"/>
            </w:pPr>
            <w:r>
              <w:rPr>
                <w:rFonts w:eastAsiaTheme="minorEastAsia"/>
                <w:szCs w:val="21"/>
              </w:rPr>
              <w:t>GENPACT LTD</w:t>
            </w:r>
          </w:p>
        </w:tc>
        <w:tc>
          <w:tcPr>
            <w:tcW w:w="2552" w:type="dxa"/>
            <w:vAlign w:val="center"/>
          </w:tcPr>
          <w:p w14:paraId="74668944" w14:textId="77777777" w:rsidR="00245711" w:rsidRDefault="005364D2">
            <w:pPr>
              <w:jc w:val="center"/>
            </w:pPr>
            <w:r>
              <w:rPr>
                <w:rFonts w:eastAsiaTheme="minorEastAsia"/>
                <w:szCs w:val="21"/>
              </w:rPr>
              <w:t>G</w:t>
            </w:r>
          </w:p>
        </w:tc>
        <w:tc>
          <w:tcPr>
            <w:tcW w:w="2130" w:type="dxa"/>
            <w:vAlign w:val="center"/>
          </w:tcPr>
          <w:p w14:paraId="1CACDE28" w14:textId="77777777" w:rsidR="00245711" w:rsidRDefault="005364D2">
            <w:pPr>
              <w:jc w:val="center"/>
            </w:pPr>
            <w:r>
              <w:rPr>
                <w:rFonts w:eastAsiaTheme="minorEastAsia"/>
                <w:szCs w:val="21"/>
              </w:rPr>
              <w:t>347,279.52</w:t>
            </w:r>
          </w:p>
        </w:tc>
        <w:tc>
          <w:tcPr>
            <w:tcW w:w="1650" w:type="dxa"/>
            <w:vAlign w:val="center"/>
          </w:tcPr>
          <w:p w14:paraId="2ED3601A" w14:textId="77777777" w:rsidR="00245711" w:rsidRDefault="005364D2">
            <w:pPr>
              <w:jc w:val="center"/>
            </w:pPr>
            <w:r>
              <w:rPr>
                <w:rFonts w:eastAsiaTheme="minorEastAsia"/>
                <w:szCs w:val="21"/>
              </w:rPr>
              <w:t>0.67</w:t>
            </w:r>
          </w:p>
        </w:tc>
      </w:tr>
    </w:tbl>
    <w:p w14:paraId="5AF0CCA2" w14:textId="77777777"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14:paraId="62E7599C" w14:textId="77777777"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14:paraId="6065B20D" w14:textId="77777777"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14:paraId="0148C5B5" w14:textId="77777777" w:rsidTr="003746F1">
        <w:trPr>
          <w:trHeight w:val="315"/>
        </w:trPr>
        <w:tc>
          <w:tcPr>
            <w:tcW w:w="555" w:type="dxa"/>
            <w:tcMar>
              <w:top w:w="15" w:type="dxa"/>
              <w:left w:w="15" w:type="dxa"/>
              <w:bottom w:w="0" w:type="dxa"/>
              <w:right w:w="15" w:type="dxa"/>
            </w:tcMar>
            <w:vAlign w:val="center"/>
          </w:tcPr>
          <w:p w14:paraId="386C8AA5" w14:textId="77777777"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14:paraId="370FA153" w14:textId="77777777"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14:paraId="6DACCEA2" w14:textId="77777777"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14:paraId="198002C2" w14:textId="77777777"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14:paraId="5EF68126" w14:textId="77777777"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14:paraId="31C5833F" w14:textId="77777777"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245711" w14:paraId="294568AB" w14:textId="77777777">
        <w:tc>
          <w:tcPr>
            <w:tcW w:w="555" w:type="dxa"/>
            <w:vAlign w:val="center"/>
          </w:tcPr>
          <w:p w14:paraId="5FD55E9C" w14:textId="77777777" w:rsidR="00245711" w:rsidRDefault="005364D2">
            <w:pPr>
              <w:jc w:val="center"/>
            </w:pPr>
            <w:r>
              <w:rPr>
                <w:rFonts w:eastAsiaTheme="minorEastAsia"/>
                <w:szCs w:val="21"/>
              </w:rPr>
              <w:t>1</w:t>
            </w:r>
          </w:p>
        </w:tc>
        <w:tc>
          <w:tcPr>
            <w:tcW w:w="4583" w:type="dxa"/>
            <w:vAlign w:val="center"/>
          </w:tcPr>
          <w:p w14:paraId="179B66CF" w14:textId="77777777" w:rsidR="00245711" w:rsidRDefault="005364D2">
            <w:pPr>
              <w:jc w:val="center"/>
            </w:pPr>
            <w:r>
              <w:rPr>
                <w:rFonts w:eastAsiaTheme="minorEastAsia"/>
                <w:szCs w:val="21"/>
              </w:rPr>
              <w:t>COPA HOLDINGS SA-CLASS A</w:t>
            </w:r>
          </w:p>
        </w:tc>
        <w:tc>
          <w:tcPr>
            <w:tcW w:w="1007" w:type="dxa"/>
            <w:vAlign w:val="center"/>
          </w:tcPr>
          <w:p w14:paraId="3FC3D3DD" w14:textId="77777777" w:rsidR="00245711" w:rsidRDefault="005364D2">
            <w:pPr>
              <w:jc w:val="center"/>
            </w:pPr>
            <w:r>
              <w:rPr>
                <w:rFonts w:eastAsiaTheme="minorEastAsia"/>
                <w:szCs w:val="21"/>
              </w:rPr>
              <w:t>CPA</w:t>
            </w:r>
          </w:p>
        </w:tc>
        <w:tc>
          <w:tcPr>
            <w:tcW w:w="1470" w:type="dxa"/>
            <w:vAlign w:val="center"/>
          </w:tcPr>
          <w:p w14:paraId="56A395C2" w14:textId="77777777" w:rsidR="00245711" w:rsidRDefault="005364D2">
            <w:pPr>
              <w:jc w:val="center"/>
            </w:pPr>
            <w:r>
              <w:rPr>
                <w:rFonts w:eastAsiaTheme="minorEastAsia"/>
                <w:szCs w:val="21"/>
              </w:rPr>
              <w:t>1,164,543.70</w:t>
            </w:r>
          </w:p>
        </w:tc>
        <w:tc>
          <w:tcPr>
            <w:tcW w:w="1650" w:type="dxa"/>
            <w:vAlign w:val="center"/>
          </w:tcPr>
          <w:p w14:paraId="5CB51076" w14:textId="77777777" w:rsidR="00245711" w:rsidRDefault="005364D2">
            <w:pPr>
              <w:jc w:val="center"/>
            </w:pPr>
            <w:r>
              <w:rPr>
                <w:rFonts w:eastAsiaTheme="minorEastAsia"/>
                <w:szCs w:val="21"/>
              </w:rPr>
              <w:t>2.24</w:t>
            </w:r>
          </w:p>
        </w:tc>
      </w:tr>
      <w:tr w:rsidR="00245711" w14:paraId="45F8A2D2" w14:textId="77777777">
        <w:tc>
          <w:tcPr>
            <w:tcW w:w="555" w:type="dxa"/>
            <w:vAlign w:val="center"/>
          </w:tcPr>
          <w:p w14:paraId="66CD2DE1" w14:textId="77777777" w:rsidR="00245711" w:rsidRDefault="005364D2">
            <w:pPr>
              <w:jc w:val="center"/>
            </w:pPr>
            <w:r>
              <w:rPr>
                <w:rFonts w:eastAsiaTheme="minorEastAsia"/>
                <w:szCs w:val="21"/>
              </w:rPr>
              <w:t>2</w:t>
            </w:r>
          </w:p>
        </w:tc>
        <w:tc>
          <w:tcPr>
            <w:tcW w:w="4583" w:type="dxa"/>
            <w:vAlign w:val="center"/>
          </w:tcPr>
          <w:p w14:paraId="6865EEB2" w14:textId="77777777" w:rsidR="00245711" w:rsidRDefault="005364D2">
            <w:pPr>
              <w:jc w:val="center"/>
            </w:pPr>
            <w:r>
              <w:rPr>
                <w:rFonts w:eastAsiaTheme="minorEastAsia"/>
                <w:szCs w:val="21"/>
              </w:rPr>
              <w:t>SAMSUNG ELECTRONICS CO LTD</w:t>
            </w:r>
          </w:p>
        </w:tc>
        <w:tc>
          <w:tcPr>
            <w:tcW w:w="1007" w:type="dxa"/>
            <w:vAlign w:val="center"/>
          </w:tcPr>
          <w:p w14:paraId="29831A54" w14:textId="77777777" w:rsidR="00245711" w:rsidRDefault="005364D2">
            <w:pPr>
              <w:jc w:val="center"/>
            </w:pPr>
            <w:r>
              <w:rPr>
                <w:rFonts w:eastAsiaTheme="minorEastAsia"/>
                <w:szCs w:val="21"/>
              </w:rPr>
              <w:t>005930</w:t>
            </w:r>
          </w:p>
        </w:tc>
        <w:tc>
          <w:tcPr>
            <w:tcW w:w="1470" w:type="dxa"/>
            <w:vAlign w:val="center"/>
          </w:tcPr>
          <w:p w14:paraId="2595BF11" w14:textId="77777777" w:rsidR="00245711" w:rsidRDefault="005364D2">
            <w:pPr>
              <w:jc w:val="center"/>
            </w:pPr>
            <w:r>
              <w:rPr>
                <w:rFonts w:eastAsiaTheme="minorEastAsia"/>
                <w:szCs w:val="21"/>
              </w:rPr>
              <w:t>706,375.70</w:t>
            </w:r>
          </w:p>
        </w:tc>
        <w:tc>
          <w:tcPr>
            <w:tcW w:w="1650" w:type="dxa"/>
            <w:vAlign w:val="center"/>
          </w:tcPr>
          <w:p w14:paraId="7CCFABA4" w14:textId="77777777" w:rsidR="00245711" w:rsidRDefault="005364D2">
            <w:pPr>
              <w:jc w:val="center"/>
            </w:pPr>
            <w:r>
              <w:rPr>
                <w:rFonts w:eastAsiaTheme="minorEastAsia"/>
                <w:szCs w:val="21"/>
              </w:rPr>
              <w:t>1.36</w:t>
            </w:r>
          </w:p>
        </w:tc>
      </w:tr>
      <w:tr w:rsidR="00245711" w14:paraId="71AEACFC" w14:textId="77777777">
        <w:tc>
          <w:tcPr>
            <w:tcW w:w="555" w:type="dxa"/>
            <w:vAlign w:val="center"/>
          </w:tcPr>
          <w:p w14:paraId="6E8B3006" w14:textId="77777777" w:rsidR="00245711" w:rsidRDefault="005364D2">
            <w:pPr>
              <w:jc w:val="center"/>
            </w:pPr>
            <w:r>
              <w:rPr>
                <w:rFonts w:eastAsiaTheme="minorEastAsia"/>
                <w:szCs w:val="21"/>
              </w:rPr>
              <w:t>3</w:t>
            </w:r>
          </w:p>
        </w:tc>
        <w:tc>
          <w:tcPr>
            <w:tcW w:w="4583" w:type="dxa"/>
            <w:vAlign w:val="center"/>
          </w:tcPr>
          <w:p w14:paraId="6CBE38EF" w14:textId="77777777" w:rsidR="00245711" w:rsidRDefault="005364D2">
            <w:pPr>
              <w:jc w:val="center"/>
            </w:pPr>
            <w:r>
              <w:rPr>
                <w:rFonts w:eastAsiaTheme="minorEastAsia"/>
                <w:szCs w:val="21"/>
              </w:rPr>
              <w:t>FIRSTRAND LTD</w:t>
            </w:r>
          </w:p>
        </w:tc>
        <w:tc>
          <w:tcPr>
            <w:tcW w:w="1007" w:type="dxa"/>
            <w:vAlign w:val="center"/>
          </w:tcPr>
          <w:p w14:paraId="589B123F" w14:textId="77777777" w:rsidR="00245711" w:rsidRDefault="005364D2">
            <w:pPr>
              <w:jc w:val="center"/>
            </w:pPr>
            <w:r>
              <w:rPr>
                <w:rFonts w:eastAsiaTheme="minorEastAsia"/>
                <w:szCs w:val="21"/>
              </w:rPr>
              <w:t>FSR</w:t>
            </w:r>
          </w:p>
        </w:tc>
        <w:tc>
          <w:tcPr>
            <w:tcW w:w="1470" w:type="dxa"/>
            <w:vAlign w:val="center"/>
          </w:tcPr>
          <w:p w14:paraId="5017EA9B" w14:textId="77777777" w:rsidR="00245711" w:rsidRDefault="005364D2">
            <w:pPr>
              <w:jc w:val="center"/>
            </w:pPr>
            <w:r>
              <w:rPr>
                <w:rFonts w:eastAsiaTheme="minorEastAsia"/>
                <w:szCs w:val="21"/>
              </w:rPr>
              <w:t>663,306.81</w:t>
            </w:r>
          </w:p>
        </w:tc>
        <w:tc>
          <w:tcPr>
            <w:tcW w:w="1650" w:type="dxa"/>
            <w:vAlign w:val="center"/>
          </w:tcPr>
          <w:p w14:paraId="40900F7B" w14:textId="77777777" w:rsidR="00245711" w:rsidRDefault="005364D2">
            <w:pPr>
              <w:jc w:val="center"/>
            </w:pPr>
            <w:r>
              <w:rPr>
                <w:rFonts w:eastAsiaTheme="minorEastAsia"/>
                <w:szCs w:val="21"/>
              </w:rPr>
              <w:t>1.28</w:t>
            </w:r>
          </w:p>
        </w:tc>
      </w:tr>
      <w:tr w:rsidR="00245711" w14:paraId="2D249A5E" w14:textId="77777777">
        <w:tc>
          <w:tcPr>
            <w:tcW w:w="555" w:type="dxa"/>
            <w:vAlign w:val="center"/>
          </w:tcPr>
          <w:p w14:paraId="552F2E71" w14:textId="77777777" w:rsidR="00245711" w:rsidRDefault="005364D2">
            <w:pPr>
              <w:jc w:val="center"/>
            </w:pPr>
            <w:r>
              <w:rPr>
                <w:rFonts w:eastAsiaTheme="minorEastAsia"/>
                <w:szCs w:val="21"/>
              </w:rPr>
              <w:t>4</w:t>
            </w:r>
          </w:p>
        </w:tc>
        <w:tc>
          <w:tcPr>
            <w:tcW w:w="4583" w:type="dxa"/>
            <w:vAlign w:val="center"/>
          </w:tcPr>
          <w:p w14:paraId="0E15784D" w14:textId="77777777" w:rsidR="00245711" w:rsidRDefault="005364D2">
            <w:pPr>
              <w:jc w:val="center"/>
            </w:pPr>
            <w:r>
              <w:rPr>
                <w:rFonts w:eastAsiaTheme="minorEastAsia"/>
                <w:szCs w:val="21"/>
              </w:rPr>
              <w:t>GRUPO FINANCIERO BANORTE-O</w:t>
            </w:r>
          </w:p>
        </w:tc>
        <w:tc>
          <w:tcPr>
            <w:tcW w:w="1007" w:type="dxa"/>
            <w:vAlign w:val="center"/>
          </w:tcPr>
          <w:p w14:paraId="68B4CDE1" w14:textId="77777777" w:rsidR="00245711" w:rsidRDefault="005364D2">
            <w:pPr>
              <w:jc w:val="center"/>
            </w:pPr>
            <w:r>
              <w:rPr>
                <w:rFonts w:eastAsiaTheme="minorEastAsia"/>
                <w:szCs w:val="21"/>
              </w:rPr>
              <w:t>GFNORTEO</w:t>
            </w:r>
          </w:p>
        </w:tc>
        <w:tc>
          <w:tcPr>
            <w:tcW w:w="1470" w:type="dxa"/>
            <w:vAlign w:val="center"/>
          </w:tcPr>
          <w:p w14:paraId="7B4B1B82" w14:textId="77777777" w:rsidR="00245711" w:rsidRDefault="005364D2">
            <w:pPr>
              <w:jc w:val="center"/>
            </w:pPr>
            <w:r>
              <w:rPr>
                <w:rFonts w:eastAsiaTheme="minorEastAsia"/>
                <w:szCs w:val="21"/>
              </w:rPr>
              <w:t>586,418.56</w:t>
            </w:r>
          </w:p>
        </w:tc>
        <w:tc>
          <w:tcPr>
            <w:tcW w:w="1650" w:type="dxa"/>
            <w:vAlign w:val="center"/>
          </w:tcPr>
          <w:p w14:paraId="0B6B4437" w14:textId="77777777" w:rsidR="00245711" w:rsidRDefault="005364D2">
            <w:pPr>
              <w:jc w:val="center"/>
            </w:pPr>
            <w:r>
              <w:rPr>
                <w:rFonts w:eastAsiaTheme="minorEastAsia"/>
                <w:szCs w:val="21"/>
              </w:rPr>
              <w:t>1.13</w:t>
            </w:r>
          </w:p>
        </w:tc>
      </w:tr>
      <w:tr w:rsidR="00245711" w14:paraId="67EC7A03" w14:textId="77777777">
        <w:tc>
          <w:tcPr>
            <w:tcW w:w="555" w:type="dxa"/>
            <w:vAlign w:val="center"/>
          </w:tcPr>
          <w:p w14:paraId="7042DE50" w14:textId="77777777" w:rsidR="00245711" w:rsidRDefault="005364D2">
            <w:pPr>
              <w:jc w:val="center"/>
            </w:pPr>
            <w:r>
              <w:rPr>
                <w:rFonts w:eastAsiaTheme="minorEastAsia"/>
                <w:szCs w:val="21"/>
              </w:rPr>
              <w:t>5</w:t>
            </w:r>
          </w:p>
        </w:tc>
        <w:tc>
          <w:tcPr>
            <w:tcW w:w="4583" w:type="dxa"/>
            <w:vAlign w:val="center"/>
          </w:tcPr>
          <w:p w14:paraId="50579EEB" w14:textId="77777777" w:rsidR="00245711" w:rsidRDefault="005364D2">
            <w:pPr>
              <w:jc w:val="center"/>
            </w:pPr>
            <w:r>
              <w:rPr>
                <w:rFonts w:eastAsiaTheme="minorEastAsia"/>
                <w:szCs w:val="21"/>
              </w:rPr>
              <w:t>NOVATEK MICROELECTRONICS COR</w:t>
            </w:r>
          </w:p>
        </w:tc>
        <w:tc>
          <w:tcPr>
            <w:tcW w:w="1007" w:type="dxa"/>
            <w:vAlign w:val="center"/>
          </w:tcPr>
          <w:p w14:paraId="4C7880F3" w14:textId="77777777" w:rsidR="00245711" w:rsidRDefault="005364D2">
            <w:pPr>
              <w:jc w:val="center"/>
            </w:pPr>
            <w:r>
              <w:rPr>
                <w:rFonts w:eastAsiaTheme="minorEastAsia"/>
                <w:szCs w:val="21"/>
              </w:rPr>
              <w:t>3034</w:t>
            </w:r>
          </w:p>
        </w:tc>
        <w:tc>
          <w:tcPr>
            <w:tcW w:w="1470" w:type="dxa"/>
            <w:vAlign w:val="center"/>
          </w:tcPr>
          <w:p w14:paraId="45F7D37A" w14:textId="77777777" w:rsidR="00245711" w:rsidRDefault="005364D2">
            <w:pPr>
              <w:jc w:val="center"/>
            </w:pPr>
            <w:r>
              <w:rPr>
                <w:rFonts w:eastAsiaTheme="minorEastAsia"/>
                <w:szCs w:val="21"/>
              </w:rPr>
              <w:t>549,354.85</w:t>
            </w:r>
          </w:p>
        </w:tc>
        <w:tc>
          <w:tcPr>
            <w:tcW w:w="1650" w:type="dxa"/>
            <w:vAlign w:val="center"/>
          </w:tcPr>
          <w:p w14:paraId="4F78CA0F" w14:textId="77777777" w:rsidR="00245711" w:rsidRDefault="005364D2">
            <w:pPr>
              <w:jc w:val="center"/>
            </w:pPr>
            <w:r>
              <w:rPr>
                <w:rFonts w:eastAsiaTheme="minorEastAsia"/>
                <w:szCs w:val="21"/>
              </w:rPr>
              <w:t>1.06</w:t>
            </w:r>
          </w:p>
        </w:tc>
      </w:tr>
      <w:tr w:rsidR="00245711" w14:paraId="4F2E2F96" w14:textId="77777777">
        <w:tc>
          <w:tcPr>
            <w:tcW w:w="555" w:type="dxa"/>
            <w:vAlign w:val="center"/>
          </w:tcPr>
          <w:p w14:paraId="7611B9C0" w14:textId="77777777" w:rsidR="00245711" w:rsidRDefault="005364D2">
            <w:pPr>
              <w:jc w:val="center"/>
            </w:pPr>
            <w:r>
              <w:rPr>
                <w:rFonts w:eastAsiaTheme="minorEastAsia"/>
                <w:szCs w:val="21"/>
              </w:rPr>
              <w:t>6</w:t>
            </w:r>
          </w:p>
        </w:tc>
        <w:tc>
          <w:tcPr>
            <w:tcW w:w="4583" w:type="dxa"/>
            <w:vAlign w:val="center"/>
          </w:tcPr>
          <w:p w14:paraId="210FF3D6" w14:textId="77777777" w:rsidR="00245711" w:rsidRDefault="005364D2">
            <w:pPr>
              <w:jc w:val="center"/>
            </w:pPr>
            <w:r>
              <w:rPr>
                <w:rFonts w:eastAsiaTheme="minorEastAsia"/>
                <w:szCs w:val="21"/>
              </w:rPr>
              <w:t>BB SEGURIDADE PARTICIPACOES</w:t>
            </w:r>
          </w:p>
        </w:tc>
        <w:tc>
          <w:tcPr>
            <w:tcW w:w="1007" w:type="dxa"/>
            <w:vAlign w:val="center"/>
          </w:tcPr>
          <w:p w14:paraId="7C0A2098" w14:textId="77777777" w:rsidR="00245711" w:rsidRDefault="005364D2">
            <w:pPr>
              <w:jc w:val="center"/>
            </w:pPr>
            <w:r>
              <w:rPr>
                <w:rFonts w:eastAsiaTheme="minorEastAsia"/>
                <w:szCs w:val="21"/>
              </w:rPr>
              <w:t>BBSE3</w:t>
            </w:r>
          </w:p>
        </w:tc>
        <w:tc>
          <w:tcPr>
            <w:tcW w:w="1470" w:type="dxa"/>
            <w:vAlign w:val="center"/>
          </w:tcPr>
          <w:p w14:paraId="2B916ED7" w14:textId="77777777" w:rsidR="00245711" w:rsidRDefault="005364D2">
            <w:pPr>
              <w:jc w:val="center"/>
            </w:pPr>
            <w:r>
              <w:rPr>
                <w:rFonts w:eastAsiaTheme="minorEastAsia"/>
                <w:szCs w:val="21"/>
              </w:rPr>
              <w:t>493,559.10</w:t>
            </w:r>
          </w:p>
        </w:tc>
        <w:tc>
          <w:tcPr>
            <w:tcW w:w="1650" w:type="dxa"/>
            <w:vAlign w:val="center"/>
          </w:tcPr>
          <w:p w14:paraId="0555FF42" w14:textId="77777777" w:rsidR="00245711" w:rsidRDefault="005364D2">
            <w:pPr>
              <w:jc w:val="center"/>
            </w:pPr>
            <w:r>
              <w:rPr>
                <w:rFonts w:eastAsiaTheme="minorEastAsia"/>
                <w:szCs w:val="21"/>
              </w:rPr>
              <w:t>0.95</w:t>
            </w:r>
          </w:p>
        </w:tc>
      </w:tr>
      <w:tr w:rsidR="00245711" w14:paraId="0E58272E" w14:textId="77777777">
        <w:tc>
          <w:tcPr>
            <w:tcW w:w="555" w:type="dxa"/>
            <w:vAlign w:val="center"/>
          </w:tcPr>
          <w:p w14:paraId="39E47891" w14:textId="77777777" w:rsidR="00245711" w:rsidRDefault="005364D2">
            <w:pPr>
              <w:jc w:val="center"/>
            </w:pPr>
            <w:r>
              <w:rPr>
                <w:rFonts w:eastAsiaTheme="minorEastAsia"/>
                <w:szCs w:val="21"/>
              </w:rPr>
              <w:t>7</w:t>
            </w:r>
          </w:p>
        </w:tc>
        <w:tc>
          <w:tcPr>
            <w:tcW w:w="4583" w:type="dxa"/>
            <w:vAlign w:val="center"/>
          </w:tcPr>
          <w:p w14:paraId="0CF21BCF" w14:textId="77777777" w:rsidR="00245711" w:rsidRDefault="005364D2">
            <w:pPr>
              <w:jc w:val="center"/>
            </w:pPr>
            <w:r>
              <w:rPr>
                <w:rFonts w:eastAsiaTheme="minorEastAsia"/>
                <w:szCs w:val="21"/>
              </w:rPr>
              <w:t>BYD Company Limited</w:t>
            </w:r>
          </w:p>
        </w:tc>
        <w:tc>
          <w:tcPr>
            <w:tcW w:w="1007" w:type="dxa"/>
            <w:vAlign w:val="center"/>
          </w:tcPr>
          <w:p w14:paraId="3F219277" w14:textId="77777777" w:rsidR="00245711" w:rsidRDefault="005364D2">
            <w:pPr>
              <w:jc w:val="center"/>
            </w:pPr>
            <w:r>
              <w:rPr>
                <w:rFonts w:eastAsiaTheme="minorEastAsia"/>
                <w:szCs w:val="21"/>
              </w:rPr>
              <w:t>1211</w:t>
            </w:r>
          </w:p>
        </w:tc>
        <w:tc>
          <w:tcPr>
            <w:tcW w:w="1470" w:type="dxa"/>
            <w:vAlign w:val="center"/>
          </w:tcPr>
          <w:p w14:paraId="05FCB6E7" w14:textId="77777777" w:rsidR="00245711" w:rsidRDefault="005364D2">
            <w:pPr>
              <w:jc w:val="center"/>
            </w:pPr>
            <w:r>
              <w:rPr>
                <w:rFonts w:eastAsiaTheme="minorEastAsia"/>
                <w:szCs w:val="21"/>
              </w:rPr>
              <w:t>472,209.00</w:t>
            </w:r>
          </w:p>
        </w:tc>
        <w:tc>
          <w:tcPr>
            <w:tcW w:w="1650" w:type="dxa"/>
            <w:vAlign w:val="center"/>
          </w:tcPr>
          <w:p w14:paraId="4B015CF6" w14:textId="77777777" w:rsidR="00245711" w:rsidRDefault="005364D2">
            <w:pPr>
              <w:jc w:val="center"/>
            </w:pPr>
            <w:r>
              <w:rPr>
                <w:rFonts w:eastAsiaTheme="minorEastAsia"/>
                <w:szCs w:val="21"/>
              </w:rPr>
              <w:t>0.91</w:t>
            </w:r>
          </w:p>
        </w:tc>
      </w:tr>
      <w:tr w:rsidR="00245711" w14:paraId="30DE509C" w14:textId="77777777">
        <w:tc>
          <w:tcPr>
            <w:tcW w:w="555" w:type="dxa"/>
            <w:vAlign w:val="center"/>
          </w:tcPr>
          <w:p w14:paraId="66E3D312" w14:textId="77777777" w:rsidR="00245711" w:rsidRDefault="005364D2">
            <w:pPr>
              <w:jc w:val="center"/>
            </w:pPr>
            <w:r>
              <w:rPr>
                <w:rFonts w:eastAsiaTheme="minorEastAsia"/>
                <w:szCs w:val="21"/>
              </w:rPr>
              <w:t>8</w:t>
            </w:r>
          </w:p>
        </w:tc>
        <w:tc>
          <w:tcPr>
            <w:tcW w:w="4583" w:type="dxa"/>
            <w:vAlign w:val="center"/>
          </w:tcPr>
          <w:p w14:paraId="4D253EB1" w14:textId="77777777" w:rsidR="00245711" w:rsidRDefault="005364D2">
            <w:pPr>
              <w:jc w:val="center"/>
            </w:pPr>
            <w:r>
              <w:rPr>
                <w:rFonts w:eastAsiaTheme="minorEastAsia"/>
                <w:szCs w:val="21"/>
              </w:rPr>
              <w:t>ALIBABA GROUP HOLDING LTD</w:t>
            </w:r>
          </w:p>
        </w:tc>
        <w:tc>
          <w:tcPr>
            <w:tcW w:w="1007" w:type="dxa"/>
            <w:vAlign w:val="center"/>
          </w:tcPr>
          <w:p w14:paraId="28E2EE62" w14:textId="77777777" w:rsidR="00245711" w:rsidRDefault="005364D2">
            <w:pPr>
              <w:jc w:val="center"/>
            </w:pPr>
            <w:r>
              <w:rPr>
                <w:rFonts w:eastAsiaTheme="minorEastAsia"/>
                <w:szCs w:val="21"/>
              </w:rPr>
              <w:t>9988</w:t>
            </w:r>
          </w:p>
        </w:tc>
        <w:tc>
          <w:tcPr>
            <w:tcW w:w="1470" w:type="dxa"/>
            <w:vAlign w:val="center"/>
          </w:tcPr>
          <w:p w14:paraId="24DFF687" w14:textId="77777777" w:rsidR="00245711" w:rsidRDefault="005364D2">
            <w:pPr>
              <w:jc w:val="center"/>
            </w:pPr>
            <w:r>
              <w:rPr>
                <w:rFonts w:eastAsiaTheme="minorEastAsia"/>
                <w:szCs w:val="21"/>
              </w:rPr>
              <w:t>458,415.17</w:t>
            </w:r>
          </w:p>
        </w:tc>
        <w:tc>
          <w:tcPr>
            <w:tcW w:w="1650" w:type="dxa"/>
            <w:vAlign w:val="center"/>
          </w:tcPr>
          <w:p w14:paraId="3F01531D" w14:textId="77777777" w:rsidR="00245711" w:rsidRDefault="005364D2">
            <w:pPr>
              <w:jc w:val="center"/>
            </w:pPr>
            <w:r>
              <w:rPr>
                <w:rFonts w:eastAsiaTheme="minorEastAsia"/>
                <w:szCs w:val="21"/>
              </w:rPr>
              <w:t>0.88</w:t>
            </w:r>
          </w:p>
        </w:tc>
      </w:tr>
      <w:tr w:rsidR="00245711" w14:paraId="488BF08D" w14:textId="77777777">
        <w:tc>
          <w:tcPr>
            <w:tcW w:w="555" w:type="dxa"/>
            <w:vAlign w:val="center"/>
          </w:tcPr>
          <w:p w14:paraId="5BC738AD" w14:textId="77777777" w:rsidR="00245711" w:rsidRDefault="005364D2">
            <w:pPr>
              <w:jc w:val="center"/>
            </w:pPr>
            <w:r>
              <w:rPr>
                <w:rFonts w:eastAsiaTheme="minorEastAsia"/>
                <w:szCs w:val="21"/>
              </w:rPr>
              <w:t>9</w:t>
            </w:r>
          </w:p>
        </w:tc>
        <w:tc>
          <w:tcPr>
            <w:tcW w:w="4583" w:type="dxa"/>
            <w:vAlign w:val="center"/>
          </w:tcPr>
          <w:p w14:paraId="04D6340C" w14:textId="77777777" w:rsidR="00245711" w:rsidRDefault="005364D2">
            <w:pPr>
              <w:jc w:val="center"/>
            </w:pPr>
            <w:r>
              <w:rPr>
                <w:rFonts w:eastAsiaTheme="minorEastAsia"/>
                <w:szCs w:val="21"/>
              </w:rPr>
              <w:t>TAIWAN SEMICONDUCTOR-SP ADR</w:t>
            </w:r>
          </w:p>
        </w:tc>
        <w:tc>
          <w:tcPr>
            <w:tcW w:w="1007" w:type="dxa"/>
            <w:vAlign w:val="center"/>
          </w:tcPr>
          <w:p w14:paraId="289752C1" w14:textId="77777777" w:rsidR="00245711" w:rsidRDefault="005364D2">
            <w:pPr>
              <w:jc w:val="center"/>
            </w:pPr>
            <w:r>
              <w:rPr>
                <w:rFonts w:eastAsiaTheme="minorEastAsia"/>
                <w:szCs w:val="21"/>
              </w:rPr>
              <w:t>TSM</w:t>
            </w:r>
          </w:p>
        </w:tc>
        <w:tc>
          <w:tcPr>
            <w:tcW w:w="1470" w:type="dxa"/>
            <w:vAlign w:val="center"/>
          </w:tcPr>
          <w:p w14:paraId="504E77E6" w14:textId="77777777" w:rsidR="00245711" w:rsidRDefault="005364D2">
            <w:pPr>
              <w:jc w:val="center"/>
            </w:pPr>
            <w:r>
              <w:rPr>
                <w:rFonts w:eastAsiaTheme="minorEastAsia"/>
                <w:szCs w:val="21"/>
              </w:rPr>
              <w:t>396,101.54</w:t>
            </w:r>
          </w:p>
        </w:tc>
        <w:tc>
          <w:tcPr>
            <w:tcW w:w="1650" w:type="dxa"/>
            <w:vAlign w:val="center"/>
          </w:tcPr>
          <w:p w14:paraId="6D5A9ED3" w14:textId="77777777" w:rsidR="00245711" w:rsidRDefault="005364D2">
            <w:pPr>
              <w:jc w:val="center"/>
            </w:pPr>
            <w:r>
              <w:rPr>
                <w:rFonts w:eastAsiaTheme="minorEastAsia"/>
                <w:szCs w:val="21"/>
              </w:rPr>
              <w:t>0.76</w:t>
            </w:r>
          </w:p>
        </w:tc>
      </w:tr>
      <w:tr w:rsidR="00245711" w14:paraId="444107C6" w14:textId="77777777">
        <w:tc>
          <w:tcPr>
            <w:tcW w:w="555" w:type="dxa"/>
            <w:vAlign w:val="center"/>
          </w:tcPr>
          <w:p w14:paraId="3B981A47" w14:textId="77777777" w:rsidR="00245711" w:rsidRDefault="005364D2">
            <w:pPr>
              <w:jc w:val="center"/>
            </w:pPr>
            <w:r>
              <w:rPr>
                <w:rFonts w:eastAsiaTheme="minorEastAsia"/>
                <w:szCs w:val="21"/>
              </w:rPr>
              <w:t>10</w:t>
            </w:r>
          </w:p>
        </w:tc>
        <w:tc>
          <w:tcPr>
            <w:tcW w:w="4583" w:type="dxa"/>
            <w:vAlign w:val="center"/>
          </w:tcPr>
          <w:p w14:paraId="5534F374" w14:textId="77777777" w:rsidR="00245711" w:rsidRDefault="005364D2">
            <w:pPr>
              <w:jc w:val="center"/>
            </w:pPr>
            <w:r>
              <w:rPr>
                <w:rFonts w:eastAsiaTheme="minorEastAsia"/>
                <w:szCs w:val="21"/>
              </w:rPr>
              <w:t>PICC Property and Casualty Company Limited</w:t>
            </w:r>
          </w:p>
        </w:tc>
        <w:tc>
          <w:tcPr>
            <w:tcW w:w="1007" w:type="dxa"/>
            <w:vAlign w:val="center"/>
          </w:tcPr>
          <w:p w14:paraId="6B6C84ED" w14:textId="77777777" w:rsidR="00245711" w:rsidRDefault="005364D2">
            <w:pPr>
              <w:jc w:val="center"/>
            </w:pPr>
            <w:r>
              <w:rPr>
                <w:rFonts w:eastAsiaTheme="minorEastAsia"/>
                <w:szCs w:val="21"/>
              </w:rPr>
              <w:t>2328</w:t>
            </w:r>
          </w:p>
        </w:tc>
        <w:tc>
          <w:tcPr>
            <w:tcW w:w="1470" w:type="dxa"/>
            <w:vAlign w:val="center"/>
          </w:tcPr>
          <w:p w14:paraId="3D34657E" w14:textId="77777777" w:rsidR="00245711" w:rsidRDefault="005364D2">
            <w:pPr>
              <w:jc w:val="center"/>
            </w:pPr>
            <w:r>
              <w:rPr>
                <w:rFonts w:eastAsiaTheme="minorEastAsia"/>
                <w:szCs w:val="21"/>
              </w:rPr>
              <w:t>382,675.24</w:t>
            </w:r>
          </w:p>
        </w:tc>
        <w:tc>
          <w:tcPr>
            <w:tcW w:w="1650" w:type="dxa"/>
            <w:vAlign w:val="center"/>
          </w:tcPr>
          <w:p w14:paraId="1E26741C" w14:textId="77777777" w:rsidR="00245711" w:rsidRDefault="005364D2">
            <w:pPr>
              <w:jc w:val="center"/>
            </w:pPr>
            <w:r>
              <w:rPr>
                <w:rFonts w:eastAsiaTheme="minorEastAsia"/>
                <w:szCs w:val="21"/>
              </w:rPr>
              <w:t>0.74</w:t>
            </w:r>
          </w:p>
        </w:tc>
      </w:tr>
      <w:tr w:rsidR="00245711" w14:paraId="743B15AB" w14:textId="77777777">
        <w:tc>
          <w:tcPr>
            <w:tcW w:w="555" w:type="dxa"/>
            <w:vAlign w:val="center"/>
          </w:tcPr>
          <w:p w14:paraId="0DD41A37" w14:textId="77777777" w:rsidR="00245711" w:rsidRDefault="005364D2">
            <w:pPr>
              <w:jc w:val="center"/>
            </w:pPr>
            <w:r>
              <w:rPr>
                <w:rFonts w:eastAsiaTheme="minorEastAsia"/>
                <w:szCs w:val="21"/>
              </w:rPr>
              <w:t>11</w:t>
            </w:r>
          </w:p>
        </w:tc>
        <w:tc>
          <w:tcPr>
            <w:tcW w:w="4583" w:type="dxa"/>
            <w:vAlign w:val="center"/>
          </w:tcPr>
          <w:p w14:paraId="1CFE56F2" w14:textId="77777777" w:rsidR="00245711" w:rsidRDefault="005364D2">
            <w:pPr>
              <w:jc w:val="center"/>
            </w:pPr>
            <w:r>
              <w:rPr>
                <w:rFonts w:eastAsiaTheme="minorEastAsia"/>
                <w:szCs w:val="21"/>
              </w:rPr>
              <w:t>Tsingtao Brewery Company Limited</w:t>
            </w:r>
          </w:p>
        </w:tc>
        <w:tc>
          <w:tcPr>
            <w:tcW w:w="1007" w:type="dxa"/>
            <w:vAlign w:val="center"/>
          </w:tcPr>
          <w:p w14:paraId="645A46C5" w14:textId="77777777" w:rsidR="00245711" w:rsidRDefault="005364D2">
            <w:pPr>
              <w:jc w:val="center"/>
            </w:pPr>
            <w:r>
              <w:rPr>
                <w:rFonts w:eastAsiaTheme="minorEastAsia"/>
                <w:szCs w:val="21"/>
              </w:rPr>
              <w:t>168</w:t>
            </w:r>
          </w:p>
        </w:tc>
        <w:tc>
          <w:tcPr>
            <w:tcW w:w="1470" w:type="dxa"/>
            <w:vAlign w:val="center"/>
          </w:tcPr>
          <w:p w14:paraId="7659F0FE" w14:textId="77777777" w:rsidR="00245711" w:rsidRDefault="005364D2">
            <w:pPr>
              <w:jc w:val="center"/>
            </w:pPr>
            <w:r>
              <w:rPr>
                <w:rFonts w:eastAsiaTheme="minorEastAsia"/>
                <w:szCs w:val="21"/>
              </w:rPr>
              <w:t>362,722.08</w:t>
            </w:r>
          </w:p>
        </w:tc>
        <w:tc>
          <w:tcPr>
            <w:tcW w:w="1650" w:type="dxa"/>
            <w:vAlign w:val="center"/>
          </w:tcPr>
          <w:p w14:paraId="737F4305" w14:textId="77777777" w:rsidR="00245711" w:rsidRDefault="005364D2">
            <w:pPr>
              <w:jc w:val="center"/>
            </w:pPr>
            <w:r>
              <w:rPr>
                <w:rFonts w:eastAsiaTheme="minorEastAsia"/>
                <w:szCs w:val="21"/>
              </w:rPr>
              <w:t>0.70</w:t>
            </w:r>
          </w:p>
        </w:tc>
      </w:tr>
      <w:tr w:rsidR="00245711" w14:paraId="2176EF3B" w14:textId="77777777">
        <w:tc>
          <w:tcPr>
            <w:tcW w:w="555" w:type="dxa"/>
            <w:vAlign w:val="center"/>
          </w:tcPr>
          <w:p w14:paraId="19BB2EE5" w14:textId="77777777" w:rsidR="00245711" w:rsidRDefault="005364D2">
            <w:pPr>
              <w:jc w:val="center"/>
            </w:pPr>
            <w:r>
              <w:rPr>
                <w:rFonts w:eastAsiaTheme="minorEastAsia"/>
                <w:szCs w:val="21"/>
              </w:rPr>
              <w:t>12</w:t>
            </w:r>
          </w:p>
        </w:tc>
        <w:tc>
          <w:tcPr>
            <w:tcW w:w="4583" w:type="dxa"/>
            <w:vAlign w:val="center"/>
          </w:tcPr>
          <w:p w14:paraId="3D02BEB7" w14:textId="77777777" w:rsidR="00245711" w:rsidRDefault="005364D2">
            <w:pPr>
              <w:jc w:val="center"/>
            </w:pPr>
            <w:r>
              <w:rPr>
                <w:rFonts w:eastAsiaTheme="minorEastAsia"/>
                <w:szCs w:val="21"/>
              </w:rPr>
              <w:t>Gf Securities Co.,Ltd.</w:t>
            </w:r>
          </w:p>
        </w:tc>
        <w:tc>
          <w:tcPr>
            <w:tcW w:w="1007" w:type="dxa"/>
            <w:vAlign w:val="center"/>
          </w:tcPr>
          <w:p w14:paraId="2D5B3CD0" w14:textId="77777777" w:rsidR="00245711" w:rsidRDefault="005364D2">
            <w:pPr>
              <w:jc w:val="center"/>
            </w:pPr>
            <w:r>
              <w:rPr>
                <w:rFonts w:eastAsiaTheme="minorEastAsia"/>
                <w:szCs w:val="21"/>
              </w:rPr>
              <w:t>1776</w:t>
            </w:r>
          </w:p>
        </w:tc>
        <w:tc>
          <w:tcPr>
            <w:tcW w:w="1470" w:type="dxa"/>
            <w:vAlign w:val="center"/>
          </w:tcPr>
          <w:p w14:paraId="2038B23C" w14:textId="77777777" w:rsidR="00245711" w:rsidRDefault="005364D2">
            <w:pPr>
              <w:jc w:val="center"/>
            </w:pPr>
            <w:r>
              <w:rPr>
                <w:rFonts w:eastAsiaTheme="minorEastAsia"/>
                <w:szCs w:val="21"/>
              </w:rPr>
              <w:t>361,513.04</w:t>
            </w:r>
          </w:p>
        </w:tc>
        <w:tc>
          <w:tcPr>
            <w:tcW w:w="1650" w:type="dxa"/>
            <w:vAlign w:val="center"/>
          </w:tcPr>
          <w:p w14:paraId="3A1A63E4" w14:textId="77777777" w:rsidR="00245711" w:rsidRDefault="005364D2">
            <w:pPr>
              <w:jc w:val="center"/>
            </w:pPr>
            <w:r>
              <w:rPr>
                <w:rFonts w:eastAsiaTheme="minorEastAsia"/>
                <w:szCs w:val="21"/>
              </w:rPr>
              <w:t>0.70</w:t>
            </w:r>
          </w:p>
        </w:tc>
      </w:tr>
      <w:tr w:rsidR="00245711" w14:paraId="549B4282" w14:textId="77777777">
        <w:tc>
          <w:tcPr>
            <w:tcW w:w="555" w:type="dxa"/>
            <w:vAlign w:val="center"/>
          </w:tcPr>
          <w:p w14:paraId="6AC47642" w14:textId="77777777" w:rsidR="00245711" w:rsidRDefault="005364D2">
            <w:pPr>
              <w:jc w:val="center"/>
            </w:pPr>
            <w:r>
              <w:rPr>
                <w:rFonts w:eastAsiaTheme="minorEastAsia"/>
                <w:szCs w:val="21"/>
              </w:rPr>
              <w:t>13</w:t>
            </w:r>
          </w:p>
        </w:tc>
        <w:tc>
          <w:tcPr>
            <w:tcW w:w="4583" w:type="dxa"/>
            <w:vAlign w:val="center"/>
          </w:tcPr>
          <w:p w14:paraId="0DF9BB4A" w14:textId="77777777" w:rsidR="00245711" w:rsidRDefault="005364D2">
            <w:pPr>
              <w:jc w:val="center"/>
            </w:pPr>
            <w:r>
              <w:rPr>
                <w:rFonts w:eastAsiaTheme="minorEastAsia"/>
                <w:szCs w:val="21"/>
              </w:rPr>
              <w:t>PETROBRAS - PETROLEO BRAS-PR</w:t>
            </w:r>
          </w:p>
        </w:tc>
        <w:tc>
          <w:tcPr>
            <w:tcW w:w="1007" w:type="dxa"/>
            <w:vAlign w:val="center"/>
          </w:tcPr>
          <w:p w14:paraId="4092BC5B" w14:textId="77777777" w:rsidR="00245711" w:rsidRDefault="005364D2">
            <w:pPr>
              <w:jc w:val="center"/>
            </w:pPr>
            <w:r>
              <w:rPr>
                <w:rFonts w:eastAsiaTheme="minorEastAsia"/>
                <w:szCs w:val="21"/>
              </w:rPr>
              <w:t>PETR4</w:t>
            </w:r>
          </w:p>
        </w:tc>
        <w:tc>
          <w:tcPr>
            <w:tcW w:w="1470" w:type="dxa"/>
            <w:vAlign w:val="center"/>
          </w:tcPr>
          <w:p w14:paraId="5850CAEB" w14:textId="77777777" w:rsidR="00245711" w:rsidRDefault="005364D2">
            <w:pPr>
              <w:jc w:val="center"/>
            </w:pPr>
            <w:r>
              <w:rPr>
                <w:rFonts w:eastAsiaTheme="minorEastAsia"/>
                <w:szCs w:val="21"/>
              </w:rPr>
              <w:t>354,593.30</w:t>
            </w:r>
          </w:p>
        </w:tc>
        <w:tc>
          <w:tcPr>
            <w:tcW w:w="1650" w:type="dxa"/>
            <w:vAlign w:val="center"/>
          </w:tcPr>
          <w:p w14:paraId="2E858DBC" w14:textId="77777777" w:rsidR="00245711" w:rsidRDefault="005364D2">
            <w:pPr>
              <w:jc w:val="center"/>
            </w:pPr>
            <w:r>
              <w:rPr>
                <w:rFonts w:eastAsiaTheme="minorEastAsia"/>
                <w:szCs w:val="21"/>
              </w:rPr>
              <w:t>0.68</w:t>
            </w:r>
          </w:p>
        </w:tc>
      </w:tr>
      <w:tr w:rsidR="00245711" w14:paraId="661D699D" w14:textId="77777777">
        <w:tc>
          <w:tcPr>
            <w:tcW w:w="555" w:type="dxa"/>
            <w:vAlign w:val="center"/>
          </w:tcPr>
          <w:p w14:paraId="63534D91" w14:textId="77777777" w:rsidR="00245711" w:rsidRDefault="005364D2">
            <w:pPr>
              <w:jc w:val="center"/>
            </w:pPr>
            <w:r>
              <w:rPr>
                <w:rFonts w:eastAsiaTheme="minorEastAsia"/>
                <w:szCs w:val="21"/>
              </w:rPr>
              <w:t>14</w:t>
            </w:r>
          </w:p>
        </w:tc>
        <w:tc>
          <w:tcPr>
            <w:tcW w:w="4583" w:type="dxa"/>
            <w:vAlign w:val="center"/>
          </w:tcPr>
          <w:p w14:paraId="0DD39370" w14:textId="77777777" w:rsidR="00245711" w:rsidRDefault="005364D2">
            <w:pPr>
              <w:jc w:val="center"/>
            </w:pPr>
            <w:r>
              <w:rPr>
                <w:rFonts w:eastAsiaTheme="minorEastAsia"/>
                <w:szCs w:val="21"/>
              </w:rPr>
              <w:t>Tencent Holdings Ltd</w:t>
            </w:r>
          </w:p>
        </w:tc>
        <w:tc>
          <w:tcPr>
            <w:tcW w:w="1007" w:type="dxa"/>
            <w:vAlign w:val="center"/>
          </w:tcPr>
          <w:p w14:paraId="08CBE869" w14:textId="77777777" w:rsidR="00245711" w:rsidRDefault="005364D2">
            <w:pPr>
              <w:jc w:val="center"/>
            </w:pPr>
            <w:r>
              <w:rPr>
                <w:rFonts w:eastAsiaTheme="minorEastAsia"/>
                <w:szCs w:val="21"/>
              </w:rPr>
              <w:t>700</w:t>
            </w:r>
          </w:p>
        </w:tc>
        <w:tc>
          <w:tcPr>
            <w:tcW w:w="1470" w:type="dxa"/>
            <w:vAlign w:val="center"/>
          </w:tcPr>
          <w:p w14:paraId="119FCAE1" w14:textId="77777777" w:rsidR="00245711" w:rsidRDefault="005364D2">
            <w:pPr>
              <w:jc w:val="center"/>
            </w:pPr>
            <w:r>
              <w:rPr>
                <w:rFonts w:eastAsiaTheme="minorEastAsia"/>
                <w:szCs w:val="21"/>
              </w:rPr>
              <w:t>351,394.68</w:t>
            </w:r>
          </w:p>
        </w:tc>
        <w:tc>
          <w:tcPr>
            <w:tcW w:w="1650" w:type="dxa"/>
            <w:vAlign w:val="center"/>
          </w:tcPr>
          <w:p w14:paraId="3A36DF33" w14:textId="77777777" w:rsidR="00245711" w:rsidRDefault="005364D2">
            <w:pPr>
              <w:jc w:val="center"/>
            </w:pPr>
            <w:r>
              <w:rPr>
                <w:rFonts w:eastAsiaTheme="minorEastAsia"/>
                <w:szCs w:val="21"/>
              </w:rPr>
              <w:t>0.68</w:t>
            </w:r>
          </w:p>
        </w:tc>
      </w:tr>
      <w:tr w:rsidR="00245711" w14:paraId="52F51976" w14:textId="77777777">
        <w:tc>
          <w:tcPr>
            <w:tcW w:w="555" w:type="dxa"/>
            <w:vAlign w:val="center"/>
          </w:tcPr>
          <w:p w14:paraId="11698DD2" w14:textId="77777777" w:rsidR="00245711" w:rsidRDefault="005364D2">
            <w:pPr>
              <w:jc w:val="center"/>
            </w:pPr>
            <w:r>
              <w:rPr>
                <w:rFonts w:eastAsiaTheme="minorEastAsia"/>
                <w:szCs w:val="21"/>
              </w:rPr>
              <w:t>15</w:t>
            </w:r>
          </w:p>
        </w:tc>
        <w:tc>
          <w:tcPr>
            <w:tcW w:w="4583" w:type="dxa"/>
            <w:vAlign w:val="center"/>
          </w:tcPr>
          <w:p w14:paraId="19726657" w14:textId="77777777" w:rsidR="00245711" w:rsidRDefault="005364D2">
            <w:pPr>
              <w:jc w:val="center"/>
            </w:pPr>
            <w:r>
              <w:rPr>
                <w:rFonts w:eastAsiaTheme="minorEastAsia"/>
                <w:szCs w:val="21"/>
              </w:rPr>
              <w:t>UNITED MICROELECTRONICS CORP</w:t>
            </w:r>
          </w:p>
        </w:tc>
        <w:tc>
          <w:tcPr>
            <w:tcW w:w="1007" w:type="dxa"/>
            <w:vAlign w:val="center"/>
          </w:tcPr>
          <w:p w14:paraId="54CCE228" w14:textId="77777777" w:rsidR="00245711" w:rsidRDefault="005364D2">
            <w:pPr>
              <w:jc w:val="center"/>
            </w:pPr>
            <w:r>
              <w:rPr>
                <w:rFonts w:eastAsiaTheme="minorEastAsia"/>
                <w:szCs w:val="21"/>
              </w:rPr>
              <w:t>2303</w:t>
            </w:r>
          </w:p>
        </w:tc>
        <w:tc>
          <w:tcPr>
            <w:tcW w:w="1470" w:type="dxa"/>
            <w:vAlign w:val="center"/>
          </w:tcPr>
          <w:p w14:paraId="530D0E78" w14:textId="77777777" w:rsidR="00245711" w:rsidRDefault="005364D2">
            <w:pPr>
              <w:jc w:val="center"/>
            </w:pPr>
            <w:r>
              <w:rPr>
                <w:rFonts w:eastAsiaTheme="minorEastAsia"/>
                <w:szCs w:val="21"/>
              </w:rPr>
              <w:t>343,953.81</w:t>
            </w:r>
          </w:p>
        </w:tc>
        <w:tc>
          <w:tcPr>
            <w:tcW w:w="1650" w:type="dxa"/>
            <w:vAlign w:val="center"/>
          </w:tcPr>
          <w:p w14:paraId="36F0E7B0" w14:textId="77777777" w:rsidR="00245711" w:rsidRDefault="005364D2">
            <w:pPr>
              <w:jc w:val="center"/>
            </w:pPr>
            <w:r>
              <w:rPr>
                <w:rFonts w:eastAsiaTheme="minorEastAsia"/>
                <w:szCs w:val="21"/>
              </w:rPr>
              <w:t>0.66</w:t>
            </w:r>
          </w:p>
        </w:tc>
      </w:tr>
      <w:tr w:rsidR="00245711" w14:paraId="09CAF85C" w14:textId="77777777">
        <w:tc>
          <w:tcPr>
            <w:tcW w:w="555" w:type="dxa"/>
            <w:vAlign w:val="center"/>
          </w:tcPr>
          <w:p w14:paraId="1FDEAB7F" w14:textId="77777777" w:rsidR="00245711" w:rsidRDefault="005364D2">
            <w:pPr>
              <w:jc w:val="center"/>
            </w:pPr>
            <w:r>
              <w:rPr>
                <w:rFonts w:eastAsiaTheme="minorEastAsia"/>
                <w:szCs w:val="21"/>
              </w:rPr>
              <w:t>16</w:t>
            </w:r>
          </w:p>
        </w:tc>
        <w:tc>
          <w:tcPr>
            <w:tcW w:w="4583" w:type="dxa"/>
            <w:vAlign w:val="center"/>
          </w:tcPr>
          <w:p w14:paraId="3C65E2A1" w14:textId="77777777" w:rsidR="00245711" w:rsidRDefault="005364D2">
            <w:pPr>
              <w:jc w:val="center"/>
            </w:pPr>
            <w:r>
              <w:rPr>
                <w:rFonts w:eastAsiaTheme="minorEastAsia"/>
                <w:szCs w:val="21"/>
              </w:rPr>
              <w:t>RELIANCE INDS-SPON GDR</w:t>
            </w:r>
          </w:p>
        </w:tc>
        <w:tc>
          <w:tcPr>
            <w:tcW w:w="1007" w:type="dxa"/>
            <w:vAlign w:val="center"/>
          </w:tcPr>
          <w:p w14:paraId="2BB41CDF" w14:textId="77777777" w:rsidR="00245711" w:rsidRDefault="005364D2">
            <w:pPr>
              <w:jc w:val="center"/>
            </w:pPr>
            <w:r>
              <w:rPr>
                <w:rFonts w:eastAsiaTheme="minorEastAsia"/>
                <w:szCs w:val="21"/>
              </w:rPr>
              <w:t>RIGD</w:t>
            </w:r>
          </w:p>
        </w:tc>
        <w:tc>
          <w:tcPr>
            <w:tcW w:w="1470" w:type="dxa"/>
            <w:vAlign w:val="center"/>
          </w:tcPr>
          <w:p w14:paraId="37C45D72" w14:textId="77777777" w:rsidR="00245711" w:rsidRDefault="005364D2">
            <w:pPr>
              <w:jc w:val="center"/>
            </w:pPr>
            <w:r>
              <w:rPr>
                <w:rFonts w:eastAsiaTheme="minorEastAsia"/>
                <w:szCs w:val="21"/>
              </w:rPr>
              <w:t>296,053.43</w:t>
            </w:r>
          </w:p>
        </w:tc>
        <w:tc>
          <w:tcPr>
            <w:tcW w:w="1650" w:type="dxa"/>
            <w:vAlign w:val="center"/>
          </w:tcPr>
          <w:p w14:paraId="0341AE5E" w14:textId="77777777" w:rsidR="00245711" w:rsidRDefault="005364D2">
            <w:pPr>
              <w:jc w:val="center"/>
            </w:pPr>
            <w:r>
              <w:rPr>
                <w:rFonts w:eastAsiaTheme="minorEastAsia"/>
                <w:szCs w:val="21"/>
              </w:rPr>
              <w:t>0.57</w:t>
            </w:r>
          </w:p>
        </w:tc>
      </w:tr>
      <w:tr w:rsidR="00245711" w14:paraId="38F990F4" w14:textId="77777777">
        <w:tc>
          <w:tcPr>
            <w:tcW w:w="555" w:type="dxa"/>
            <w:vAlign w:val="center"/>
          </w:tcPr>
          <w:p w14:paraId="4AA69B58" w14:textId="77777777" w:rsidR="00245711" w:rsidRDefault="005364D2">
            <w:pPr>
              <w:jc w:val="center"/>
            </w:pPr>
            <w:r>
              <w:rPr>
                <w:rFonts w:eastAsiaTheme="minorEastAsia"/>
                <w:szCs w:val="21"/>
              </w:rPr>
              <w:t>17</w:t>
            </w:r>
          </w:p>
        </w:tc>
        <w:tc>
          <w:tcPr>
            <w:tcW w:w="4583" w:type="dxa"/>
            <w:vAlign w:val="center"/>
          </w:tcPr>
          <w:p w14:paraId="74A25918" w14:textId="77777777" w:rsidR="00245711" w:rsidRDefault="005364D2">
            <w:pPr>
              <w:jc w:val="center"/>
            </w:pPr>
            <w:r>
              <w:rPr>
                <w:rFonts w:eastAsiaTheme="minorEastAsia"/>
                <w:szCs w:val="21"/>
              </w:rPr>
              <w:t>BID CORP LTD</w:t>
            </w:r>
          </w:p>
        </w:tc>
        <w:tc>
          <w:tcPr>
            <w:tcW w:w="1007" w:type="dxa"/>
            <w:vAlign w:val="center"/>
          </w:tcPr>
          <w:p w14:paraId="1340F258" w14:textId="77777777" w:rsidR="00245711" w:rsidRDefault="005364D2">
            <w:pPr>
              <w:jc w:val="center"/>
            </w:pPr>
            <w:r>
              <w:rPr>
                <w:rFonts w:eastAsiaTheme="minorEastAsia"/>
                <w:szCs w:val="21"/>
              </w:rPr>
              <w:t>BID</w:t>
            </w:r>
          </w:p>
        </w:tc>
        <w:tc>
          <w:tcPr>
            <w:tcW w:w="1470" w:type="dxa"/>
            <w:vAlign w:val="center"/>
          </w:tcPr>
          <w:p w14:paraId="3D9DE0ED" w14:textId="77777777" w:rsidR="00245711" w:rsidRDefault="005364D2">
            <w:pPr>
              <w:jc w:val="center"/>
            </w:pPr>
            <w:r>
              <w:rPr>
                <w:rFonts w:eastAsiaTheme="minorEastAsia"/>
                <w:szCs w:val="21"/>
              </w:rPr>
              <w:t>292,253.20</w:t>
            </w:r>
          </w:p>
        </w:tc>
        <w:tc>
          <w:tcPr>
            <w:tcW w:w="1650" w:type="dxa"/>
            <w:vAlign w:val="center"/>
          </w:tcPr>
          <w:p w14:paraId="6CCABE75" w14:textId="77777777" w:rsidR="00245711" w:rsidRDefault="005364D2">
            <w:pPr>
              <w:jc w:val="center"/>
            </w:pPr>
            <w:r>
              <w:rPr>
                <w:rFonts w:eastAsiaTheme="minorEastAsia"/>
                <w:szCs w:val="21"/>
              </w:rPr>
              <w:t>0.56</w:t>
            </w:r>
          </w:p>
        </w:tc>
      </w:tr>
      <w:tr w:rsidR="00245711" w14:paraId="1502CF8A" w14:textId="77777777">
        <w:tc>
          <w:tcPr>
            <w:tcW w:w="555" w:type="dxa"/>
            <w:vAlign w:val="center"/>
          </w:tcPr>
          <w:p w14:paraId="593AC39F" w14:textId="77777777" w:rsidR="00245711" w:rsidRDefault="005364D2">
            <w:pPr>
              <w:jc w:val="center"/>
            </w:pPr>
            <w:r>
              <w:rPr>
                <w:rFonts w:eastAsiaTheme="minorEastAsia"/>
                <w:szCs w:val="21"/>
              </w:rPr>
              <w:t>18</w:t>
            </w:r>
          </w:p>
        </w:tc>
        <w:tc>
          <w:tcPr>
            <w:tcW w:w="4583" w:type="dxa"/>
            <w:vAlign w:val="center"/>
          </w:tcPr>
          <w:p w14:paraId="3E6F8294" w14:textId="77777777" w:rsidR="00245711" w:rsidRDefault="005364D2">
            <w:pPr>
              <w:jc w:val="center"/>
            </w:pPr>
            <w:r>
              <w:rPr>
                <w:rFonts w:eastAsiaTheme="minorEastAsia"/>
                <w:szCs w:val="21"/>
              </w:rPr>
              <w:t>NETEASE INC</w:t>
            </w:r>
          </w:p>
        </w:tc>
        <w:tc>
          <w:tcPr>
            <w:tcW w:w="1007" w:type="dxa"/>
            <w:vAlign w:val="center"/>
          </w:tcPr>
          <w:p w14:paraId="56F13D1C" w14:textId="77777777" w:rsidR="00245711" w:rsidRDefault="005364D2">
            <w:pPr>
              <w:jc w:val="center"/>
            </w:pPr>
            <w:r>
              <w:rPr>
                <w:rFonts w:eastAsiaTheme="minorEastAsia"/>
                <w:szCs w:val="21"/>
              </w:rPr>
              <w:t>9999</w:t>
            </w:r>
          </w:p>
        </w:tc>
        <w:tc>
          <w:tcPr>
            <w:tcW w:w="1470" w:type="dxa"/>
            <w:vAlign w:val="center"/>
          </w:tcPr>
          <w:p w14:paraId="7FC230BD" w14:textId="77777777" w:rsidR="00245711" w:rsidRDefault="005364D2">
            <w:pPr>
              <w:jc w:val="center"/>
            </w:pPr>
            <w:r>
              <w:rPr>
                <w:rFonts w:eastAsiaTheme="minorEastAsia"/>
                <w:szCs w:val="21"/>
              </w:rPr>
              <w:t>291,290.04</w:t>
            </w:r>
          </w:p>
        </w:tc>
        <w:tc>
          <w:tcPr>
            <w:tcW w:w="1650" w:type="dxa"/>
            <w:vAlign w:val="center"/>
          </w:tcPr>
          <w:p w14:paraId="57D4AD22" w14:textId="77777777" w:rsidR="00245711" w:rsidRDefault="005364D2">
            <w:pPr>
              <w:jc w:val="center"/>
            </w:pPr>
            <w:r>
              <w:rPr>
                <w:rFonts w:eastAsiaTheme="minorEastAsia"/>
                <w:szCs w:val="21"/>
              </w:rPr>
              <w:t>0.56</w:t>
            </w:r>
          </w:p>
        </w:tc>
      </w:tr>
      <w:tr w:rsidR="00245711" w14:paraId="59E8ECB7" w14:textId="77777777">
        <w:tc>
          <w:tcPr>
            <w:tcW w:w="555" w:type="dxa"/>
            <w:vAlign w:val="center"/>
          </w:tcPr>
          <w:p w14:paraId="27E0A0F9" w14:textId="77777777" w:rsidR="00245711" w:rsidRDefault="005364D2">
            <w:pPr>
              <w:jc w:val="center"/>
            </w:pPr>
            <w:r>
              <w:rPr>
                <w:rFonts w:eastAsiaTheme="minorEastAsia"/>
                <w:szCs w:val="21"/>
              </w:rPr>
              <w:t>19</w:t>
            </w:r>
          </w:p>
        </w:tc>
        <w:tc>
          <w:tcPr>
            <w:tcW w:w="4583" w:type="dxa"/>
            <w:vAlign w:val="center"/>
          </w:tcPr>
          <w:p w14:paraId="6F8C4101" w14:textId="77777777" w:rsidR="00245711" w:rsidRDefault="005364D2">
            <w:pPr>
              <w:jc w:val="center"/>
            </w:pPr>
            <w:r>
              <w:rPr>
                <w:rFonts w:eastAsiaTheme="minorEastAsia"/>
                <w:szCs w:val="21"/>
              </w:rPr>
              <w:t>Dongfang Electric Corporation Limited</w:t>
            </w:r>
          </w:p>
        </w:tc>
        <w:tc>
          <w:tcPr>
            <w:tcW w:w="1007" w:type="dxa"/>
            <w:vAlign w:val="center"/>
          </w:tcPr>
          <w:p w14:paraId="72A6A751" w14:textId="77777777" w:rsidR="00245711" w:rsidRDefault="005364D2">
            <w:pPr>
              <w:jc w:val="center"/>
            </w:pPr>
            <w:r>
              <w:rPr>
                <w:rFonts w:eastAsiaTheme="minorEastAsia"/>
                <w:szCs w:val="21"/>
              </w:rPr>
              <w:t>1072</w:t>
            </w:r>
          </w:p>
        </w:tc>
        <w:tc>
          <w:tcPr>
            <w:tcW w:w="1470" w:type="dxa"/>
            <w:vAlign w:val="center"/>
          </w:tcPr>
          <w:p w14:paraId="7E6DB440" w14:textId="77777777" w:rsidR="00245711" w:rsidRDefault="005364D2">
            <w:pPr>
              <w:jc w:val="center"/>
            </w:pPr>
            <w:r>
              <w:rPr>
                <w:rFonts w:eastAsiaTheme="minorEastAsia"/>
                <w:szCs w:val="21"/>
              </w:rPr>
              <w:t>289,693.45</w:t>
            </w:r>
          </w:p>
        </w:tc>
        <w:tc>
          <w:tcPr>
            <w:tcW w:w="1650" w:type="dxa"/>
            <w:vAlign w:val="center"/>
          </w:tcPr>
          <w:p w14:paraId="51A8F5C2" w14:textId="77777777" w:rsidR="00245711" w:rsidRDefault="005364D2">
            <w:pPr>
              <w:jc w:val="center"/>
            </w:pPr>
            <w:r>
              <w:rPr>
                <w:rFonts w:eastAsiaTheme="minorEastAsia"/>
                <w:szCs w:val="21"/>
              </w:rPr>
              <w:t>0.56</w:t>
            </w:r>
          </w:p>
        </w:tc>
      </w:tr>
      <w:tr w:rsidR="00245711" w14:paraId="32D30412" w14:textId="77777777">
        <w:tc>
          <w:tcPr>
            <w:tcW w:w="555" w:type="dxa"/>
            <w:vAlign w:val="center"/>
          </w:tcPr>
          <w:p w14:paraId="57CE0F22" w14:textId="77777777" w:rsidR="00245711" w:rsidRDefault="005364D2">
            <w:pPr>
              <w:jc w:val="center"/>
            </w:pPr>
            <w:r>
              <w:rPr>
                <w:rFonts w:eastAsiaTheme="minorEastAsia"/>
                <w:szCs w:val="21"/>
              </w:rPr>
              <w:t>20</w:t>
            </w:r>
          </w:p>
        </w:tc>
        <w:tc>
          <w:tcPr>
            <w:tcW w:w="4583" w:type="dxa"/>
            <w:vAlign w:val="center"/>
          </w:tcPr>
          <w:p w14:paraId="17275F59" w14:textId="77777777" w:rsidR="00245711" w:rsidRDefault="005364D2">
            <w:pPr>
              <w:jc w:val="center"/>
            </w:pPr>
            <w:r>
              <w:rPr>
                <w:rFonts w:eastAsiaTheme="minorEastAsia"/>
                <w:szCs w:val="21"/>
              </w:rPr>
              <w:t>Meituan</w:t>
            </w:r>
          </w:p>
        </w:tc>
        <w:tc>
          <w:tcPr>
            <w:tcW w:w="1007" w:type="dxa"/>
            <w:vAlign w:val="center"/>
          </w:tcPr>
          <w:p w14:paraId="5C81A48F" w14:textId="77777777" w:rsidR="00245711" w:rsidRDefault="005364D2">
            <w:pPr>
              <w:jc w:val="center"/>
            </w:pPr>
            <w:r>
              <w:rPr>
                <w:rFonts w:eastAsiaTheme="minorEastAsia"/>
                <w:szCs w:val="21"/>
              </w:rPr>
              <w:t>3690</w:t>
            </w:r>
          </w:p>
        </w:tc>
        <w:tc>
          <w:tcPr>
            <w:tcW w:w="1470" w:type="dxa"/>
            <w:vAlign w:val="center"/>
          </w:tcPr>
          <w:p w14:paraId="7492E9DF" w14:textId="77777777" w:rsidR="00245711" w:rsidRDefault="005364D2">
            <w:pPr>
              <w:jc w:val="center"/>
            </w:pPr>
            <w:r>
              <w:rPr>
                <w:rFonts w:eastAsiaTheme="minorEastAsia"/>
                <w:szCs w:val="21"/>
              </w:rPr>
              <w:t>278,874.20</w:t>
            </w:r>
          </w:p>
        </w:tc>
        <w:tc>
          <w:tcPr>
            <w:tcW w:w="1650" w:type="dxa"/>
            <w:vAlign w:val="center"/>
          </w:tcPr>
          <w:p w14:paraId="43230DBE" w14:textId="77777777" w:rsidR="00245711" w:rsidRDefault="005364D2">
            <w:pPr>
              <w:jc w:val="center"/>
            </w:pPr>
            <w:r>
              <w:rPr>
                <w:rFonts w:eastAsiaTheme="minorEastAsia"/>
                <w:szCs w:val="21"/>
              </w:rPr>
              <w:t>0.54</w:t>
            </w:r>
          </w:p>
        </w:tc>
      </w:tr>
    </w:tbl>
    <w:p w14:paraId="644FFC68" w14:textId="77777777"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14:paraId="6B9301C3" w14:textId="77777777"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14:paraId="01B789D5" w14:textId="77777777"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14:paraId="6175C7D7" w14:textId="77777777" w:rsidTr="003746F1">
        <w:trPr>
          <w:trHeight w:val="285"/>
        </w:trPr>
        <w:tc>
          <w:tcPr>
            <w:tcW w:w="3727" w:type="dxa"/>
            <w:vAlign w:val="center"/>
          </w:tcPr>
          <w:p w14:paraId="792F6ABF" w14:textId="77777777"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14:paraId="2B1F0E56" w14:textId="77777777" w:rsidR="008A5A5D" w:rsidRPr="008A34EB" w:rsidRDefault="008A5A5D" w:rsidP="004A4847">
            <w:pPr>
              <w:jc w:val="right"/>
              <w:rPr>
                <w:rFonts w:eastAsiaTheme="minorEastAsia"/>
                <w:szCs w:val="21"/>
              </w:rPr>
            </w:pPr>
            <w:r w:rsidRPr="008A34EB">
              <w:rPr>
                <w:rFonts w:eastAsiaTheme="minorEastAsia"/>
                <w:szCs w:val="21"/>
              </w:rPr>
              <w:t>29,835,702.02</w:t>
            </w:r>
          </w:p>
        </w:tc>
      </w:tr>
      <w:tr w:rsidR="008A5A5D" w:rsidRPr="008A34EB" w14:paraId="51FAC4AB" w14:textId="77777777" w:rsidTr="003746F1">
        <w:trPr>
          <w:trHeight w:val="285"/>
        </w:trPr>
        <w:tc>
          <w:tcPr>
            <w:tcW w:w="3727" w:type="dxa"/>
            <w:vAlign w:val="center"/>
          </w:tcPr>
          <w:p w14:paraId="7E8071B2" w14:textId="77777777"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14:paraId="2096BDC4" w14:textId="77777777" w:rsidR="008A5A5D" w:rsidRPr="008A34EB" w:rsidRDefault="008A5A5D" w:rsidP="004A4847">
            <w:pPr>
              <w:jc w:val="right"/>
              <w:rPr>
                <w:rFonts w:eastAsiaTheme="minorEastAsia"/>
                <w:szCs w:val="21"/>
              </w:rPr>
            </w:pPr>
            <w:r w:rsidRPr="008A34EB">
              <w:rPr>
                <w:rFonts w:eastAsiaTheme="minorEastAsia"/>
                <w:szCs w:val="21"/>
              </w:rPr>
              <w:t>19,694,930.35</w:t>
            </w:r>
          </w:p>
        </w:tc>
      </w:tr>
    </w:tbl>
    <w:p w14:paraId="1C57C45E" w14:textId="77777777"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14:paraId="6E15015E"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2" w:name="_Toc224618381"/>
      <w:bookmarkStart w:id="233" w:name="_Toc248233028"/>
      <w:bookmarkStart w:id="234" w:name="_Toc249790560"/>
      <w:bookmarkStart w:id="235" w:name="_Toc286929761"/>
      <w:bookmarkStart w:id="236" w:name="_Toc352256000"/>
      <w:bookmarkStart w:id="237" w:name="_Toc352256068"/>
      <w:bookmarkStart w:id="238" w:name="_Toc352331246"/>
      <w:bookmarkStart w:id="239" w:name="_Toc390164828"/>
      <w:bookmarkStart w:id="240" w:name="_Toc174718320"/>
      <w:r w:rsidRPr="008A34EB">
        <w:rPr>
          <w:rFonts w:ascii="Times New Roman" w:eastAsiaTheme="minorEastAsia" w:hAnsi="Times New Roman"/>
          <w:kern w:val="0"/>
          <w:sz w:val="21"/>
          <w:szCs w:val="21"/>
        </w:rPr>
        <w:lastRenderedPageBreak/>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32"/>
      <w:bookmarkEnd w:id="233"/>
      <w:bookmarkEnd w:id="234"/>
      <w:bookmarkEnd w:id="235"/>
      <w:bookmarkEnd w:id="236"/>
      <w:bookmarkEnd w:id="237"/>
      <w:bookmarkEnd w:id="238"/>
      <w:bookmarkEnd w:id="239"/>
      <w:bookmarkEnd w:id="240"/>
    </w:p>
    <w:p w14:paraId="36E26E55" w14:textId="77777777"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14:paraId="27AF7E09"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1" w:name="_Toc224618382"/>
      <w:bookmarkStart w:id="242" w:name="_Toc248233029"/>
      <w:bookmarkStart w:id="243" w:name="_Toc249790561"/>
      <w:bookmarkStart w:id="244" w:name="_Toc286929762"/>
      <w:bookmarkStart w:id="245" w:name="_Toc352256001"/>
      <w:bookmarkStart w:id="246" w:name="_Toc352256069"/>
      <w:bookmarkStart w:id="247" w:name="_Toc352331247"/>
      <w:bookmarkStart w:id="248" w:name="_Toc390164829"/>
      <w:bookmarkStart w:id="249" w:name="_Toc174718321"/>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41"/>
      <w:bookmarkEnd w:id="242"/>
      <w:bookmarkEnd w:id="243"/>
      <w:bookmarkEnd w:id="244"/>
      <w:bookmarkEnd w:id="245"/>
      <w:bookmarkEnd w:id="246"/>
      <w:bookmarkEnd w:id="247"/>
      <w:bookmarkEnd w:id="248"/>
      <w:bookmarkEnd w:id="249"/>
    </w:p>
    <w:p w14:paraId="1282D9DE" w14:textId="77777777"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14:paraId="40ECCEC6"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0" w:name="_Toc224618383"/>
      <w:bookmarkStart w:id="251" w:name="_Toc248233030"/>
      <w:bookmarkStart w:id="252" w:name="_Toc249790562"/>
      <w:bookmarkStart w:id="253" w:name="_Toc286929763"/>
      <w:bookmarkStart w:id="254" w:name="_Toc352256002"/>
      <w:bookmarkStart w:id="255" w:name="_Toc352256070"/>
      <w:bookmarkStart w:id="256" w:name="_Toc352331248"/>
      <w:bookmarkStart w:id="257" w:name="_Toc390164830"/>
      <w:bookmarkStart w:id="258" w:name="_Toc174718322"/>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50"/>
      <w:bookmarkEnd w:id="251"/>
      <w:bookmarkEnd w:id="252"/>
      <w:bookmarkEnd w:id="253"/>
      <w:bookmarkEnd w:id="254"/>
      <w:bookmarkEnd w:id="255"/>
      <w:bookmarkEnd w:id="256"/>
      <w:bookmarkEnd w:id="257"/>
      <w:bookmarkEnd w:id="258"/>
    </w:p>
    <w:p w14:paraId="57C55373" w14:textId="77777777"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14:paraId="481F5498"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9" w:name="_Toc224618384"/>
      <w:bookmarkStart w:id="260" w:name="_Toc248233031"/>
      <w:bookmarkStart w:id="261" w:name="_Toc249790563"/>
      <w:bookmarkStart w:id="262" w:name="_Toc286929764"/>
      <w:bookmarkStart w:id="263" w:name="_Toc352256003"/>
      <w:bookmarkStart w:id="264" w:name="_Toc352256071"/>
      <w:bookmarkStart w:id="265" w:name="_Toc352331249"/>
      <w:bookmarkStart w:id="266" w:name="_Toc390164831"/>
      <w:bookmarkStart w:id="267" w:name="_Toc174718323"/>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59"/>
      <w:bookmarkEnd w:id="260"/>
      <w:bookmarkEnd w:id="261"/>
      <w:bookmarkEnd w:id="262"/>
      <w:bookmarkEnd w:id="263"/>
      <w:bookmarkEnd w:id="264"/>
      <w:bookmarkEnd w:id="265"/>
      <w:bookmarkEnd w:id="266"/>
      <w:bookmarkEnd w:id="267"/>
    </w:p>
    <w:p w14:paraId="74FD21AF" w14:textId="77777777"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14:paraId="2E0227F1"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8" w:name="_Toc248233032"/>
      <w:bookmarkStart w:id="269" w:name="_Toc249790564"/>
      <w:bookmarkStart w:id="270" w:name="_Toc286929765"/>
      <w:bookmarkStart w:id="271" w:name="_Toc352256004"/>
      <w:bookmarkStart w:id="272" w:name="_Toc352256072"/>
      <w:bookmarkStart w:id="273" w:name="_Toc352331250"/>
      <w:bookmarkStart w:id="274" w:name="_Toc390164832"/>
      <w:bookmarkStart w:id="275" w:name="_Toc174718324"/>
      <w:r w:rsidRPr="008A34EB">
        <w:rPr>
          <w:rFonts w:ascii="Times New Roman" w:eastAsiaTheme="minorEastAsia" w:hAnsi="Times New Roman"/>
          <w:kern w:val="0"/>
          <w:sz w:val="21"/>
          <w:szCs w:val="21"/>
        </w:rPr>
        <w:t>7.10</w:t>
      </w:r>
      <w:bookmarkStart w:id="276"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68"/>
      <w:bookmarkEnd w:id="269"/>
      <w:bookmarkEnd w:id="270"/>
      <w:bookmarkEnd w:id="271"/>
      <w:bookmarkEnd w:id="272"/>
      <w:bookmarkEnd w:id="273"/>
      <w:bookmarkEnd w:id="274"/>
      <w:bookmarkEnd w:id="276"/>
      <w:bookmarkEnd w:id="275"/>
    </w:p>
    <w:p w14:paraId="23C31BA6" w14:textId="77777777"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14:paraId="0F0873A5" w14:textId="77777777"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77" w:name="_Toc174718325"/>
      <w:bookmarkStart w:id="278" w:name="_Toc361324887"/>
      <w:bookmarkStart w:id="279" w:name="_Toc37437496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77"/>
    </w:p>
    <w:p w14:paraId="5249273B" w14:textId="77777777"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14:paraId="5B72D54E" w14:textId="77777777"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78"/>
      <w:bookmarkEnd w:id="279"/>
    </w:p>
    <w:p w14:paraId="5F6DE721"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80" w:name="_Toc224618386"/>
      <w:bookmarkStart w:id="281" w:name="_Toc248233033"/>
      <w:bookmarkStart w:id="282" w:name="_Toc249790565"/>
      <w:bookmarkStart w:id="283" w:name="_Toc286929766"/>
      <w:bookmarkStart w:id="284" w:name="_Toc352256005"/>
      <w:bookmarkStart w:id="285" w:name="_Toc352256073"/>
      <w:bookmarkStart w:id="286" w:name="_Toc352331251"/>
      <w:bookmarkStart w:id="287" w:name="_Toc390164833"/>
      <w:bookmarkStart w:id="288" w:name="_Toc174718326"/>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80"/>
      <w:bookmarkEnd w:id="281"/>
      <w:bookmarkEnd w:id="282"/>
      <w:bookmarkEnd w:id="283"/>
      <w:bookmarkEnd w:id="284"/>
      <w:bookmarkEnd w:id="285"/>
      <w:bookmarkEnd w:id="286"/>
      <w:bookmarkEnd w:id="287"/>
      <w:bookmarkEnd w:id="288"/>
    </w:p>
    <w:p w14:paraId="1648B602" w14:textId="77777777"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报告期内本基金投资的前十名证券的发行主体本期没有出现被监管部门立案调查，或在报告编制日前一年内受到公开谴责、处罚的情形。</w:t>
      </w:r>
    </w:p>
    <w:p w14:paraId="7E7B161B" w14:textId="77777777"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报告期内本基金投资的前十名股票中没有在基金合同规定备选股票库之外的股票。</w:t>
      </w:r>
    </w:p>
    <w:p w14:paraId="530C1087" w14:textId="77777777"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14:paraId="10E2FBAA" w14:textId="77777777"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14:paraId="4FEAB940" w14:textId="77777777" w:rsidTr="00C42949">
        <w:trPr>
          <w:trHeight w:val="285"/>
        </w:trPr>
        <w:tc>
          <w:tcPr>
            <w:tcW w:w="820" w:type="dxa"/>
            <w:vAlign w:val="center"/>
          </w:tcPr>
          <w:p w14:paraId="6EDD5C75" w14:textId="77777777"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14:paraId="3D30DB15" w14:textId="77777777"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14:paraId="165181BC" w14:textId="77777777"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14:paraId="252A4BBF" w14:textId="77777777" w:rsidTr="00C42949">
        <w:trPr>
          <w:trHeight w:val="312"/>
        </w:trPr>
        <w:tc>
          <w:tcPr>
            <w:tcW w:w="820" w:type="dxa"/>
            <w:vAlign w:val="center"/>
          </w:tcPr>
          <w:p w14:paraId="7AD1AFAD" w14:textId="77777777"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14:paraId="594D8179" w14:textId="77777777"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14:paraId="0D6CE217" w14:textId="77777777" w:rsidR="008A5A5D" w:rsidRPr="008A34EB" w:rsidRDefault="008A5A5D" w:rsidP="00E87EC9">
            <w:pPr>
              <w:jc w:val="right"/>
              <w:rPr>
                <w:rFonts w:eastAsiaTheme="minorEastAsia"/>
                <w:szCs w:val="21"/>
              </w:rPr>
            </w:pPr>
            <w:r w:rsidRPr="008A34EB">
              <w:rPr>
                <w:rFonts w:eastAsiaTheme="minorEastAsia"/>
                <w:szCs w:val="21"/>
              </w:rPr>
              <w:t>-</w:t>
            </w:r>
          </w:p>
        </w:tc>
      </w:tr>
      <w:tr w:rsidR="008A34EB" w:rsidRPr="008A34EB" w14:paraId="7286E256" w14:textId="77777777" w:rsidTr="00C42949">
        <w:trPr>
          <w:trHeight w:val="312"/>
        </w:trPr>
        <w:tc>
          <w:tcPr>
            <w:tcW w:w="820" w:type="dxa"/>
            <w:vAlign w:val="center"/>
          </w:tcPr>
          <w:p w14:paraId="62A8AB7C" w14:textId="77777777"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14:paraId="7BC7B0B9" w14:textId="77777777"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14:paraId="36D3B300" w14:textId="77777777"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14:paraId="74660662" w14:textId="77777777" w:rsidTr="00C42949">
        <w:trPr>
          <w:trHeight w:val="312"/>
        </w:trPr>
        <w:tc>
          <w:tcPr>
            <w:tcW w:w="820" w:type="dxa"/>
            <w:vAlign w:val="center"/>
          </w:tcPr>
          <w:p w14:paraId="3BA5E731" w14:textId="77777777"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14:paraId="66A316A5" w14:textId="77777777"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14:paraId="19A89B99" w14:textId="77777777" w:rsidR="008A5A5D" w:rsidRPr="008A34EB" w:rsidRDefault="008A5A5D" w:rsidP="00E87EC9">
            <w:pPr>
              <w:jc w:val="right"/>
              <w:rPr>
                <w:rFonts w:eastAsiaTheme="minorEastAsia"/>
                <w:szCs w:val="21"/>
              </w:rPr>
            </w:pPr>
            <w:r w:rsidRPr="008A34EB">
              <w:rPr>
                <w:rFonts w:eastAsiaTheme="minorEastAsia"/>
                <w:szCs w:val="21"/>
              </w:rPr>
              <w:t>361,258.01</w:t>
            </w:r>
          </w:p>
        </w:tc>
      </w:tr>
      <w:tr w:rsidR="008A5A5D" w:rsidRPr="008A34EB" w14:paraId="53BE07E7" w14:textId="77777777" w:rsidTr="00C42949">
        <w:trPr>
          <w:trHeight w:val="312"/>
        </w:trPr>
        <w:tc>
          <w:tcPr>
            <w:tcW w:w="820" w:type="dxa"/>
            <w:vAlign w:val="center"/>
          </w:tcPr>
          <w:p w14:paraId="090FDA96" w14:textId="77777777"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14:paraId="40415F12" w14:textId="77777777"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14:paraId="26E90052" w14:textId="77777777"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14:paraId="470DE59C" w14:textId="77777777" w:rsidTr="00C42949">
        <w:trPr>
          <w:trHeight w:val="312"/>
        </w:trPr>
        <w:tc>
          <w:tcPr>
            <w:tcW w:w="820" w:type="dxa"/>
            <w:vAlign w:val="center"/>
          </w:tcPr>
          <w:p w14:paraId="3C421903" w14:textId="77777777"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14:paraId="4EC657BD" w14:textId="77777777"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14:paraId="2A20CAB9" w14:textId="77777777" w:rsidR="008A5A5D" w:rsidRPr="008A34EB" w:rsidRDefault="008A5A5D" w:rsidP="00E87EC9">
            <w:pPr>
              <w:jc w:val="right"/>
              <w:rPr>
                <w:rFonts w:eastAsiaTheme="minorEastAsia"/>
                <w:szCs w:val="21"/>
              </w:rPr>
            </w:pPr>
            <w:r w:rsidRPr="008A34EB">
              <w:rPr>
                <w:rFonts w:eastAsiaTheme="minorEastAsia"/>
                <w:szCs w:val="21"/>
              </w:rPr>
              <w:t>371,771.71</w:t>
            </w:r>
          </w:p>
        </w:tc>
      </w:tr>
      <w:tr w:rsidR="008A5A5D" w:rsidRPr="008A34EB" w14:paraId="3266C35A" w14:textId="77777777" w:rsidTr="00C42949">
        <w:trPr>
          <w:trHeight w:val="312"/>
        </w:trPr>
        <w:tc>
          <w:tcPr>
            <w:tcW w:w="820" w:type="dxa"/>
            <w:vAlign w:val="center"/>
          </w:tcPr>
          <w:p w14:paraId="7B2E79AB" w14:textId="77777777"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14:paraId="40FE99D2" w14:textId="77777777"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14:paraId="025FDB25" w14:textId="77777777"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14:paraId="75D655F5" w14:textId="77777777" w:rsidTr="00C42949">
        <w:trPr>
          <w:trHeight w:val="312"/>
        </w:trPr>
        <w:tc>
          <w:tcPr>
            <w:tcW w:w="820" w:type="dxa"/>
            <w:vAlign w:val="center"/>
          </w:tcPr>
          <w:p w14:paraId="2B613448" w14:textId="77777777"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14:paraId="4B1F7DCE" w14:textId="77777777"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14:paraId="122A24E6" w14:textId="77777777"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14:paraId="18DB6B25" w14:textId="77777777" w:rsidTr="00C42949">
        <w:trPr>
          <w:trHeight w:val="312"/>
        </w:trPr>
        <w:tc>
          <w:tcPr>
            <w:tcW w:w="820" w:type="dxa"/>
            <w:vAlign w:val="center"/>
          </w:tcPr>
          <w:p w14:paraId="3AAC8001" w14:textId="77777777" w:rsidR="00E87EC9" w:rsidRPr="008A34EB" w:rsidRDefault="00E87EC9" w:rsidP="007C6EA8">
            <w:pPr>
              <w:jc w:val="center"/>
              <w:rPr>
                <w:rFonts w:eastAsiaTheme="minorEastAsia"/>
                <w:szCs w:val="21"/>
              </w:rPr>
            </w:pPr>
            <w:r w:rsidRPr="008A34EB">
              <w:rPr>
                <w:rFonts w:eastAsiaTheme="minorEastAsia"/>
                <w:szCs w:val="21"/>
              </w:rPr>
              <w:lastRenderedPageBreak/>
              <w:t>8</w:t>
            </w:r>
          </w:p>
        </w:tc>
        <w:tc>
          <w:tcPr>
            <w:tcW w:w="4431" w:type="dxa"/>
            <w:vAlign w:val="center"/>
          </w:tcPr>
          <w:p w14:paraId="06B784B4" w14:textId="77777777"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14:paraId="496A94CD" w14:textId="77777777"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14:paraId="4FC9D6BE" w14:textId="77777777" w:rsidTr="00C42949">
        <w:trPr>
          <w:trHeight w:val="312"/>
        </w:trPr>
        <w:tc>
          <w:tcPr>
            <w:tcW w:w="820" w:type="dxa"/>
            <w:vAlign w:val="center"/>
          </w:tcPr>
          <w:p w14:paraId="34AA28C8" w14:textId="77777777"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14:paraId="7EEB5F4A" w14:textId="77777777"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14:paraId="26B38389" w14:textId="77777777" w:rsidR="00E87EC9" w:rsidRPr="008A34EB" w:rsidRDefault="00E87EC9" w:rsidP="007C6EA8">
            <w:pPr>
              <w:jc w:val="right"/>
              <w:rPr>
                <w:rFonts w:eastAsiaTheme="minorEastAsia"/>
                <w:szCs w:val="21"/>
              </w:rPr>
            </w:pPr>
            <w:r w:rsidRPr="008A34EB">
              <w:rPr>
                <w:rFonts w:eastAsiaTheme="minorEastAsia"/>
                <w:szCs w:val="21"/>
              </w:rPr>
              <w:t>733,029.72</w:t>
            </w:r>
          </w:p>
        </w:tc>
      </w:tr>
    </w:tbl>
    <w:p w14:paraId="0D4004CD" w14:textId="77777777"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14:paraId="6C04F4C7" w14:textId="77777777"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14:paraId="152F5B00" w14:textId="77777777"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14:paraId="54C2C745" w14:textId="77777777"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14:paraId="4F638BB7" w14:textId="77777777"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14:paraId="38F3C9AB" w14:textId="77777777"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14:paraId="7B8C64F5"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9" w:name="_Toc225500050"/>
      <w:bookmarkStart w:id="290" w:name="_Toc352256006"/>
      <w:bookmarkStart w:id="291" w:name="_Toc352256074"/>
      <w:bookmarkStart w:id="292" w:name="_Toc352331252"/>
      <w:bookmarkStart w:id="293" w:name="_Toc390164834"/>
      <w:bookmarkStart w:id="294" w:name="_Toc174718327"/>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89"/>
      <w:bookmarkEnd w:id="290"/>
      <w:bookmarkEnd w:id="291"/>
      <w:bookmarkEnd w:id="292"/>
      <w:bookmarkEnd w:id="293"/>
      <w:bookmarkEnd w:id="294"/>
    </w:p>
    <w:p w14:paraId="540A01EA" w14:textId="77777777" w:rsidR="008A5A5D" w:rsidRPr="008A34EB" w:rsidRDefault="008A5A5D" w:rsidP="006313B1">
      <w:pPr>
        <w:pStyle w:val="20"/>
        <w:spacing w:before="0" w:after="0"/>
        <w:rPr>
          <w:rFonts w:ascii="Times New Roman" w:eastAsiaTheme="minorEastAsia" w:hAnsi="Times New Roman"/>
          <w:kern w:val="0"/>
          <w:sz w:val="21"/>
          <w:szCs w:val="21"/>
        </w:rPr>
      </w:pPr>
      <w:bookmarkStart w:id="295" w:name="_Toc225500051"/>
      <w:bookmarkStart w:id="296" w:name="_Toc352256007"/>
      <w:bookmarkStart w:id="297" w:name="_Toc352256075"/>
      <w:bookmarkStart w:id="298" w:name="_Toc352331253"/>
      <w:bookmarkStart w:id="299" w:name="_Toc390164835"/>
      <w:bookmarkStart w:id="300" w:name="_Toc174718328"/>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95"/>
      <w:bookmarkEnd w:id="296"/>
      <w:bookmarkEnd w:id="297"/>
      <w:bookmarkEnd w:id="298"/>
      <w:bookmarkEnd w:id="299"/>
      <w:bookmarkEnd w:id="300"/>
    </w:p>
    <w:p w14:paraId="1EF8520A" w14:textId="77777777"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301" w:name="_Toc352256008"/>
      <w:bookmarkStart w:id="302" w:name="_Toc352256076"/>
      <w:bookmarkStart w:id="303" w:name="_Toc352331254"/>
      <w:r w:rsidRPr="008A34EB">
        <w:rPr>
          <w:rFonts w:eastAsiaTheme="minorEastAsia"/>
          <w:szCs w:val="21"/>
        </w:rPr>
        <w:t>份额单位：份</w:t>
      </w:r>
    </w:p>
    <w:p w14:paraId="37700FEB" w14:textId="77777777"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7F1629" w:rsidRPr="008A34EB" w14:paraId="42CB602D" w14:textId="77777777" w:rsidTr="007F162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611F6C62" w14:textId="77777777" w:rsidR="00245711" w:rsidRDefault="005364D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0D8DC66B"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1301B00B"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7F1629" w:rsidRPr="008A34EB" w14:paraId="57CB06AD" w14:textId="77777777" w:rsidTr="007F162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357172" w14:textId="77777777" w:rsidR="00245711" w:rsidRDefault="00245711">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4DE6C0" w14:textId="77777777"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179A2068"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0ED9E24B"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7F1629" w:rsidRPr="008A34EB" w14:paraId="4C5F15A0" w14:textId="77777777" w:rsidTr="007F162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CBF3DD" w14:textId="77777777" w:rsidR="00245711" w:rsidRDefault="00245711">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573709" w14:textId="77777777"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7DE70E43"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241B10CF"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D60A167"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F1CBBD8" w14:textId="77777777"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7F1629" w:rsidRPr="008A34EB" w14:paraId="1D8D3568" w14:textId="77777777" w:rsidTr="007F1629">
        <w:tc>
          <w:tcPr>
            <w:tcW w:w="964" w:type="pct"/>
            <w:tcBorders>
              <w:top w:val="single" w:sz="8" w:space="0" w:color="000000"/>
              <w:left w:val="single" w:sz="8" w:space="0" w:color="000000"/>
              <w:bottom w:val="single" w:sz="8" w:space="0" w:color="000000"/>
              <w:right w:val="single" w:sz="8" w:space="0" w:color="000000"/>
            </w:tcBorders>
            <w:hideMark/>
          </w:tcPr>
          <w:p w14:paraId="76CD71E4" w14:textId="77777777" w:rsidR="00245711" w:rsidRDefault="005364D2">
            <w:pPr>
              <w:jc w:val="center"/>
            </w:pPr>
            <w:r>
              <w:rPr>
                <w:rFonts w:eastAsiaTheme="minorEastAsia"/>
                <w:bCs/>
                <w:szCs w:val="21"/>
              </w:rPr>
              <w:t>7,560</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2971EB4" w14:textId="77777777" w:rsidR="002716BD" w:rsidRPr="008A34EB" w:rsidRDefault="002716BD">
            <w:pPr>
              <w:spacing w:line="360" w:lineRule="auto"/>
              <w:jc w:val="right"/>
              <w:rPr>
                <w:rFonts w:eastAsiaTheme="minorEastAsia"/>
                <w:bCs/>
                <w:szCs w:val="21"/>
              </w:rPr>
            </w:pPr>
            <w:r w:rsidRPr="008A34EB">
              <w:rPr>
                <w:rFonts w:eastAsiaTheme="minorEastAsia"/>
                <w:bCs/>
                <w:szCs w:val="21"/>
              </w:rPr>
              <w:t>8,551.72</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3A81C85E" w14:textId="77777777" w:rsidR="002716BD" w:rsidRPr="008A34EB" w:rsidRDefault="002716BD">
            <w:pPr>
              <w:spacing w:line="360" w:lineRule="auto"/>
              <w:jc w:val="right"/>
              <w:rPr>
                <w:rFonts w:eastAsiaTheme="minorEastAsia"/>
                <w:bCs/>
                <w:szCs w:val="21"/>
              </w:rPr>
            </w:pPr>
            <w:r w:rsidRPr="008A34EB">
              <w:rPr>
                <w:rFonts w:eastAsiaTheme="minorEastAsia"/>
                <w:bCs/>
                <w:szCs w:val="21"/>
              </w:rPr>
              <w:t>48,659.84</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FF083FC" w14:textId="77777777" w:rsidR="002716BD" w:rsidRPr="008A34EB" w:rsidRDefault="002716BD">
            <w:pPr>
              <w:spacing w:line="360" w:lineRule="auto"/>
              <w:jc w:val="right"/>
              <w:rPr>
                <w:rFonts w:eastAsiaTheme="minorEastAsia"/>
                <w:bCs/>
                <w:szCs w:val="21"/>
              </w:rPr>
            </w:pPr>
            <w:r w:rsidRPr="008A34EB">
              <w:rPr>
                <w:rFonts w:eastAsiaTheme="minorEastAsia"/>
                <w:bCs/>
                <w:szCs w:val="21"/>
              </w:rPr>
              <w:t>0.08%</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904191C" w14:textId="77777777" w:rsidR="002716BD" w:rsidRPr="008A34EB" w:rsidRDefault="002716BD">
            <w:pPr>
              <w:spacing w:line="360" w:lineRule="auto"/>
              <w:jc w:val="right"/>
              <w:rPr>
                <w:rFonts w:eastAsiaTheme="minorEastAsia"/>
                <w:bCs/>
                <w:szCs w:val="21"/>
              </w:rPr>
            </w:pPr>
            <w:r w:rsidRPr="008A34EB">
              <w:rPr>
                <w:rFonts w:eastAsiaTheme="minorEastAsia"/>
                <w:bCs/>
                <w:szCs w:val="21"/>
              </w:rPr>
              <w:t>64,602,308.92</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D443AB6" w14:textId="77777777" w:rsidR="002716BD" w:rsidRPr="008A34EB" w:rsidRDefault="002716BD">
            <w:pPr>
              <w:spacing w:line="360" w:lineRule="auto"/>
              <w:jc w:val="right"/>
              <w:rPr>
                <w:rFonts w:eastAsiaTheme="minorEastAsia"/>
                <w:bCs/>
                <w:szCs w:val="21"/>
              </w:rPr>
            </w:pPr>
            <w:r w:rsidRPr="008A34EB">
              <w:rPr>
                <w:rFonts w:eastAsiaTheme="minorEastAsia"/>
                <w:bCs/>
                <w:szCs w:val="21"/>
              </w:rPr>
              <w:t>99.92%</w:t>
            </w:r>
          </w:p>
        </w:tc>
      </w:tr>
    </w:tbl>
    <w:p w14:paraId="4D468FBA"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04" w:name="_Toc390164837"/>
      <w:bookmarkStart w:id="305" w:name="_Toc174718329"/>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301"/>
      <w:bookmarkEnd w:id="302"/>
      <w:bookmarkEnd w:id="303"/>
      <w:bookmarkEnd w:id="304"/>
      <w:bookmarkEnd w:id="3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14:paraId="15A92698" w14:textId="77777777" w:rsidTr="004A4847">
        <w:tc>
          <w:tcPr>
            <w:tcW w:w="3420" w:type="dxa"/>
            <w:vAlign w:val="center"/>
          </w:tcPr>
          <w:p w14:paraId="2704AE36" w14:textId="77777777"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14:paraId="799C06B6" w14:textId="77777777"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14:paraId="71BA5DB0" w14:textId="77777777"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14:paraId="176C16D3" w14:textId="77777777" w:rsidTr="004A4847">
        <w:tc>
          <w:tcPr>
            <w:tcW w:w="3420" w:type="dxa"/>
            <w:vAlign w:val="center"/>
          </w:tcPr>
          <w:p w14:paraId="153A603A" w14:textId="77777777"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14:paraId="7B8A3DB9" w14:textId="77777777" w:rsidR="008A5A5D" w:rsidRPr="008A34EB" w:rsidRDefault="008A5A5D" w:rsidP="00AF2896">
            <w:pPr>
              <w:widowControl/>
              <w:jc w:val="right"/>
              <w:rPr>
                <w:rFonts w:eastAsiaTheme="minorEastAsia"/>
                <w:kern w:val="0"/>
                <w:szCs w:val="21"/>
              </w:rPr>
            </w:pPr>
            <w:r w:rsidRPr="008A34EB">
              <w:rPr>
                <w:rFonts w:eastAsiaTheme="minorEastAsia"/>
                <w:kern w:val="0"/>
                <w:szCs w:val="21"/>
              </w:rPr>
              <w:t>337,201.10</w:t>
            </w:r>
          </w:p>
        </w:tc>
        <w:tc>
          <w:tcPr>
            <w:tcW w:w="2160" w:type="dxa"/>
            <w:vAlign w:val="center"/>
          </w:tcPr>
          <w:p w14:paraId="016EEC4E" w14:textId="77777777" w:rsidR="008A5A5D" w:rsidRPr="008A34EB" w:rsidRDefault="008A5A5D" w:rsidP="00AF2896">
            <w:pPr>
              <w:widowControl/>
              <w:jc w:val="right"/>
              <w:rPr>
                <w:rFonts w:eastAsiaTheme="minorEastAsia"/>
                <w:kern w:val="0"/>
                <w:szCs w:val="21"/>
              </w:rPr>
            </w:pPr>
            <w:r w:rsidRPr="008A34EB">
              <w:rPr>
                <w:rFonts w:eastAsiaTheme="minorEastAsia"/>
                <w:kern w:val="0"/>
                <w:szCs w:val="21"/>
              </w:rPr>
              <w:t>0.5216%</w:t>
            </w:r>
          </w:p>
        </w:tc>
      </w:tr>
    </w:tbl>
    <w:p w14:paraId="28B44FC2" w14:textId="77777777" w:rsidR="000B6328" w:rsidRPr="008A34EB" w:rsidRDefault="00251D61" w:rsidP="000B6328">
      <w:pPr>
        <w:pStyle w:val="20"/>
        <w:spacing w:before="0" w:after="0" w:line="240" w:lineRule="auto"/>
        <w:rPr>
          <w:rFonts w:ascii="Times New Roman" w:eastAsiaTheme="minorEastAsia" w:hAnsi="Times New Roman"/>
          <w:sz w:val="21"/>
          <w:szCs w:val="21"/>
        </w:rPr>
      </w:pPr>
      <w:bookmarkStart w:id="306" w:name="_Toc174718330"/>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306"/>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14:paraId="263A8173" w14:textId="77777777" w:rsidTr="00C42949">
        <w:trPr>
          <w:trHeight w:val="285"/>
        </w:trPr>
        <w:tc>
          <w:tcPr>
            <w:tcW w:w="1814" w:type="pct"/>
            <w:shd w:val="clear" w:color="auto" w:fill="auto"/>
            <w:tcMar>
              <w:top w:w="0" w:type="dxa"/>
              <w:left w:w="108" w:type="dxa"/>
              <w:bottom w:w="0" w:type="dxa"/>
              <w:right w:w="108" w:type="dxa"/>
            </w:tcMar>
            <w:vAlign w:val="center"/>
            <w:hideMark/>
          </w:tcPr>
          <w:p w14:paraId="28647FCF" w14:textId="77777777"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14:paraId="3287FE7B" w14:textId="77777777"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14:paraId="159808D6" w14:textId="77777777" w:rsidTr="00C42949">
        <w:trPr>
          <w:trHeight w:val="713"/>
        </w:trPr>
        <w:tc>
          <w:tcPr>
            <w:tcW w:w="1814" w:type="pct"/>
            <w:shd w:val="clear" w:color="auto" w:fill="auto"/>
            <w:tcMar>
              <w:top w:w="0" w:type="dxa"/>
              <w:left w:w="108" w:type="dxa"/>
              <w:bottom w:w="0" w:type="dxa"/>
              <w:right w:w="108" w:type="dxa"/>
            </w:tcMar>
            <w:vAlign w:val="center"/>
            <w:hideMark/>
          </w:tcPr>
          <w:p w14:paraId="2D84E2EC" w14:textId="77777777"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14:paraId="5E02342A" w14:textId="77777777"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14:paraId="322DA36F" w14:textId="77777777" w:rsidTr="00C42949">
        <w:trPr>
          <w:trHeight w:val="285"/>
        </w:trPr>
        <w:tc>
          <w:tcPr>
            <w:tcW w:w="1814" w:type="pct"/>
            <w:shd w:val="clear" w:color="auto" w:fill="auto"/>
            <w:tcMar>
              <w:top w:w="0" w:type="dxa"/>
              <w:left w:w="108" w:type="dxa"/>
              <w:bottom w:w="0" w:type="dxa"/>
              <w:right w:w="108" w:type="dxa"/>
            </w:tcMar>
            <w:vAlign w:val="center"/>
            <w:hideMark/>
          </w:tcPr>
          <w:p w14:paraId="0497C62C" w14:textId="77777777"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14:paraId="4D9A43F3" w14:textId="77777777"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14:paraId="1BE3B138"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7" w:name="_Toc225500053"/>
      <w:bookmarkStart w:id="308" w:name="_Toc352256009"/>
      <w:bookmarkStart w:id="309" w:name="_Toc352256077"/>
      <w:bookmarkStart w:id="310" w:name="_Toc352331255"/>
      <w:bookmarkStart w:id="311" w:name="_Toc390164839"/>
      <w:bookmarkStart w:id="312" w:name="_Toc174718331"/>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307"/>
      <w:bookmarkEnd w:id="308"/>
      <w:bookmarkEnd w:id="309"/>
      <w:bookmarkEnd w:id="310"/>
      <w:bookmarkEnd w:id="311"/>
      <w:bookmarkEnd w:id="312"/>
    </w:p>
    <w:p w14:paraId="0912674C" w14:textId="77777777"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14:paraId="40399A65" w14:textId="77777777" w:rsidTr="00C42949">
        <w:tc>
          <w:tcPr>
            <w:tcW w:w="4928" w:type="dxa"/>
          </w:tcPr>
          <w:p w14:paraId="221179B2" w14:textId="77777777" w:rsidR="008A5A5D" w:rsidRPr="008A34EB" w:rsidRDefault="008A5A5D" w:rsidP="004A4847">
            <w:pPr>
              <w:rPr>
                <w:rFonts w:eastAsiaTheme="minorEastAsia"/>
                <w:szCs w:val="21"/>
              </w:rPr>
            </w:pPr>
            <w:r w:rsidRPr="008A34EB">
              <w:rPr>
                <w:rFonts w:eastAsiaTheme="minorEastAsia"/>
                <w:szCs w:val="21"/>
              </w:rPr>
              <w:lastRenderedPageBreak/>
              <w:t>基金合同生效日（</w:t>
            </w:r>
            <w:r w:rsidR="00AC4A34" w:rsidRPr="008A34EB">
              <w:rPr>
                <w:rFonts w:eastAsiaTheme="minorEastAsia"/>
                <w:szCs w:val="21"/>
              </w:rPr>
              <w:t>2011</w:t>
            </w:r>
            <w:r w:rsidR="00AC4A34" w:rsidRPr="008A34EB">
              <w:rPr>
                <w:rFonts w:eastAsiaTheme="minorEastAsia"/>
                <w:szCs w:val="21"/>
              </w:rPr>
              <w:t>年</w:t>
            </w:r>
            <w:r w:rsidR="00AC4A34" w:rsidRPr="008A34EB">
              <w:rPr>
                <w:rFonts w:eastAsiaTheme="minorEastAsia"/>
                <w:szCs w:val="21"/>
              </w:rPr>
              <w:t>1</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14:paraId="13766627" w14:textId="77777777" w:rsidR="008A5A5D" w:rsidRPr="008A34EB" w:rsidRDefault="008A5A5D" w:rsidP="00B3741E">
            <w:pPr>
              <w:jc w:val="right"/>
              <w:rPr>
                <w:rFonts w:eastAsiaTheme="minorEastAsia"/>
                <w:szCs w:val="21"/>
              </w:rPr>
            </w:pPr>
            <w:r w:rsidRPr="008A34EB">
              <w:rPr>
                <w:rFonts w:eastAsiaTheme="minorEastAsia"/>
                <w:szCs w:val="21"/>
              </w:rPr>
              <w:t>349,551,403.11</w:t>
            </w:r>
          </w:p>
        </w:tc>
      </w:tr>
      <w:tr w:rsidR="008A5A5D" w:rsidRPr="008A34EB" w14:paraId="175045EE" w14:textId="77777777" w:rsidTr="00C42949">
        <w:tc>
          <w:tcPr>
            <w:tcW w:w="4928" w:type="dxa"/>
          </w:tcPr>
          <w:p w14:paraId="7CE4DF51" w14:textId="77777777"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14:paraId="73582354" w14:textId="77777777" w:rsidR="008A5A5D" w:rsidRPr="008A34EB" w:rsidRDefault="008A5A5D" w:rsidP="00B3741E">
            <w:pPr>
              <w:jc w:val="right"/>
              <w:rPr>
                <w:rFonts w:eastAsiaTheme="minorEastAsia"/>
                <w:szCs w:val="21"/>
              </w:rPr>
            </w:pPr>
            <w:r w:rsidRPr="008A34EB">
              <w:rPr>
                <w:rFonts w:eastAsiaTheme="minorEastAsia"/>
                <w:szCs w:val="21"/>
              </w:rPr>
              <w:t>52,655,504.74</w:t>
            </w:r>
          </w:p>
        </w:tc>
      </w:tr>
      <w:tr w:rsidR="008A5A5D" w:rsidRPr="008A34EB" w14:paraId="4D645525" w14:textId="77777777" w:rsidTr="00C42949">
        <w:tc>
          <w:tcPr>
            <w:tcW w:w="4928" w:type="dxa"/>
          </w:tcPr>
          <w:p w14:paraId="7D976B09" w14:textId="77777777"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14:paraId="34F24596" w14:textId="77777777" w:rsidR="008A5A5D" w:rsidRPr="008A34EB" w:rsidRDefault="008A5A5D" w:rsidP="00B3741E">
            <w:pPr>
              <w:jc w:val="right"/>
              <w:rPr>
                <w:rFonts w:eastAsiaTheme="minorEastAsia"/>
                <w:szCs w:val="21"/>
              </w:rPr>
            </w:pPr>
            <w:r w:rsidRPr="008A34EB">
              <w:rPr>
                <w:rFonts w:eastAsiaTheme="minorEastAsia"/>
                <w:szCs w:val="21"/>
              </w:rPr>
              <w:t>23,237,684.18</w:t>
            </w:r>
          </w:p>
        </w:tc>
      </w:tr>
      <w:tr w:rsidR="008A5A5D" w:rsidRPr="008A34EB" w14:paraId="00F8F278" w14:textId="77777777" w:rsidTr="00C42949">
        <w:tc>
          <w:tcPr>
            <w:tcW w:w="4928" w:type="dxa"/>
          </w:tcPr>
          <w:p w14:paraId="1D235B7D" w14:textId="77777777"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14:paraId="7079853A" w14:textId="77777777" w:rsidR="008A5A5D" w:rsidRPr="008A34EB" w:rsidRDefault="008A5A5D" w:rsidP="00B3741E">
            <w:pPr>
              <w:jc w:val="right"/>
              <w:rPr>
                <w:rFonts w:eastAsiaTheme="minorEastAsia"/>
                <w:szCs w:val="21"/>
              </w:rPr>
            </w:pPr>
            <w:r w:rsidRPr="008A34EB">
              <w:rPr>
                <w:rFonts w:eastAsiaTheme="minorEastAsia"/>
                <w:szCs w:val="21"/>
              </w:rPr>
              <w:t>11,242,220.16</w:t>
            </w:r>
          </w:p>
        </w:tc>
      </w:tr>
      <w:tr w:rsidR="008A5A5D" w:rsidRPr="008A34EB" w14:paraId="549CE7A6" w14:textId="77777777" w:rsidTr="00C42949">
        <w:tc>
          <w:tcPr>
            <w:tcW w:w="4928" w:type="dxa"/>
          </w:tcPr>
          <w:p w14:paraId="697A8463" w14:textId="77777777"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14:paraId="1C35BCE9" w14:textId="77777777"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14:paraId="12DCAF84" w14:textId="77777777" w:rsidTr="00C42949">
        <w:tc>
          <w:tcPr>
            <w:tcW w:w="4928" w:type="dxa"/>
          </w:tcPr>
          <w:p w14:paraId="226F9D34" w14:textId="77777777"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14:paraId="2EEE9BD3" w14:textId="77777777" w:rsidR="008A5A5D" w:rsidRPr="008A34EB" w:rsidRDefault="008A5A5D" w:rsidP="00B3741E">
            <w:pPr>
              <w:jc w:val="right"/>
              <w:rPr>
                <w:rFonts w:eastAsiaTheme="minorEastAsia"/>
                <w:szCs w:val="21"/>
              </w:rPr>
            </w:pPr>
            <w:r w:rsidRPr="008A34EB">
              <w:rPr>
                <w:rFonts w:eastAsiaTheme="minorEastAsia"/>
                <w:szCs w:val="21"/>
              </w:rPr>
              <w:t>64,650,968.76</w:t>
            </w:r>
          </w:p>
        </w:tc>
      </w:tr>
    </w:tbl>
    <w:p w14:paraId="374627D5"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13" w:name="_Toc225500054"/>
      <w:bookmarkStart w:id="314" w:name="_Toc352256010"/>
      <w:bookmarkStart w:id="315" w:name="_Toc352256078"/>
      <w:bookmarkStart w:id="316" w:name="_Toc352331256"/>
      <w:bookmarkStart w:id="317" w:name="_Toc390164840"/>
      <w:bookmarkStart w:id="318" w:name="_Toc174718332"/>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13"/>
      <w:bookmarkEnd w:id="314"/>
      <w:bookmarkEnd w:id="315"/>
      <w:bookmarkEnd w:id="316"/>
      <w:bookmarkEnd w:id="317"/>
      <w:bookmarkEnd w:id="318"/>
    </w:p>
    <w:p w14:paraId="1972D7CB" w14:textId="77777777" w:rsidR="00130843" w:rsidRPr="008A34EB" w:rsidRDefault="006C629E" w:rsidP="00130843">
      <w:pPr>
        <w:pStyle w:val="20"/>
        <w:spacing w:before="29" w:after="0" w:line="288" w:lineRule="auto"/>
        <w:rPr>
          <w:rFonts w:ascii="Times New Roman" w:hAnsi="Times New Roman"/>
          <w:kern w:val="0"/>
          <w:sz w:val="21"/>
          <w:szCs w:val="21"/>
        </w:rPr>
      </w:pPr>
      <w:bookmarkStart w:id="319" w:name="_Toc374438161"/>
      <w:bookmarkStart w:id="320" w:name="_Toc361324894"/>
      <w:bookmarkStart w:id="321" w:name="_Toc174718333"/>
      <w:bookmarkStart w:id="322" w:name="_Toc352256018"/>
      <w:bookmarkStart w:id="323" w:name="_Toc352256086"/>
      <w:bookmarkStart w:id="324" w:name="_Toc352331264"/>
      <w:bookmarkStart w:id="325" w:name="_Toc39016484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19"/>
      <w:bookmarkEnd w:id="320"/>
      <w:bookmarkEnd w:id="321"/>
    </w:p>
    <w:p w14:paraId="65CD502D" w14:textId="77777777"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14:paraId="1089A87D" w14:textId="77777777" w:rsidR="00130843" w:rsidRPr="008A34EB" w:rsidRDefault="006C629E" w:rsidP="00130843">
      <w:pPr>
        <w:pStyle w:val="20"/>
        <w:spacing w:before="29" w:after="0" w:line="288" w:lineRule="auto"/>
        <w:rPr>
          <w:rFonts w:ascii="Times New Roman" w:hAnsi="Times New Roman"/>
          <w:kern w:val="0"/>
          <w:sz w:val="21"/>
          <w:szCs w:val="21"/>
        </w:rPr>
      </w:pPr>
      <w:bookmarkStart w:id="326" w:name="_Toc374438162"/>
      <w:bookmarkStart w:id="327" w:name="_Toc361324895"/>
      <w:bookmarkStart w:id="328" w:name="_Toc174718334"/>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26"/>
      <w:bookmarkEnd w:id="327"/>
      <w:bookmarkEnd w:id="328"/>
    </w:p>
    <w:p w14:paraId="0C118A98" w14:textId="77777777" w:rsidR="00245711" w:rsidRDefault="005364D2">
      <w:pPr>
        <w:tabs>
          <w:tab w:val="left" w:pos="426"/>
        </w:tabs>
        <w:spacing w:before="29" w:line="288" w:lineRule="auto"/>
        <w:jc w:val="left"/>
        <w:rPr>
          <w:kern w:val="0"/>
          <w:szCs w:val="21"/>
        </w:rPr>
      </w:pPr>
      <w:r>
        <w:rPr>
          <w:kern w:val="0"/>
          <w:szCs w:val="21"/>
        </w:rPr>
        <w:t>基金管理人：</w:t>
      </w:r>
    </w:p>
    <w:p w14:paraId="17FEB220" w14:textId="77777777" w:rsidR="00245711" w:rsidRDefault="005364D2">
      <w:pPr>
        <w:tabs>
          <w:tab w:val="left" w:pos="426"/>
        </w:tabs>
        <w:spacing w:before="29" w:line="288" w:lineRule="auto"/>
        <w:jc w:val="left"/>
        <w:rPr>
          <w:kern w:val="0"/>
          <w:szCs w:val="21"/>
        </w:rPr>
      </w:pPr>
      <w:r>
        <w:rPr>
          <w:kern w:val="0"/>
          <w:szCs w:val="21"/>
        </w:rPr>
        <w:t>基金管理人于</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日公告，自</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日起，刘富伟先生担任公司副总经理。</w:t>
      </w:r>
    </w:p>
    <w:p w14:paraId="2104455A" w14:textId="77777777" w:rsidR="00245711" w:rsidRDefault="00245711">
      <w:pPr>
        <w:tabs>
          <w:tab w:val="left" w:pos="426"/>
        </w:tabs>
        <w:spacing w:before="29" w:line="288" w:lineRule="auto"/>
        <w:jc w:val="left"/>
        <w:rPr>
          <w:kern w:val="0"/>
          <w:szCs w:val="21"/>
        </w:rPr>
      </w:pPr>
    </w:p>
    <w:p w14:paraId="3BE54B5D" w14:textId="77777777" w:rsidR="00245711" w:rsidRDefault="005364D2">
      <w:pPr>
        <w:tabs>
          <w:tab w:val="left" w:pos="426"/>
        </w:tabs>
        <w:spacing w:before="29" w:line="288" w:lineRule="auto"/>
        <w:jc w:val="left"/>
        <w:rPr>
          <w:kern w:val="0"/>
          <w:szCs w:val="21"/>
        </w:rPr>
      </w:pPr>
      <w:r>
        <w:rPr>
          <w:kern w:val="0"/>
          <w:szCs w:val="21"/>
        </w:rPr>
        <w:t>基金托管人：</w:t>
      </w:r>
    </w:p>
    <w:p w14:paraId="6688F511" w14:textId="77777777"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本报告期内，本基金托管人的专门基金托管部门未发生重大人事变动。</w:t>
      </w:r>
    </w:p>
    <w:p w14:paraId="2F2E758D" w14:textId="77777777" w:rsidR="00130843" w:rsidRPr="008A34EB" w:rsidRDefault="006C629E" w:rsidP="00130843">
      <w:pPr>
        <w:pStyle w:val="20"/>
        <w:spacing w:before="29" w:after="0" w:line="288" w:lineRule="auto"/>
        <w:rPr>
          <w:rFonts w:ascii="Times New Roman" w:hAnsi="Times New Roman"/>
          <w:kern w:val="0"/>
          <w:sz w:val="21"/>
          <w:szCs w:val="21"/>
        </w:rPr>
      </w:pPr>
      <w:bookmarkStart w:id="329" w:name="_Toc374438163"/>
      <w:bookmarkStart w:id="330" w:name="_Toc361324896"/>
      <w:bookmarkStart w:id="331" w:name="_Toc174718335"/>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29"/>
      <w:bookmarkEnd w:id="330"/>
      <w:bookmarkEnd w:id="331"/>
    </w:p>
    <w:p w14:paraId="24607D0A" w14:textId="77777777"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14:paraId="24A9A1CE" w14:textId="77777777" w:rsidR="00130843" w:rsidRPr="008A34EB" w:rsidRDefault="006C629E" w:rsidP="00130843">
      <w:pPr>
        <w:pStyle w:val="20"/>
        <w:spacing w:before="29" w:after="0" w:line="288" w:lineRule="auto"/>
        <w:rPr>
          <w:rFonts w:ascii="Times New Roman" w:hAnsi="Times New Roman"/>
          <w:kern w:val="0"/>
          <w:sz w:val="21"/>
          <w:szCs w:val="21"/>
        </w:rPr>
      </w:pPr>
      <w:bookmarkStart w:id="332" w:name="_Toc374438164"/>
      <w:bookmarkStart w:id="333" w:name="_Toc361324897"/>
      <w:bookmarkStart w:id="334" w:name="_Toc174718336"/>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32"/>
      <w:bookmarkEnd w:id="333"/>
      <w:bookmarkEnd w:id="334"/>
    </w:p>
    <w:p w14:paraId="1AB12604" w14:textId="77777777"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14:paraId="190C3A8D" w14:textId="77777777" w:rsidR="00130843" w:rsidRPr="008A34EB" w:rsidRDefault="00130843" w:rsidP="00130843">
      <w:pPr>
        <w:pStyle w:val="20"/>
        <w:spacing w:before="29" w:after="0" w:line="288" w:lineRule="auto"/>
        <w:rPr>
          <w:rFonts w:ascii="Times New Roman" w:hAnsi="Times New Roman"/>
          <w:kern w:val="0"/>
          <w:sz w:val="21"/>
          <w:szCs w:val="21"/>
        </w:rPr>
      </w:pPr>
      <w:bookmarkStart w:id="335" w:name="_Toc409100103"/>
      <w:bookmarkStart w:id="336" w:name="_Toc409100466"/>
      <w:bookmarkStart w:id="337" w:name="_Toc174718337"/>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35"/>
      <w:bookmarkEnd w:id="336"/>
      <w:bookmarkEnd w:id="337"/>
    </w:p>
    <w:p w14:paraId="052EF790" w14:textId="77777777"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14:paraId="75DBF599" w14:textId="77777777" w:rsidR="004D312B" w:rsidRPr="006D6271" w:rsidRDefault="004D312B" w:rsidP="004D312B">
      <w:pPr>
        <w:pStyle w:val="20"/>
        <w:spacing w:before="0" w:after="0"/>
        <w:rPr>
          <w:rFonts w:ascii="Times New Roman" w:eastAsiaTheme="minorEastAsia" w:hAnsi="Times New Roman"/>
          <w:kern w:val="0"/>
          <w:sz w:val="21"/>
          <w:szCs w:val="21"/>
        </w:rPr>
      </w:pPr>
      <w:bookmarkStart w:id="338" w:name="_Toc409100104"/>
      <w:bookmarkStart w:id="339" w:name="_Toc64625426"/>
      <w:bookmarkStart w:id="340" w:name="_Toc361324899"/>
      <w:bookmarkStart w:id="341" w:name="_Toc409100467"/>
      <w:bookmarkStart w:id="342" w:name="_Toc174718338"/>
      <w:bookmarkStart w:id="343" w:name="_Toc409100105"/>
      <w:bookmarkStart w:id="344" w:name="_Toc409100468"/>
      <w:bookmarkStart w:id="345"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38"/>
      <w:bookmarkEnd w:id="339"/>
      <w:bookmarkEnd w:id="340"/>
      <w:bookmarkEnd w:id="341"/>
      <w:bookmarkEnd w:id="342"/>
    </w:p>
    <w:p w14:paraId="1269E7D2" w14:textId="77777777" w:rsidR="004D312B" w:rsidRPr="006D6271" w:rsidRDefault="004D312B" w:rsidP="004D312B">
      <w:pPr>
        <w:pStyle w:val="20"/>
        <w:spacing w:before="0" w:after="0"/>
        <w:rPr>
          <w:rFonts w:ascii="Times New Roman" w:eastAsiaTheme="minorEastAsia" w:hAnsi="Times New Roman"/>
          <w:kern w:val="0"/>
          <w:sz w:val="21"/>
          <w:szCs w:val="21"/>
        </w:rPr>
      </w:pPr>
      <w:bookmarkStart w:id="346" w:name="_Toc17471833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46"/>
    </w:p>
    <w:p w14:paraId="03EF12DF" w14:textId="77777777"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5B3B59B" w14:textId="77777777" w:rsidR="004D312B" w:rsidRPr="006D6271" w:rsidRDefault="004D312B" w:rsidP="004D312B">
      <w:pPr>
        <w:pStyle w:val="20"/>
        <w:spacing w:before="0" w:after="0"/>
        <w:rPr>
          <w:rFonts w:ascii="Times New Roman" w:eastAsiaTheme="minorEastAsia" w:hAnsi="Times New Roman"/>
          <w:kern w:val="0"/>
          <w:sz w:val="21"/>
          <w:szCs w:val="21"/>
        </w:rPr>
      </w:pPr>
      <w:bookmarkStart w:id="347" w:name="_Toc17471834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47"/>
    </w:p>
    <w:p w14:paraId="5A4A9E73" w14:textId="77777777"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7BAD82E2" w14:textId="77777777" w:rsidR="00130843" w:rsidRPr="008A34EB" w:rsidRDefault="00130843" w:rsidP="00130843">
      <w:pPr>
        <w:pStyle w:val="20"/>
        <w:spacing w:before="29" w:after="0" w:line="288" w:lineRule="auto"/>
        <w:rPr>
          <w:rFonts w:ascii="Times New Roman" w:hAnsi="Times New Roman"/>
          <w:kern w:val="0"/>
          <w:sz w:val="21"/>
          <w:szCs w:val="21"/>
        </w:rPr>
      </w:pPr>
      <w:bookmarkStart w:id="348" w:name="_Toc174718341"/>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43"/>
      <w:bookmarkEnd w:id="344"/>
      <w:bookmarkEnd w:id="345"/>
      <w:bookmarkEnd w:id="348"/>
    </w:p>
    <w:p w14:paraId="4A830186" w14:textId="77777777" w:rsidR="00130843" w:rsidRPr="008A34EB" w:rsidRDefault="00130843" w:rsidP="00130843">
      <w:pPr>
        <w:tabs>
          <w:tab w:val="left" w:pos="426"/>
        </w:tabs>
        <w:spacing w:before="29" w:line="288" w:lineRule="auto"/>
        <w:jc w:val="left"/>
        <w:rPr>
          <w:b/>
          <w:kern w:val="0"/>
          <w:szCs w:val="21"/>
        </w:rPr>
      </w:pPr>
      <w:bookmarkStart w:id="349" w:name="_Toc249760070"/>
      <w:r w:rsidRPr="008A34EB">
        <w:rPr>
          <w:b/>
          <w:kern w:val="0"/>
          <w:szCs w:val="21"/>
        </w:rPr>
        <w:t>10.7.1</w:t>
      </w:r>
      <w:r w:rsidRPr="008A34EB">
        <w:rPr>
          <w:rFonts w:hint="eastAsia"/>
          <w:b/>
          <w:kern w:val="0"/>
          <w:szCs w:val="21"/>
        </w:rPr>
        <w:t>基金租用证券公司交易单元进行股票投资及佣金支付情况</w:t>
      </w:r>
      <w:bookmarkEnd w:id="349"/>
    </w:p>
    <w:p w14:paraId="1EDE6166" w14:textId="77777777"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14:paraId="68A8A57C" w14:textId="77777777" w:rsidTr="006611CA">
        <w:tc>
          <w:tcPr>
            <w:tcW w:w="1560" w:type="dxa"/>
            <w:vMerge w:val="restart"/>
            <w:vAlign w:val="center"/>
          </w:tcPr>
          <w:p w14:paraId="544B5939" w14:textId="77777777" w:rsidR="00270B6C" w:rsidRPr="008A34EB" w:rsidRDefault="00270B6C" w:rsidP="006611CA">
            <w:pPr>
              <w:spacing w:line="276" w:lineRule="auto"/>
              <w:jc w:val="center"/>
              <w:rPr>
                <w:rFonts w:eastAsiaTheme="minorEastAsia"/>
                <w:szCs w:val="21"/>
              </w:rPr>
            </w:pPr>
            <w:bookmarkStart w:id="350" w:name="_Toc249760071"/>
            <w:r w:rsidRPr="008A34EB">
              <w:rPr>
                <w:rFonts w:eastAsiaTheme="minorEastAsia"/>
                <w:szCs w:val="21"/>
              </w:rPr>
              <w:t>券商名称</w:t>
            </w:r>
          </w:p>
        </w:tc>
        <w:tc>
          <w:tcPr>
            <w:tcW w:w="780" w:type="dxa"/>
            <w:vMerge w:val="restart"/>
            <w:vAlign w:val="center"/>
          </w:tcPr>
          <w:p w14:paraId="69AAD15F" w14:textId="77777777"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14:paraId="592F1868" w14:textId="77777777"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14:paraId="7EC82106" w14:textId="77777777"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14:paraId="5EA7DBD0" w14:textId="77777777"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14:paraId="40D2AB1B" w14:textId="77777777" w:rsidTr="006611CA">
        <w:tc>
          <w:tcPr>
            <w:tcW w:w="1560" w:type="dxa"/>
            <w:vMerge/>
            <w:vAlign w:val="center"/>
          </w:tcPr>
          <w:p w14:paraId="28E1679B" w14:textId="77777777" w:rsidR="00270B6C" w:rsidRPr="008A34EB" w:rsidRDefault="00270B6C" w:rsidP="006611CA">
            <w:pPr>
              <w:widowControl/>
              <w:spacing w:line="276" w:lineRule="auto"/>
              <w:jc w:val="left"/>
              <w:rPr>
                <w:rFonts w:eastAsiaTheme="minorEastAsia"/>
                <w:szCs w:val="21"/>
              </w:rPr>
            </w:pPr>
          </w:p>
        </w:tc>
        <w:tc>
          <w:tcPr>
            <w:tcW w:w="780" w:type="dxa"/>
            <w:vMerge/>
            <w:vAlign w:val="center"/>
          </w:tcPr>
          <w:p w14:paraId="6A506BD0" w14:textId="77777777" w:rsidR="00270B6C" w:rsidRPr="008A34EB" w:rsidRDefault="00270B6C" w:rsidP="006611CA">
            <w:pPr>
              <w:widowControl/>
              <w:spacing w:line="276" w:lineRule="auto"/>
              <w:jc w:val="left"/>
              <w:rPr>
                <w:rFonts w:eastAsiaTheme="minorEastAsia"/>
                <w:szCs w:val="21"/>
              </w:rPr>
            </w:pPr>
          </w:p>
        </w:tc>
        <w:tc>
          <w:tcPr>
            <w:tcW w:w="1800" w:type="dxa"/>
            <w:vAlign w:val="center"/>
          </w:tcPr>
          <w:p w14:paraId="2A4507D8" w14:textId="77777777"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14:paraId="354AB7EB" w14:textId="77777777"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14:paraId="0E7E9308" w14:textId="77777777"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14:paraId="28DB5986" w14:textId="77777777"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14:paraId="02062554" w14:textId="77777777" w:rsidR="00270B6C" w:rsidRPr="008A34EB" w:rsidRDefault="00270B6C" w:rsidP="006611CA">
            <w:pPr>
              <w:widowControl/>
              <w:spacing w:line="276" w:lineRule="auto"/>
              <w:jc w:val="left"/>
              <w:rPr>
                <w:rFonts w:eastAsiaTheme="minorEastAsia"/>
                <w:kern w:val="0"/>
                <w:szCs w:val="21"/>
              </w:rPr>
            </w:pPr>
          </w:p>
        </w:tc>
      </w:tr>
      <w:tr w:rsidR="00245711" w14:paraId="383BA7D1" w14:textId="77777777">
        <w:tc>
          <w:tcPr>
            <w:tcW w:w="1560" w:type="dxa"/>
            <w:vAlign w:val="center"/>
          </w:tcPr>
          <w:p w14:paraId="6CFB0F5D" w14:textId="77777777" w:rsidR="00245711" w:rsidRDefault="005364D2">
            <w:pPr>
              <w:jc w:val="left"/>
            </w:pPr>
            <w:r>
              <w:rPr>
                <w:rFonts w:eastAsiaTheme="minorEastAsia"/>
                <w:szCs w:val="21"/>
              </w:rPr>
              <w:t>瑞银证券</w:t>
            </w:r>
          </w:p>
        </w:tc>
        <w:tc>
          <w:tcPr>
            <w:tcW w:w="780" w:type="dxa"/>
            <w:vAlign w:val="center"/>
          </w:tcPr>
          <w:p w14:paraId="76894A7C" w14:textId="77777777" w:rsidR="00245711" w:rsidRDefault="005364D2">
            <w:pPr>
              <w:jc w:val="right"/>
            </w:pPr>
            <w:r>
              <w:rPr>
                <w:rFonts w:eastAsiaTheme="minorEastAsia"/>
                <w:szCs w:val="21"/>
              </w:rPr>
              <w:t>1</w:t>
            </w:r>
          </w:p>
        </w:tc>
        <w:tc>
          <w:tcPr>
            <w:tcW w:w="1800" w:type="dxa"/>
            <w:vAlign w:val="center"/>
          </w:tcPr>
          <w:p w14:paraId="0BFB5FE0" w14:textId="1B59A21E" w:rsidR="00245711" w:rsidRDefault="005364D2">
            <w:pPr>
              <w:jc w:val="right"/>
            </w:pPr>
            <w:r>
              <w:rPr>
                <w:rFonts w:eastAsiaTheme="minorEastAsia"/>
                <w:szCs w:val="21"/>
              </w:rPr>
              <w:t>9,146,366.</w:t>
            </w:r>
            <w:r w:rsidR="007F055E">
              <w:rPr>
                <w:rFonts w:eastAsiaTheme="minorEastAsia"/>
                <w:szCs w:val="21"/>
              </w:rPr>
              <w:t>31</w:t>
            </w:r>
          </w:p>
        </w:tc>
        <w:tc>
          <w:tcPr>
            <w:tcW w:w="1080" w:type="dxa"/>
            <w:vAlign w:val="center"/>
          </w:tcPr>
          <w:p w14:paraId="4599CC59" w14:textId="77777777" w:rsidR="00245711" w:rsidRDefault="005364D2">
            <w:pPr>
              <w:jc w:val="right"/>
            </w:pPr>
            <w:r>
              <w:rPr>
                <w:rFonts w:eastAsiaTheme="minorEastAsia"/>
                <w:szCs w:val="21"/>
              </w:rPr>
              <w:t>18.47%</w:t>
            </w:r>
          </w:p>
        </w:tc>
        <w:tc>
          <w:tcPr>
            <w:tcW w:w="1620" w:type="dxa"/>
            <w:vAlign w:val="center"/>
          </w:tcPr>
          <w:p w14:paraId="3841401C" w14:textId="77777777" w:rsidR="00245711" w:rsidRDefault="005364D2">
            <w:pPr>
              <w:jc w:val="right"/>
            </w:pPr>
            <w:r>
              <w:rPr>
                <w:rFonts w:eastAsiaTheme="minorEastAsia"/>
                <w:szCs w:val="21"/>
              </w:rPr>
              <w:t>11,890.09</w:t>
            </w:r>
          </w:p>
        </w:tc>
        <w:tc>
          <w:tcPr>
            <w:tcW w:w="1080" w:type="dxa"/>
            <w:vAlign w:val="center"/>
          </w:tcPr>
          <w:p w14:paraId="3A453A7A" w14:textId="77777777" w:rsidR="00245711" w:rsidRDefault="005364D2">
            <w:pPr>
              <w:jc w:val="right"/>
            </w:pPr>
            <w:r>
              <w:rPr>
                <w:rFonts w:eastAsiaTheme="minorEastAsia"/>
                <w:szCs w:val="21"/>
              </w:rPr>
              <w:t>24.61%</w:t>
            </w:r>
          </w:p>
        </w:tc>
        <w:tc>
          <w:tcPr>
            <w:tcW w:w="1080" w:type="dxa"/>
            <w:vAlign w:val="center"/>
          </w:tcPr>
          <w:p w14:paraId="0CE13F07" w14:textId="77777777" w:rsidR="00245711" w:rsidRDefault="005364D2">
            <w:pPr>
              <w:jc w:val="left"/>
            </w:pPr>
            <w:r>
              <w:rPr>
                <w:rFonts w:eastAsiaTheme="minorEastAsia"/>
                <w:szCs w:val="21"/>
              </w:rPr>
              <w:t>-</w:t>
            </w:r>
          </w:p>
        </w:tc>
      </w:tr>
      <w:tr w:rsidR="00245711" w14:paraId="7F5B45D4" w14:textId="77777777">
        <w:tc>
          <w:tcPr>
            <w:tcW w:w="1560" w:type="dxa"/>
            <w:vAlign w:val="center"/>
          </w:tcPr>
          <w:p w14:paraId="63A1C036" w14:textId="77777777" w:rsidR="00245711" w:rsidRDefault="005364D2">
            <w:pPr>
              <w:jc w:val="left"/>
            </w:pPr>
            <w:r>
              <w:rPr>
                <w:rFonts w:eastAsiaTheme="minorEastAsia"/>
                <w:szCs w:val="21"/>
              </w:rPr>
              <w:lastRenderedPageBreak/>
              <w:t>Citigroup Global Markets Ltd.</w:t>
            </w:r>
          </w:p>
        </w:tc>
        <w:tc>
          <w:tcPr>
            <w:tcW w:w="780" w:type="dxa"/>
            <w:vAlign w:val="center"/>
          </w:tcPr>
          <w:p w14:paraId="4F57B5CD" w14:textId="77777777" w:rsidR="00245711" w:rsidRDefault="005364D2">
            <w:pPr>
              <w:jc w:val="right"/>
            </w:pPr>
            <w:r>
              <w:rPr>
                <w:rFonts w:eastAsiaTheme="minorEastAsia"/>
                <w:szCs w:val="21"/>
              </w:rPr>
              <w:t>1</w:t>
            </w:r>
          </w:p>
        </w:tc>
        <w:tc>
          <w:tcPr>
            <w:tcW w:w="1800" w:type="dxa"/>
            <w:vAlign w:val="center"/>
          </w:tcPr>
          <w:p w14:paraId="72E65FAC" w14:textId="77777777" w:rsidR="00245711" w:rsidRDefault="005364D2">
            <w:pPr>
              <w:jc w:val="right"/>
            </w:pPr>
            <w:r>
              <w:rPr>
                <w:rFonts w:eastAsiaTheme="minorEastAsia"/>
                <w:szCs w:val="21"/>
              </w:rPr>
              <w:t>9,002,157.19</w:t>
            </w:r>
          </w:p>
        </w:tc>
        <w:tc>
          <w:tcPr>
            <w:tcW w:w="1080" w:type="dxa"/>
            <w:vAlign w:val="center"/>
          </w:tcPr>
          <w:p w14:paraId="0AF14066" w14:textId="77777777" w:rsidR="00245711" w:rsidRDefault="005364D2">
            <w:pPr>
              <w:jc w:val="right"/>
            </w:pPr>
            <w:r>
              <w:rPr>
                <w:rFonts w:eastAsiaTheme="minorEastAsia"/>
                <w:szCs w:val="21"/>
              </w:rPr>
              <w:t>18.17%</w:t>
            </w:r>
          </w:p>
        </w:tc>
        <w:tc>
          <w:tcPr>
            <w:tcW w:w="1620" w:type="dxa"/>
            <w:vAlign w:val="center"/>
          </w:tcPr>
          <w:p w14:paraId="644046B8" w14:textId="77777777" w:rsidR="00245711" w:rsidRDefault="005364D2">
            <w:pPr>
              <w:jc w:val="right"/>
            </w:pPr>
            <w:r>
              <w:rPr>
                <w:rFonts w:eastAsiaTheme="minorEastAsia"/>
                <w:szCs w:val="21"/>
              </w:rPr>
              <w:t>8,798.37</w:t>
            </w:r>
          </w:p>
        </w:tc>
        <w:tc>
          <w:tcPr>
            <w:tcW w:w="1080" w:type="dxa"/>
            <w:vAlign w:val="center"/>
          </w:tcPr>
          <w:p w14:paraId="10E5ED7E" w14:textId="77777777" w:rsidR="00245711" w:rsidRDefault="005364D2">
            <w:pPr>
              <w:jc w:val="right"/>
            </w:pPr>
            <w:r>
              <w:rPr>
                <w:rFonts w:eastAsiaTheme="minorEastAsia"/>
                <w:szCs w:val="21"/>
              </w:rPr>
              <w:t>18.21%</w:t>
            </w:r>
          </w:p>
        </w:tc>
        <w:tc>
          <w:tcPr>
            <w:tcW w:w="1080" w:type="dxa"/>
            <w:vAlign w:val="center"/>
          </w:tcPr>
          <w:p w14:paraId="5FD4BCC9" w14:textId="77777777" w:rsidR="00245711" w:rsidRDefault="005364D2">
            <w:pPr>
              <w:jc w:val="left"/>
            </w:pPr>
            <w:r>
              <w:rPr>
                <w:rFonts w:eastAsiaTheme="minorEastAsia"/>
                <w:szCs w:val="21"/>
              </w:rPr>
              <w:t>-</w:t>
            </w:r>
          </w:p>
        </w:tc>
      </w:tr>
      <w:tr w:rsidR="00245711" w14:paraId="23DA3896" w14:textId="77777777">
        <w:tc>
          <w:tcPr>
            <w:tcW w:w="1560" w:type="dxa"/>
            <w:vAlign w:val="center"/>
          </w:tcPr>
          <w:p w14:paraId="6B92DBE9" w14:textId="77777777" w:rsidR="00245711" w:rsidRDefault="005364D2">
            <w:pPr>
              <w:jc w:val="left"/>
            </w:pPr>
            <w:r>
              <w:rPr>
                <w:rFonts w:eastAsiaTheme="minorEastAsia"/>
                <w:szCs w:val="21"/>
              </w:rPr>
              <w:t>Citigroup Global Markets Taiwan Securities Company Limited</w:t>
            </w:r>
          </w:p>
        </w:tc>
        <w:tc>
          <w:tcPr>
            <w:tcW w:w="780" w:type="dxa"/>
            <w:vAlign w:val="center"/>
          </w:tcPr>
          <w:p w14:paraId="7C0B6A42" w14:textId="77777777" w:rsidR="00245711" w:rsidRDefault="005364D2">
            <w:pPr>
              <w:jc w:val="right"/>
            </w:pPr>
            <w:r>
              <w:rPr>
                <w:rFonts w:eastAsiaTheme="minorEastAsia"/>
                <w:szCs w:val="21"/>
              </w:rPr>
              <w:t>1</w:t>
            </w:r>
          </w:p>
        </w:tc>
        <w:tc>
          <w:tcPr>
            <w:tcW w:w="1800" w:type="dxa"/>
            <w:vAlign w:val="center"/>
          </w:tcPr>
          <w:p w14:paraId="5CF8667A" w14:textId="77777777" w:rsidR="00245711" w:rsidRDefault="005364D2">
            <w:pPr>
              <w:jc w:val="right"/>
            </w:pPr>
            <w:r>
              <w:rPr>
                <w:rFonts w:eastAsiaTheme="minorEastAsia"/>
                <w:szCs w:val="21"/>
              </w:rPr>
              <w:t>4,081,818.67</w:t>
            </w:r>
          </w:p>
        </w:tc>
        <w:tc>
          <w:tcPr>
            <w:tcW w:w="1080" w:type="dxa"/>
            <w:vAlign w:val="center"/>
          </w:tcPr>
          <w:p w14:paraId="408043F1" w14:textId="77777777" w:rsidR="00245711" w:rsidRDefault="005364D2">
            <w:pPr>
              <w:jc w:val="right"/>
            </w:pPr>
            <w:r>
              <w:rPr>
                <w:rFonts w:eastAsiaTheme="minorEastAsia"/>
                <w:szCs w:val="21"/>
              </w:rPr>
              <w:t>8.24%</w:t>
            </w:r>
          </w:p>
        </w:tc>
        <w:tc>
          <w:tcPr>
            <w:tcW w:w="1620" w:type="dxa"/>
            <w:vAlign w:val="center"/>
          </w:tcPr>
          <w:p w14:paraId="13BB446D" w14:textId="77777777" w:rsidR="00245711" w:rsidRDefault="005364D2">
            <w:pPr>
              <w:jc w:val="right"/>
            </w:pPr>
            <w:r>
              <w:rPr>
                <w:rFonts w:eastAsiaTheme="minorEastAsia"/>
                <w:szCs w:val="21"/>
              </w:rPr>
              <w:t>4,082.40</w:t>
            </w:r>
          </w:p>
        </w:tc>
        <w:tc>
          <w:tcPr>
            <w:tcW w:w="1080" w:type="dxa"/>
            <w:vAlign w:val="center"/>
          </w:tcPr>
          <w:p w14:paraId="123CD534" w14:textId="77777777" w:rsidR="00245711" w:rsidRDefault="005364D2">
            <w:pPr>
              <w:jc w:val="right"/>
            </w:pPr>
            <w:r>
              <w:rPr>
                <w:rFonts w:eastAsiaTheme="minorEastAsia"/>
                <w:szCs w:val="21"/>
              </w:rPr>
              <w:t>8.45%</w:t>
            </w:r>
          </w:p>
        </w:tc>
        <w:tc>
          <w:tcPr>
            <w:tcW w:w="1080" w:type="dxa"/>
            <w:vAlign w:val="center"/>
          </w:tcPr>
          <w:p w14:paraId="42CBE9EE" w14:textId="77777777" w:rsidR="00245711" w:rsidRDefault="005364D2">
            <w:pPr>
              <w:jc w:val="left"/>
            </w:pPr>
            <w:r>
              <w:rPr>
                <w:rFonts w:eastAsiaTheme="minorEastAsia"/>
                <w:szCs w:val="21"/>
              </w:rPr>
              <w:t>-</w:t>
            </w:r>
          </w:p>
        </w:tc>
      </w:tr>
      <w:tr w:rsidR="00245711" w14:paraId="0270A864" w14:textId="77777777">
        <w:tc>
          <w:tcPr>
            <w:tcW w:w="1560" w:type="dxa"/>
            <w:vAlign w:val="center"/>
          </w:tcPr>
          <w:p w14:paraId="05B9A644" w14:textId="77777777" w:rsidR="00245711" w:rsidRDefault="005364D2">
            <w:pPr>
              <w:jc w:val="left"/>
            </w:pPr>
            <w:r>
              <w:rPr>
                <w:rFonts w:eastAsiaTheme="minorEastAsia"/>
                <w:szCs w:val="21"/>
              </w:rPr>
              <w:t>Citigroup Global Markets Korea Securities Ltd</w:t>
            </w:r>
          </w:p>
        </w:tc>
        <w:tc>
          <w:tcPr>
            <w:tcW w:w="780" w:type="dxa"/>
            <w:vAlign w:val="center"/>
          </w:tcPr>
          <w:p w14:paraId="3E2C3507" w14:textId="77777777" w:rsidR="00245711" w:rsidRDefault="005364D2">
            <w:pPr>
              <w:jc w:val="right"/>
            </w:pPr>
            <w:r>
              <w:rPr>
                <w:rFonts w:eastAsiaTheme="minorEastAsia"/>
                <w:szCs w:val="21"/>
              </w:rPr>
              <w:t>1</w:t>
            </w:r>
          </w:p>
        </w:tc>
        <w:tc>
          <w:tcPr>
            <w:tcW w:w="1800" w:type="dxa"/>
            <w:vAlign w:val="center"/>
          </w:tcPr>
          <w:p w14:paraId="40FB1B78" w14:textId="77777777" w:rsidR="00245711" w:rsidRDefault="005364D2">
            <w:pPr>
              <w:jc w:val="right"/>
            </w:pPr>
            <w:r>
              <w:rPr>
                <w:rFonts w:eastAsiaTheme="minorEastAsia"/>
                <w:szCs w:val="21"/>
              </w:rPr>
              <w:t>5,659,612.97</w:t>
            </w:r>
          </w:p>
        </w:tc>
        <w:tc>
          <w:tcPr>
            <w:tcW w:w="1080" w:type="dxa"/>
            <w:vAlign w:val="center"/>
          </w:tcPr>
          <w:p w14:paraId="7C59A0D5" w14:textId="77777777" w:rsidR="00245711" w:rsidRDefault="005364D2">
            <w:pPr>
              <w:jc w:val="right"/>
            </w:pPr>
            <w:r>
              <w:rPr>
                <w:rFonts w:eastAsiaTheme="minorEastAsia"/>
                <w:szCs w:val="21"/>
              </w:rPr>
              <w:t>11.43%</w:t>
            </w:r>
          </w:p>
        </w:tc>
        <w:tc>
          <w:tcPr>
            <w:tcW w:w="1620" w:type="dxa"/>
            <w:vAlign w:val="center"/>
          </w:tcPr>
          <w:p w14:paraId="157C0E35" w14:textId="77777777" w:rsidR="00245711" w:rsidRDefault="005364D2">
            <w:pPr>
              <w:jc w:val="right"/>
            </w:pPr>
            <w:r>
              <w:rPr>
                <w:rFonts w:eastAsiaTheme="minorEastAsia"/>
                <w:szCs w:val="21"/>
              </w:rPr>
              <w:t>5,093.64</w:t>
            </w:r>
          </w:p>
        </w:tc>
        <w:tc>
          <w:tcPr>
            <w:tcW w:w="1080" w:type="dxa"/>
            <w:vAlign w:val="center"/>
          </w:tcPr>
          <w:p w14:paraId="5339C06C" w14:textId="77777777" w:rsidR="00245711" w:rsidRDefault="005364D2">
            <w:pPr>
              <w:jc w:val="right"/>
            </w:pPr>
            <w:r>
              <w:rPr>
                <w:rFonts w:eastAsiaTheme="minorEastAsia"/>
                <w:szCs w:val="21"/>
              </w:rPr>
              <w:t>10.54%</w:t>
            </w:r>
          </w:p>
        </w:tc>
        <w:tc>
          <w:tcPr>
            <w:tcW w:w="1080" w:type="dxa"/>
            <w:vAlign w:val="center"/>
          </w:tcPr>
          <w:p w14:paraId="6997DFC6" w14:textId="77777777" w:rsidR="00245711" w:rsidRDefault="005364D2">
            <w:pPr>
              <w:jc w:val="left"/>
            </w:pPr>
            <w:r>
              <w:rPr>
                <w:rFonts w:eastAsiaTheme="minorEastAsia"/>
                <w:szCs w:val="21"/>
              </w:rPr>
              <w:t>-</w:t>
            </w:r>
          </w:p>
        </w:tc>
      </w:tr>
      <w:tr w:rsidR="00245711" w14:paraId="3EDE575A" w14:textId="77777777">
        <w:tc>
          <w:tcPr>
            <w:tcW w:w="1560" w:type="dxa"/>
            <w:vAlign w:val="center"/>
          </w:tcPr>
          <w:p w14:paraId="36F8C8AA" w14:textId="77777777" w:rsidR="00245711" w:rsidRDefault="005364D2">
            <w:pPr>
              <w:jc w:val="left"/>
            </w:pPr>
            <w:r>
              <w:rPr>
                <w:rFonts w:eastAsiaTheme="minorEastAsia"/>
                <w:szCs w:val="21"/>
              </w:rPr>
              <w:t>Instinet LLC</w:t>
            </w:r>
          </w:p>
        </w:tc>
        <w:tc>
          <w:tcPr>
            <w:tcW w:w="780" w:type="dxa"/>
            <w:vAlign w:val="center"/>
          </w:tcPr>
          <w:p w14:paraId="0136EE6A" w14:textId="77777777" w:rsidR="00245711" w:rsidRDefault="005364D2">
            <w:pPr>
              <w:jc w:val="right"/>
            </w:pPr>
            <w:r>
              <w:rPr>
                <w:rFonts w:eastAsiaTheme="minorEastAsia"/>
                <w:szCs w:val="21"/>
              </w:rPr>
              <w:t>1</w:t>
            </w:r>
          </w:p>
        </w:tc>
        <w:tc>
          <w:tcPr>
            <w:tcW w:w="1800" w:type="dxa"/>
            <w:vAlign w:val="center"/>
          </w:tcPr>
          <w:p w14:paraId="33651C05" w14:textId="77777777" w:rsidR="00245711" w:rsidRDefault="005364D2">
            <w:pPr>
              <w:jc w:val="right"/>
            </w:pPr>
            <w:r>
              <w:rPr>
                <w:rFonts w:eastAsiaTheme="minorEastAsia"/>
                <w:szCs w:val="21"/>
              </w:rPr>
              <w:t>4,889,662.66</w:t>
            </w:r>
          </w:p>
        </w:tc>
        <w:tc>
          <w:tcPr>
            <w:tcW w:w="1080" w:type="dxa"/>
            <w:vAlign w:val="center"/>
          </w:tcPr>
          <w:p w14:paraId="48F0B88B" w14:textId="77777777" w:rsidR="00245711" w:rsidRDefault="005364D2">
            <w:pPr>
              <w:jc w:val="right"/>
            </w:pPr>
            <w:r>
              <w:rPr>
                <w:rFonts w:eastAsiaTheme="minorEastAsia"/>
                <w:szCs w:val="21"/>
              </w:rPr>
              <w:t>9.87%</w:t>
            </w:r>
          </w:p>
        </w:tc>
        <w:tc>
          <w:tcPr>
            <w:tcW w:w="1620" w:type="dxa"/>
            <w:vAlign w:val="center"/>
          </w:tcPr>
          <w:p w14:paraId="55E491D6" w14:textId="77777777" w:rsidR="00245711" w:rsidRDefault="005364D2">
            <w:pPr>
              <w:jc w:val="right"/>
            </w:pPr>
            <w:r>
              <w:rPr>
                <w:rFonts w:eastAsiaTheme="minorEastAsia"/>
                <w:szCs w:val="21"/>
              </w:rPr>
              <w:t>4,084.71</w:t>
            </w:r>
          </w:p>
        </w:tc>
        <w:tc>
          <w:tcPr>
            <w:tcW w:w="1080" w:type="dxa"/>
            <w:vAlign w:val="center"/>
          </w:tcPr>
          <w:p w14:paraId="3CBB9F1A" w14:textId="77777777" w:rsidR="00245711" w:rsidRDefault="005364D2">
            <w:pPr>
              <w:jc w:val="right"/>
            </w:pPr>
            <w:r>
              <w:rPr>
                <w:rFonts w:eastAsiaTheme="minorEastAsia"/>
                <w:szCs w:val="21"/>
              </w:rPr>
              <w:t>8.45%</w:t>
            </w:r>
          </w:p>
        </w:tc>
        <w:tc>
          <w:tcPr>
            <w:tcW w:w="1080" w:type="dxa"/>
            <w:vAlign w:val="center"/>
          </w:tcPr>
          <w:p w14:paraId="04D3728E" w14:textId="77777777" w:rsidR="00245711" w:rsidRDefault="005364D2">
            <w:pPr>
              <w:jc w:val="left"/>
            </w:pPr>
            <w:r>
              <w:rPr>
                <w:rFonts w:eastAsiaTheme="minorEastAsia"/>
                <w:szCs w:val="21"/>
              </w:rPr>
              <w:t>-</w:t>
            </w:r>
          </w:p>
        </w:tc>
      </w:tr>
      <w:tr w:rsidR="00245711" w14:paraId="0AF17F4F" w14:textId="77777777">
        <w:tc>
          <w:tcPr>
            <w:tcW w:w="1560" w:type="dxa"/>
            <w:vAlign w:val="center"/>
          </w:tcPr>
          <w:p w14:paraId="72C9E026" w14:textId="77777777" w:rsidR="00245711" w:rsidRDefault="005364D2">
            <w:pPr>
              <w:jc w:val="left"/>
            </w:pPr>
            <w:r>
              <w:rPr>
                <w:rFonts w:eastAsiaTheme="minorEastAsia"/>
                <w:szCs w:val="21"/>
              </w:rPr>
              <w:t>Citigroup Global Markets Inc</w:t>
            </w:r>
          </w:p>
        </w:tc>
        <w:tc>
          <w:tcPr>
            <w:tcW w:w="780" w:type="dxa"/>
            <w:vAlign w:val="center"/>
          </w:tcPr>
          <w:p w14:paraId="45A90472" w14:textId="77777777" w:rsidR="00245711" w:rsidRDefault="005364D2">
            <w:pPr>
              <w:jc w:val="right"/>
            </w:pPr>
            <w:r>
              <w:rPr>
                <w:rFonts w:eastAsiaTheme="minorEastAsia"/>
                <w:szCs w:val="21"/>
              </w:rPr>
              <w:t>1</w:t>
            </w:r>
          </w:p>
        </w:tc>
        <w:tc>
          <w:tcPr>
            <w:tcW w:w="1800" w:type="dxa"/>
            <w:vAlign w:val="center"/>
          </w:tcPr>
          <w:p w14:paraId="001C5FF6" w14:textId="77777777" w:rsidR="00245711" w:rsidRDefault="005364D2">
            <w:pPr>
              <w:jc w:val="right"/>
            </w:pPr>
            <w:r>
              <w:rPr>
                <w:rFonts w:eastAsiaTheme="minorEastAsia"/>
                <w:szCs w:val="21"/>
              </w:rPr>
              <w:t>4,789,159.57</w:t>
            </w:r>
          </w:p>
        </w:tc>
        <w:tc>
          <w:tcPr>
            <w:tcW w:w="1080" w:type="dxa"/>
            <w:vAlign w:val="center"/>
          </w:tcPr>
          <w:p w14:paraId="5B9A0BF9" w14:textId="77777777" w:rsidR="00245711" w:rsidRDefault="005364D2">
            <w:pPr>
              <w:jc w:val="right"/>
            </w:pPr>
            <w:r>
              <w:rPr>
                <w:rFonts w:eastAsiaTheme="minorEastAsia"/>
                <w:szCs w:val="21"/>
              </w:rPr>
              <w:t>9.67%</w:t>
            </w:r>
          </w:p>
        </w:tc>
        <w:tc>
          <w:tcPr>
            <w:tcW w:w="1620" w:type="dxa"/>
            <w:vAlign w:val="center"/>
          </w:tcPr>
          <w:p w14:paraId="3FCA44B9" w14:textId="77777777" w:rsidR="00245711" w:rsidRDefault="005364D2">
            <w:pPr>
              <w:jc w:val="right"/>
            </w:pPr>
            <w:r>
              <w:rPr>
                <w:rFonts w:eastAsiaTheme="minorEastAsia"/>
                <w:szCs w:val="21"/>
              </w:rPr>
              <w:t>3,831.33</w:t>
            </w:r>
          </w:p>
        </w:tc>
        <w:tc>
          <w:tcPr>
            <w:tcW w:w="1080" w:type="dxa"/>
            <w:vAlign w:val="center"/>
          </w:tcPr>
          <w:p w14:paraId="4DBB3955" w14:textId="77777777" w:rsidR="00245711" w:rsidRDefault="005364D2">
            <w:pPr>
              <w:jc w:val="right"/>
            </w:pPr>
            <w:r>
              <w:rPr>
                <w:rFonts w:eastAsiaTheme="minorEastAsia"/>
                <w:szCs w:val="21"/>
              </w:rPr>
              <w:t>7.93%</w:t>
            </w:r>
          </w:p>
        </w:tc>
        <w:tc>
          <w:tcPr>
            <w:tcW w:w="1080" w:type="dxa"/>
            <w:vAlign w:val="center"/>
          </w:tcPr>
          <w:p w14:paraId="229360B3" w14:textId="77777777" w:rsidR="00245711" w:rsidRDefault="005364D2">
            <w:pPr>
              <w:jc w:val="left"/>
            </w:pPr>
            <w:r>
              <w:rPr>
                <w:rFonts w:eastAsiaTheme="minorEastAsia"/>
                <w:szCs w:val="21"/>
              </w:rPr>
              <w:t>-</w:t>
            </w:r>
          </w:p>
        </w:tc>
      </w:tr>
      <w:tr w:rsidR="00245711" w14:paraId="46E7D30A" w14:textId="77777777">
        <w:tc>
          <w:tcPr>
            <w:tcW w:w="1560" w:type="dxa"/>
            <w:vAlign w:val="center"/>
          </w:tcPr>
          <w:p w14:paraId="6DADA9BA" w14:textId="77777777" w:rsidR="00245711" w:rsidRDefault="005364D2">
            <w:pPr>
              <w:jc w:val="left"/>
            </w:pPr>
            <w:r>
              <w:rPr>
                <w:rFonts w:eastAsiaTheme="minorEastAsia"/>
                <w:szCs w:val="21"/>
              </w:rPr>
              <w:t>Nomura Financial Investment (Korea) Co Ltd</w:t>
            </w:r>
          </w:p>
        </w:tc>
        <w:tc>
          <w:tcPr>
            <w:tcW w:w="780" w:type="dxa"/>
            <w:vAlign w:val="center"/>
          </w:tcPr>
          <w:p w14:paraId="3A552EF8" w14:textId="77777777" w:rsidR="00245711" w:rsidRDefault="005364D2">
            <w:pPr>
              <w:jc w:val="right"/>
            </w:pPr>
            <w:r>
              <w:rPr>
                <w:rFonts w:eastAsiaTheme="minorEastAsia"/>
                <w:szCs w:val="21"/>
              </w:rPr>
              <w:t>1</w:t>
            </w:r>
          </w:p>
        </w:tc>
        <w:tc>
          <w:tcPr>
            <w:tcW w:w="1800" w:type="dxa"/>
            <w:vAlign w:val="center"/>
          </w:tcPr>
          <w:p w14:paraId="70F7B73C" w14:textId="77777777" w:rsidR="00245711" w:rsidRDefault="005364D2">
            <w:pPr>
              <w:jc w:val="right"/>
            </w:pPr>
            <w:r>
              <w:rPr>
                <w:rFonts w:eastAsiaTheme="minorEastAsia"/>
                <w:szCs w:val="21"/>
              </w:rPr>
              <w:t>-</w:t>
            </w:r>
          </w:p>
        </w:tc>
        <w:tc>
          <w:tcPr>
            <w:tcW w:w="1080" w:type="dxa"/>
            <w:vAlign w:val="center"/>
          </w:tcPr>
          <w:p w14:paraId="6A3D5C26" w14:textId="77777777" w:rsidR="00245711" w:rsidRDefault="005364D2">
            <w:pPr>
              <w:jc w:val="right"/>
            </w:pPr>
            <w:r>
              <w:rPr>
                <w:rFonts w:eastAsiaTheme="minorEastAsia"/>
                <w:szCs w:val="21"/>
              </w:rPr>
              <w:t>-</w:t>
            </w:r>
          </w:p>
        </w:tc>
        <w:tc>
          <w:tcPr>
            <w:tcW w:w="1620" w:type="dxa"/>
            <w:vAlign w:val="center"/>
          </w:tcPr>
          <w:p w14:paraId="4F05189D" w14:textId="77777777" w:rsidR="00245711" w:rsidRDefault="005364D2">
            <w:pPr>
              <w:jc w:val="right"/>
            </w:pPr>
            <w:r>
              <w:rPr>
                <w:rFonts w:eastAsiaTheme="minorEastAsia"/>
                <w:szCs w:val="21"/>
              </w:rPr>
              <w:t>-</w:t>
            </w:r>
          </w:p>
        </w:tc>
        <w:tc>
          <w:tcPr>
            <w:tcW w:w="1080" w:type="dxa"/>
            <w:vAlign w:val="center"/>
          </w:tcPr>
          <w:p w14:paraId="118E0DB7" w14:textId="77777777" w:rsidR="00245711" w:rsidRDefault="005364D2">
            <w:pPr>
              <w:jc w:val="right"/>
            </w:pPr>
            <w:r>
              <w:rPr>
                <w:rFonts w:eastAsiaTheme="minorEastAsia"/>
                <w:szCs w:val="21"/>
              </w:rPr>
              <w:t>-</w:t>
            </w:r>
          </w:p>
        </w:tc>
        <w:tc>
          <w:tcPr>
            <w:tcW w:w="1080" w:type="dxa"/>
            <w:vAlign w:val="center"/>
          </w:tcPr>
          <w:p w14:paraId="11B0CE52" w14:textId="77777777" w:rsidR="00245711" w:rsidRDefault="005364D2">
            <w:pPr>
              <w:jc w:val="left"/>
            </w:pPr>
            <w:r>
              <w:rPr>
                <w:rFonts w:eastAsiaTheme="minorEastAsia"/>
                <w:szCs w:val="21"/>
              </w:rPr>
              <w:t>-</w:t>
            </w:r>
          </w:p>
        </w:tc>
      </w:tr>
      <w:tr w:rsidR="00245711" w14:paraId="05A550E0" w14:textId="77777777">
        <w:tc>
          <w:tcPr>
            <w:tcW w:w="1560" w:type="dxa"/>
            <w:vAlign w:val="center"/>
          </w:tcPr>
          <w:p w14:paraId="469809C3" w14:textId="77777777" w:rsidR="00245711" w:rsidRDefault="005364D2">
            <w:pPr>
              <w:jc w:val="left"/>
            </w:pPr>
            <w:r>
              <w:rPr>
                <w:rFonts w:eastAsiaTheme="minorEastAsia"/>
                <w:szCs w:val="21"/>
              </w:rPr>
              <w:t>Instinet Europe Limited</w:t>
            </w:r>
          </w:p>
        </w:tc>
        <w:tc>
          <w:tcPr>
            <w:tcW w:w="780" w:type="dxa"/>
            <w:vAlign w:val="center"/>
          </w:tcPr>
          <w:p w14:paraId="51BB6397" w14:textId="77777777" w:rsidR="00245711" w:rsidRDefault="005364D2">
            <w:pPr>
              <w:jc w:val="right"/>
            </w:pPr>
            <w:r>
              <w:rPr>
                <w:rFonts w:eastAsiaTheme="minorEastAsia"/>
                <w:szCs w:val="21"/>
              </w:rPr>
              <w:t>1</w:t>
            </w:r>
          </w:p>
        </w:tc>
        <w:tc>
          <w:tcPr>
            <w:tcW w:w="1800" w:type="dxa"/>
            <w:vAlign w:val="center"/>
          </w:tcPr>
          <w:p w14:paraId="1CE88B53" w14:textId="77777777" w:rsidR="00245711" w:rsidRDefault="005364D2">
            <w:pPr>
              <w:jc w:val="right"/>
            </w:pPr>
            <w:r>
              <w:rPr>
                <w:rFonts w:eastAsiaTheme="minorEastAsia"/>
                <w:szCs w:val="21"/>
              </w:rPr>
              <w:t>6,156,441.22</w:t>
            </w:r>
          </w:p>
        </w:tc>
        <w:tc>
          <w:tcPr>
            <w:tcW w:w="1080" w:type="dxa"/>
            <w:vAlign w:val="center"/>
          </w:tcPr>
          <w:p w14:paraId="20359F1C" w14:textId="77777777" w:rsidR="00245711" w:rsidRDefault="005364D2">
            <w:pPr>
              <w:jc w:val="right"/>
            </w:pPr>
            <w:r>
              <w:rPr>
                <w:rFonts w:eastAsiaTheme="minorEastAsia"/>
                <w:szCs w:val="21"/>
              </w:rPr>
              <w:t>12.43%</w:t>
            </w:r>
          </w:p>
        </w:tc>
        <w:tc>
          <w:tcPr>
            <w:tcW w:w="1620" w:type="dxa"/>
            <w:vAlign w:val="center"/>
          </w:tcPr>
          <w:p w14:paraId="4425B23D" w14:textId="77777777" w:rsidR="00245711" w:rsidRDefault="005364D2">
            <w:pPr>
              <w:jc w:val="right"/>
            </w:pPr>
            <w:r>
              <w:rPr>
                <w:rFonts w:eastAsiaTheme="minorEastAsia"/>
                <w:szCs w:val="21"/>
              </w:rPr>
              <w:t>5,209.63</w:t>
            </w:r>
          </w:p>
        </w:tc>
        <w:tc>
          <w:tcPr>
            <w:tcW w:w="1080" w:type="dxa"/>
            <w:vAlign w:val="center"/>
          </w:tcPr>
          <w:p w14:paraId="7533A96B" w14:textId="77777777" w:rsidR="00245711" w:rsidRDefault="005364D2">
            <w:pPr>
              <w:jc w:val="right"/>
            </w:pPr>
            <w:r>
              <w:rPr>
                <w:rFonts w:eastAsiaTheme="minorEastAsia"/>
                <w:szCs w:val="21"/>
              </w:rPr>
              <w:t>10.78%</w:t>
            </w:r>
          </w:p>
        </w:tc>
        <w:tc>
          <w:tcPr>
            <w:tcW w:w="1080" w:type="dxa"/>
            <w:vAlign w:val="center"/>
          </w:tcPr>
          <w:p w14:paraId="59F77737" w14:textId="77777777" w:rsidR="00245711" w:rsidRDefault="005364D2">
            <w:pPr>
              <w:jc w:val="left"/>
            </w:pPr>
            <w:r>
              <w:rPr>
                <w:rFonts w:eastAsiaTheme="minorEastAsia"/>
                <w:szCs w:val="21"/>
              </w:rPr>
              <w:t>-</w:t>
            </w:r>
          </w:p>
        </w:tc>
      </w:tr>
      <w:tr w:rsidR="00245711" w14:paraId="3877B3E7" w14:textId="77777777">
        <w:tc>
          <w:tcPr>
            <w:tcW w:w="1560" w:type="dxa"/>
            <w:vAlign w:val="center"/>
          </w:tcPr>
          <w:p w14:paraId="321C5753" w14:textId="77777777" w:rsidR="00245711" w:rsidRDefault="005364D2">
            <w:pPr>
              <w:jc w:val="left"/>
            </w:pPr>
            <w:r>
              <w:rPr>
                <w:rFonts w:eastAsiaTheme="minorEastAsia"/>
                <w:szCs w:val="21"/>
              </w:rPr>
              <w:t>Nomura International (Hk) Limited Taipei Branch</w:t>
            </w:r>
          </w:p>
        </w:tc>
        <w:tc>
          <w:tcPr>
            <w:tcW w:w="780" w:type="dxa"/>
            <w:vAlign w:val="center"/>
          </w:tcPr>
          <w:p w14:paraId="044EDC9A" w14:textId="77777777" w:rsidR="00245711" w:rsidRDefault="005364D2">
            <w:pPr>
              <w:jc w:val="right"/>
            </w:pPr>
            <w:r>
              <w:rPr>
                <w:rFonts w:eastAsiaTheme="minorEastAsia"/>
                <w:szCs w:val="21"/>
              </w:rPr>
              <w:t>1</w:t>
            </w:r>
          </w:p>
        </w:tc>
        <w:tc>
          <w:tcPr>
            <w:tcW w:w="1800" w:type="dxa"/>
            <w:vAlign w:val="center"/>
          </w:tcPr>
          <w:p w14:paraId="6071C46E" w14:textId="77777777" w:rsidR="00245711" w:rsidRDefault="005364D2">
            <w:pPr>
              <w:jc w:val="right"/>
            </w:pPr>
            <w:r>
              <w:rPr>
                <w:rFonts w:eastAsiaTheme="minorEastAsia"/>
                <w:szCs w:val="21"/>
              </w:rPr>
              <w:t>1,033,660.07</w:t>
            </w:r>
          </w:p>
        </w:tc>
        <w:tc>
          <w:tcPr>
            <w:tcW w:w="1080" w:type="dxa"/>
            <w:vAlign w:val="center"/>
          </w:tcPr>
          <w:p w14:paraId="07898A8E" w14:textId="77777777" w:rsidR="00245711" w:rsidRDefault="005364D2">
            <w:pPr>
              <w:jc w:val="right"/>
            </w:pPr>
            <w:r>
              <w:rPr>
                <w:rFonts w:eastAsiaTheme="minorEastAsia"/>
                <w:szCs w:val="21"/>
              </w:rPr>
              <w:t>2.09%</w:t>
            </w:r>
          </w:p>
        </w:tc>
        <w:tc>
          <w:tcPr>
            <w:tcW w:w="1620" w:type="dxa"/>
            <w:vAlign w:val="center"/>
          </w:tcPr>
          <w:p w14:paraId="42950DDA" w14:textId="77777777" w:rsidR="00245711" w:rsidRDefault="005364D2">
            <w:pPr>
              <w:jc w:val="right"/>
            </w:pPr>
            <w:r>
              <w:rPr>
                <w:rFonts w:eastAsiaTheme="minorEastAsia"/>
                <w:szCs w:val="21"/>
              </w:rPr>
              <w:t>1,033.85</w:t>
            </w:r>
          </w:p>
        </w:tc>
        <w:tc>
          <w:tcPr>
            <w:tcW w:w="1080" w:type="dxa"/>
            <w:vAlign w:val="center"/>
          </w:tcPr>
          <w:p w14:paraId="6B413ABC" w14:textId="77777777" w:rsidR="00245711" w:rsidRDefault="005364D2">
            <w:pPr>
              <w:jc w:val="right"/>
            </w:pPr>
            <w:r>
              <w:rPr>
                <w:rFonts w:eastAsiaTheme="minorEastAsia"/>
                <w:szCs w:val="21"/>
              </w:rPr>
              <w:t>2.14%</w:t>
            </w:r>
          </w:p>
        </w:tc>
        <w:tc>
          <w:tcPr>
            <w:tcW w:w="1080" w:type="dxa"/>
            <w:vAlign w:val="center"/>
          </w:tcPr>
          <w:p w14:paraId="407736A2" w14:textId="77777777" w:rsidR="00245711" w:rsidRDefault="005364D2">
            <w:pPr>
              <w:jc w:val="left"/>
            </w:pPr>
            <w:r>
              <w:rPr>
                <w:rFonts w:eastAsiaTheme="minorEastAsia"/>
                <w:szCs w:val="21"/>
              </w:rPr>
              <w:t>-</w:t>
            </w:r>
          </w:p>
        </w:tc>
      </w:tr>
      <w:tr w:rsidR="00245711" w14:paraId="5D139AA2" w14:textId="77777777">
        <w:tc>
          <w:tcPr>
            <w:tcW w:w="1560" w:type="dxa"/>
            <w:vAlign w:val="center"/>
          </w:tcPr>
          <w:p w14:paraId="633D7098" w14:textId="77777777" w:rsidR="00245711" w:rsidRDefault="005364D2">
            <w:pPr>
              <w:jc w:val="left"/>
            </w:pPr>
            <w:r>
              <w:rPr>
                <w:rFonts w:eastAsiaTheme="minorEastAsia"/>
                <w:szCs w:val="21"/>
              </w:rPr>
              <w:t>Instinet Pacific Limited</w:t>
            </w:r>
          </w:p>
        </w:tc>
        <w:tc>
          <w:tcPr>
            <w:tcW w:w="780" w:type="dxa"/>
            <w:vAlign w:val="center"/>
          </w:tcPr>
          <w:p w14:paraId="47156297" w14:textId="77777777" w:rsidR="00245711" w:rsidRDefault="005364D2">
            <w:pPr>
              <w:jc w:val="right"/>
            </w:pPr>
            <w:r>
              <w:rPr>
                <w:rFonts w:eastAsiaTheme="minorEastAsia"/>
                <w:szCs w:val="21"/>
              </w:rPr>
              <w:t>1</w:t>
            </w:r>
          </w:p>
        </w:tc>
        <w:tc>
          <w:tcPr>
            <w:tcW w:w="1800" w:type="dxa"/>
            <w:vAlign w:val="center"/>
          </w:tcPr>
          <w:p w14:paraId="1A741FDD" w14:textId="77777777" w:rsidR="00245711" w:rsidRDefault="005364D2">
            <w:pPr>
              <w:jc w:val="right"/>
            </w:pPr>
            <w:r>
              <w:rPr>
                <w:rFonts w:eastAsiaTheme="minorEastAsia"/>
                <w:szCs w:val="21"/>
              </w:rPr>
              <w:t>414,727.39</w:t>
            </w:r>
          </w:p>
        </w:tc>
        <w:tc>
          <w:tcPr>
            <w:tcW w:w="1080" w:type="dxa"/>
            <w:vAlign w:val="center"/>
          </w:tcPr>
          <w:p w14:paraId="73F70F10" w14:textId="77777777" w:rsidR="00245711" w:rsidRDefault="005364D2">
            <w:pPr>
              <w:jc w:val="right"/>
            </w:pPr>
            <w:r>
              <w:rPr>
                <w:rFonts w:eastAsiaTheme="minorEastAsia"/>
                <w:szCs w:val="21"/>
              </w:rPr>
              <w:t>0.84%</w:t>
            </w:r>
          </w:p>
        </w:tc>
        <w:tc>
          <w:tcPr>
            <w:tcW w:w="1620" w:type="dxa"/>
            <w:vAlign w:val="center"/>
          </w:tcPr>
          <w:p w14:paraId="6809D857" w14:textId="77777777" w:rsidR="00245711" w:rsidRDefault="005364D2">
            <w:pPr>
              <w:jc w:val="right"/>
            </w:pPr>
            <w:r>
              <w:rPr>
                <w:rFonts w:eastAsiaTheme="minorEastAsia"/>
                <w:szCs w:val="21"/>
              </w:rPr>
              <w:t>533.74</w:t>
            </w:r>
          </w:p>
        </w:tc>
        <w:tc>
          <w:tcPr>
            <w:tcW w:w="1080" w:type="dxa"/>
            <w:vAlign w:val="center"/>
          </w:tcPr>
          <w:p w14:paraId="5CBD6170" w14:textId="77777777" w:rsidR="00245711" w:rsidRDefault="005364D2">
            <w:pPr>
              <w:jc w:val="right"/>
            </w:pPr>
            <w:r>
              <w:rPr>
                <w:rFonts w:eastAsiaTheme="minorEastAsia"/>
                <w:szCs w:val="21"/>
              </w:rPr>
              <w:t>1.10%</w:t>
            </w:r>
          </w:p>
        </w:tc>
        <w:tc>
          <w:tcPr>
            <w:tcW w:w="1080" w:type="dxa"/>
            <w:vAlign w:val="center"/>
          </w:tcPr>
          <w:p w14:paraId="684FEBBD" w14:textId="77777777" w:rsidR="00245711" w:rsidRDefault="005364D2">
            <w:pPr>
              <w:jc w:val="left"/>
            </w:pPr>
            <w:r>
              <w:rPr>
                <w:rFonts w:eastAsiaTheme="minorEastAsia"/>
                <w:szCs w:val="21"/>
              </w:rPr>
              <w:t>-</w:t>
            </w:r>
          </w:p>
        </w:tc>
      </w:tr>
      <w:tr w:rsidR="00245711" w14:paraId="232DCB19" w14:textId="77777777">
        <w:tc>
          <w:tcPr>
            <w:tcW w:w="1560" w:type="dxa"/>
            <w:vAlign w:val="center"/>
          </w:tcPr>
          <w:p w14:paraId="5420250C" w14:textId="77777777" w:rsidR="00245711" w:rsidRDefault="005364D2">
            <w:pPr>
              <w:jc w:val="left"/>
            </w:pPr>
            <w:r>
              <w:rPr>
                <w:rFonts w:eastAsiaTheme="minorEastAsia"/>
                <w:szCs w:val="21"/>
              </w:rPr>
              <w:t>CICC HK</w:t>
            </w:r>
          </w:p>
        </w:tc>
        <w:tc>
          <w:tcPr>
            <w:tcW w:w="780" w:type="dxa"/>
            <w:vAlign w:val="center"/>
          </w:tcPr>
          <w:p w14:paraId="703A2249" w14:textId="77777777" w:rsidR="00245711" w:rsidRDefault="005364D2">
            <w:pPr>
              <w:jc w:val="right"/>
            </w:pPr>
            <w:r>
              <w:rPr>
                <w:rFonts w:eastAsiaTheme="minorEastAsia"/>
                <w:szCs w:val="21"/>
              </w:rPr>
              <w:t>1</w:t>
            </w:r>
          </w:p>
        </w:tc>
        <w:tc>
          <w:tcPr>
            <w:tcW w:w="1800" w:type="dxa"/>
            <w:vAlign w:val="center"/>
          </w:tcPr>
          <w:p w14:paraId="01423E10" w14:textId="77777777" w:rsidR="00245711" w:rsidRDefault="005364D2">
            <w:pPr>
              <w:jc w:val="right"/>
            </w:pPr>
            <w:r>
              <w:rPr>
                <w:rFonts w:eastAsiaTheme="minorEastAsia"/>
                <w:szCs w:val="21"/>
              </w:rPr>
              <w:t>1,669,854.76</w:t>
            </w:r>
          </w:p>
        </w:tc>
        <w:tc>
          <w:tcPr>
            <w:tcW w:w="1080" w:type="dxa"/>
            <w:vAlign w:val="center"/>
          </w:tcPr>
          <w:p w14:paraId="6553A2E2" w14:textId="77777777" w:rsidR="00245711" w:rsidRDefault="005364D2">
            <w:pPr>
              <w:jc w:val="right"/>
            </w:pPr>
            <w:r>
              <w:rPr>
                <w:rFonts w:eastAsiaTheme="minorEastAsia"/>
                <w:szCs w:val="21"/>
              </w:rPr>
              <w:t>3.37%</w:t>
            </w:r>
          </w:p>
        </w:tc>
        <w:tc>
          <w:tcPr>
            <w:tcW w:w="1620" w:type="dxa"/>
            <w:vAlign w:val="center"/>
          </w:tcPr>
          <w:p w14:paraId="549CA559" w14:textId="77777777" w:rsidR="00245711" w:rsidRDefault="005364D2">
            <w:pPr>
              <w:jc w:val="right"/>
            </w:pPr>
            <w:r>
              <w:rPr>
                <w:rFonts w:eastAsiaTheme="minorEastAsia"/>
                <w:szCs w:val="21"/>
              </w:rPr>
              <w:t>1,335.87</w:t>
            </w:r>
          </w:p>
        </w:tc>
        <w:tc>
          <w:tcPr>
            <w:tcW w:w="1080" w:type="dxa"/>
            <w:vAlign w:val="center"/>
          </w:tcPr>
          <w:p w14:paraId="18802632" w14:textId="77777777" w:rsidR="00245711" w:rsidRDefault="005364D2">
            <w:pPr>
              <w:jc w:val="right"/>
            </w:pPr>
            <w:r>
              <w:rPr>
                <w:rFonts w:eastAsiaTheme="minorEastAsia"/>
                <w:szCs w:val="21"/>
              </w:rPr>
              <w:t>2.77%</w:t>
            </w:r>
          </w:p>
        </w:tc>
        <w:tc>
          <w:tcPr>
            <w:tcW w:w="1080" w:type="dxa"/>
            <w:vAlign w:val="center"/>
          </w:tcPr>
          <w:p w14:paraId="0745FDFF" w14:textId="77777777" w:rsidR="00245711" w:rsidRDefault="005364D2">
            <w:pPr>
              <w:jc w:val="left"/>
            </w:pPr>
            <w:r>
              <w:rPr>
                <w:rFonts w:eastAsiaTheme="minorEastAsia"/>
                <w:szCs w:val="21"/>
              </w:rPr>
              <w:t>-</w:t>
            </w:r>
          </w:p>
        </w:tc>
      </w:tr>
      <w:tr w:rsidR="00245711" w14:paraId="713DF54B" w14:textId="77777777">
        <w:tc>
          <w:tcPr>
            <w:tcW w:w="1560" w:type="dxa"/>
            <w:vAlign w:val="center"/>
          </w:tcPr>
          <w:p w14:paraId="2ED53F0C" w14:textId="77777777" w:rsidR="00245711" w:rsidRDefault="005364D2">
            <w:pPr>
              <w:jc w:val="left"/>
            </w:pPr>
            <w:r>
              <w:rPr>
                <w:rFonts w:eastAsiaTheme="minorEastAsia"/>
                <w:szCs w:val="21"/>
              </w:rPr>
              <w:t>Goldman Sachs International - London</w:t>
            </w:r>
          </w:p>
        </w:tc>
        <w:tc>
          <w:tcPr>
            <w:tcW w:w="780" w:type="dxa"/>
            <w:vAlign w:val="center"/>
          </w:tcPr>
          <w:p w14:paraId="45E07558" w14:textId="77777777" w:rsidR="00245711" w:rsidRDefault="005364D2">
            <w:pPr>
              <w:jc w:val="right"/>
            </w:pPr>
            <w:r>
              <w:rPr>
                <w:rFonts w:eastAsiaTheme="minorEastAsia"/>
                <w:szCs w:val="21"/>
              </w:rPr>
              <w:t>1</w:t>
            </w:r>
          </w:p>
        </w:tc>
        <w:tc>
          <w:tcPr>
            <w:tcW w:w="1800" w:type="dxa"/>
            <w:vAlign w:val="center"/>
          </w:tcPr>
          <w:p w14:paraId="4F027D78" w14:textId="77777777" w:rsidR="00245711" w:rsidRDefault="005364D2">
            <w:pPr>
              <w:jc w:val="right"/>
            </w:pPr>
            <w:r>
              <w:rPr>
                <w:rFonts w:eastAsiaTheme="minorEastAsia"/>
                <w:szCs w:val="21"/>
              </w:rPr>
              <w:t>146,864.58</w:t>
            </w:r>
          </w:p>
        </w:tc>
        <w:tc>
          <w:tcPr>
            <w:tcW w:w="1080" w:type="dxa"/>
            <w:vAlign w:val="center"/>
          </w:tcPr>
          <w:p w14:paraId="2D944FE4" w14:textId="77777777" w:rsidR="00245711" w:rsidRDefault="005364D2">
            <w:pPr>
              <w:jc w:val="right"/>
            </w:pPr>
            <w:r>
              <w:rPr>
                <w:rFonts w:eastAsiaTheme="minorEastAsia"/>
                <w:szCs w:val="21"/>
              </w:rPr>
              <w:t>0.30%</w:t>
            </w:r>
          </w:p>
        </w:tc>
        <w:tc>
          <w:tcPr>
            <w:tcW w:w="1620" w:type="dxa"/>
            <w:vAlign w:val="center"/>
          </w:tcPr>
          <w:p w14:paraId="2DC9BBDD" w14:textId="77777777" w:rsidR="00245711" w:rsidRDefault="005364D2">
            <w:pPr>
              <w:jc w:val="right"/>
            </w:pPr>
            <w:r>
              <w:rPr>
                <w:rFonts w:eastAsiaTheme="minorEastAsia"/>
                <w:szCs w:val="21"/>
              </w:rPr>
              <w:t>132.18</w:t>
            </w:r>
          </w:p>
        </w:tc>
        <w:tc>
          <w:tcPr>
            <w:tcW w:w="1080" w:type="dxa"/>
            <w:vAlign w:val="center"/>
          </w:tcPr>
          <w:p w14:paraId="2F38E58D" w14:textId="77777777" w:rsidR="00245711" w:rsidRDefault="005364D2">
            <w:pPr>
              <w:jc w:val="right"/>
            </w:pPr>
            <w:r>
              <w:rPr>
                <w:rFonts w:eastAsiaTheme="minorEastAsia"/>
                <w:szCs w:val="21"/>
              </w:rPr>
              <w:t>0.27%</w:t>
            </w:r>
          </w:p>
        </w:tc>
        <w:tc>
          <w:tcPr>
            <w:tcW w:w="1080" w:type="dxa"/>
            <w:vAlign w:val="center"/>
          </w:tcPr>
          <w:p w14:paraId="34CB2B04" w14:textId="77777777" w:rsidR="00245711" w:rsidRDefault="005364D2">
            <w:pPr>
              <w:jc w:val="left"/>
            </w:pPr>
            <w:r>
              <w:rPr>
                <w:rFonts w:eastAsiaTheme="minorEastAsia"/>
                <w:szCs w:val="21"/>
              </w:rPr>
              <w:t>-</w:t>
            </w:r>
          </w:p>
        </w:tc>
      </w:tr>
      <w:tr w:rsidR="00245711" w14:paraId="48CFD80B" w14:textId="77777777">
        <w:tc>
          <w:tcPr>
            <w:tcW w:w="1560" w:type="dxa"/>
            <w:vAlign w:val="center"/>
          </w:tcPr>
          <w:p w14:paraId="70F82AF7" w14:textId="77777777" w:rsidR="00245711" w:rsidRDefault="005364D2">
            <w:pPr>
              <w:jc w:val="left"/>
            </w:pPr>
            <w:r>
              <w:rPr>
                <w:rFonts w:eastAsiaTheme="minorEastAsia"/>
                <w:szCs w:val="21"/>
              </w:rPr>
              <w:t>BOCI Securities Limited</w:t>
            </w:r>
          </w:p>
        </w:tc>
        <w:tc>
          <w:tcPr>
            <w:tcW w:w="780" w:type="dxa"/>
            <w:vAlign w:val="center"/>
          </w:tcPr>
          <w:p w14:paraId="7B953525" w14:textId="77777777" w:rsidR="00245711" w:rsidRDefault="005364D2">
            <w:pPr>
              <w:jc w:val="right"/>
            </w:pPr>
            <w:r>
              <w:rPr>
                <w:rFonts w:eastAsiaTheme="minorEastAsia"/>
                <w:szCs w:val="21"/>
              </w:rPr>
              <w:t>1</w:t>
            </w:r>
          </w:p>
        </w:tc>
        <w:tc>
          <w:tcPr>
            <w:tcW w:w="1800" w:type="dxa"/>
            <w:vAlign w:val="center"/>
          </w:tcPr>
          <w:p w14:paraId="2624D08B" w14:textId="77777777" w:rsidR="00245711" w:rsidRDefault="005364D2">
            <w:pPr>
              <w:jc w:val="right"/>
            </w:pPr>
            <w:r>
              <w:rPr>
                <w:rFonts w:eastAsiaTheme="minorEastAsia"/>
                <w:szCs w:val="21"/>
              </w:rPr>
              <w:t>-</w:t>
            </w:r>
          </w:p>
        </w:tc>
        <w:tc>
          <w:tcPr>
            <w:tcW w:w="1080" w:type="dxa"/>
            <w:vAlign w:val="center"/>
          </w:tcPr>
          <w:p w14:paraId="6D6120F6" w14:textId="77777777" w:rsidR="00245711" w:rsidRDefault="005364D2">
            <w:pPr>
              <w:jc w:val="right"/>
            </w:pPr>
            <w:r>
              <w:rPr>
                <w:rFonts w:eastAsiaTheme="minorEastAsia"/>
                <w:szCs w:val="21"/>
              </w:rPr>
              <w:t>-</w:t>
            </w:r>
          </w:p>
        </w:tc>
        <w:tc>
          <w:tcPr>
            <w:tcW w:w="1620" w:type="dxa"/>
            <w:vAlign w:val="center"/>
          </w:tcPr>
          <w:p w14:paraId="423A6D9C" w14:textId="77777777" w:rsidR="00245711" w:rsidRDefault="005364D2">
            <w:pPr>
              <w:jc w:val="right"/>
            </w:pPr>
            <w:r>
              <w:rPr>
                <w:rFonts w:eastAsiaTheme="minorEastAsia"/>
                <w:szCs w:val="21"/>
              </w:rPr>
              <w:t>-</w:t>
            </w:r>
          </w:p>
        </w:tc>
        <w:tc>
          <w:tcPr>
            <w:tcW w:w="1080" w:type="dxa"/>
            <w:vAlign w:val="center"/>
          </w:tcPr>
          <w:p w14:paraId="568BD768" w14:textId="77777777" w:rsidR="00245711" w:rsidRDefault="005364D2">
            <w:pPr>
              <w:jc w:val="right"/>
            </w:pPr>
            <w:r>
              <w:rPr>
                <w:rFonts w:eastAsiaTheme="minorEastAsia"/>
                <w:szCs w:val="21"/>
              </w:rPr>
              <w:t>-</w:t>
            </w:r>
          </w:p>
        </w:tc>
        <w:tc>
          <w:tcPr>
            <w:tcW w:w="1080" w:type="dxa"/>
            <w:vAlign w:val="center"/>
          </w:tcPr>
          <w:p w14:paraId="4DD39389" w14:textId="77777777" w:rsidR="00245711" w:rsidRDefault="005364D2">
            <w:pPr>
              <w:jc w:val="left"/>
            </w:pPr>
            <w:r>
              <w:rPr>
                <w:rFonts w:eastAsiaTheme="minorEastAsia"/>
                <w:szCs w:val="21"/>
              </w:rPr>
              <w:t>-</w:t>
            </w:r>
          </w:p>
        </w:tc>
      </w:tr>
      <w:tr w:rsidR="00245711" w14:paraId="4A6AF12F" w14:textId="77777777">
        <w:tc>
          <w:tcPr>
            <w:tcW w:w="1560" w:type="dxa"/>
            <w:vAlign w:val="center"/>
          </w:tcPr>
          <w:p w14:paraId="689FFFB3" w14:textId="77777777" w:rsidR="00245711" w:rsidRDefault="005364D2">
            <w:pPr>
              <w:jc w:val="left"/>
            </w:pPr>
            <w:r>
              <w:rPr>
                <w:rFonts w:eastAsiaTheme="minorEastAsia"/>
                <w:szCs w:val="21"/>
              </w:rPr>
              <w:t>CCB International Securities Limite</w:t>
            </w:r>
          </w:p>
        </w:tc>
        <w:tc>
          <w:tcPr>
            <w:tcW w:w="780" w:type="dxa"/>
            <w:vAlign w:val="center"/>
          </w:tcPr>
          <w:p w14:paraId="5D2170D5" w14:textId="77777777" w:rsidR="00245711" w:rsidRDefault="005364D2">
            <w:pPr>
              <w:jc w:val="right"/>
            </w:pPr>
            <w:r>
              <w:rPr>
                <w:rFonts w:eastAsiaTheme="minorEastAsia"/>
                <w:szCs w:val="21"/>
              </w:rPr>
              <w:t>1</w:t>
            </w:r>
          </w:p>
        </w:tc>
        <w:tc>
          <w:tcPr>
            <w:tcW w:w="1800" w:type="dxa"/>
            <w:vAlign w:val="center"/>
          </w:tcPr>
          <w:p w14:paraId="66F2906A" w14:textId="77777777" w:rsidR="00245711" w:rsidRDefault="005364D2">
            <w:pPr>
              <w:jc w:val="right"/>
            </w:pPr>
            <w:r>
              <w:rPr>
                <w:rFonts w:eastAsiaTheme="minorEastAsia"/>
                <w:szCs w:val="21"/>
              </w:rPr>
              <w:t>-</w:t>
            </w:r>
          </w:p>
        </w:tc>
        <w:tc>
          <w:tcPr>
            <w:tcW w:w="1080" w:type="dxa"/>
            <w:vAlign w:val="center"/>
          </w:tcPr>
          <w:p w14:paraId="029B2813" w14:textId="77777777" w:rsidR="00245711" w:rsidRDefault="005364D2">
            <w:pPr>
              <w:jc w:val="right"/>
            </w:pPr>
            <w:r>
              <w:rPr>
                <w:rFonts w:eastAsiaTheme="minorEastAsia"/>
                <w:szCs w:val="21"/>
              </w:rPr>
              <w:t>-</w:t>
            </w:r>
          </w:p>
        </w:tc>
        <w:tc>
          <w:tcPr>
            <w:tcW w:w="1620" w:type="dxa"/>
            <w:vAlign w:val="center"/>
          </w:tcPr>
          <w:p w14:paraId="155D1428" w14:textId="77777777" w:rsidR="00245711" w:rsidRDefault="005364D2">
            <w:pPr>
              <w:jc w:val="right"/>
            </w:pPr>
            <w:r>
              <w:rPr>
                <w:rFonts w:eastAsiaTheme="minorEastAsia"/>
                <w:szCs w:val="21"/>
              </w:rPr>
              <w:t>-</w:t>
            </w:r>
          </w:p>
        </w:tc>
        <w:tc>
          <w:tcPr>
            <w:tcW w:w="1080" w:type="dxa"/>
            <w:vAlign w:val="center"/>
          </w:tcPr>
          <w:p w14:paraId="2EDAFF4D" w14:textId="77777777" w:rsidR="00245711" w:rsidRDefault="005364D2">
            <w:pPr>
              <w:jc w:val="right"/>
            </w:pPr>
            <w:r>
              <w:rPr>
                <w:rFonts w:eastAsiaTheme="minorEastAsia"/>
                <w:szCs w:val="21"/>
              </w:rPr>
              <w:t>-</w:t>
            </w:r>
          </w:p>
        </w:tc>
        <w:tc>
          <w:tcPr>
            <w:tcW w:w="1080" w:type="dxa"/>
            <w:vAlign w:val="center"/>
          </w:tcPr>
          <w:p w14:paraId="2281035E" w14:textId="77777777" w:rsidR="00245711" w:rsidRDefault="005364D2">
            <w:pPr>
              <w:jc w:val="left"/>
            </w:pPr>
            <w:r>
              <w:rPr>
                <w:rFonts w:eastAsiaTheme="minorEastAsia"/>
                <w:szCs w:val="21"/>
              </w:rPr>
              <w:t>-</w:t>
            </w:r>
          </w:p>
        </w:tc>
      </w:tr>
      <w:tr w:rsidR="00245711" w14:paraId="56E1D442" w14:textId="77777777">
        <w:tc>
          <w:tcPr>
            <w:tcW w:w="1560" w:type="dxa"/>
            <w:vAlign w:val="center"/>
          </w:tcPr>
          <w:p w14:paraId="03B36F38" w14:textId="77777777" w:rsidR="00245711" w:rsidRDefault="005364D2">
            <w:pPr>
              <w:jc w:val="left"/>
            </w:pPr>
            <w:r>
              <w:rPr>
                <w:rFonts w:eastAsiaTheme="minorEastAsia"/>
                <w:szCs w:val="21"/>
              </w:rPr>
              <w:t>China Everbright Securities (HK) Li</w:t>
            </w:r>
          </w:p>
        </w:tc>
        <w:tc>
          <w:tcPr>
            <w:tcW w:w="780" w:type="dxa"/>
            <w:vAlign w:val="center"/>
          </w:tcPr>
          <w:p w14:paraId="15BE7457" w14:textId="77777777" w:rsidR="00245711" w:rsidRDefault="005364D2">
            <w:pPr>
              <w:jc w:val="right"/>
            </w:pPr>
            <w:r>
              <w:rPr>
                <w:rFonts w:eastAsiaTheme="minorEastAsia"/>
                <w:szCs w:val="21"/>
              </w:rPr>
              <w:t>1</w:t>
            </w:r>
          </w:p>
        </w:tc>
        <w:tc>
          <w:tcPr>
            <w:tcW w:w="1800" w:type="dxa"/>
            <w:vAlign w:val="center"/>
          </w:tcPr>
          <w:p w14:paraId="4681DB89" w14:textId="77777777" w:rsidR="00245711" w:rsidRDefault="005364D2">
            <w:pPr>
              <w:jc w:val="right"/>
            </w:pPr>
            <w:r>
              <w:rPr>
                <w:rFonts w:eastAsiaTheme="minorEastAsia"/>
                <w:szCs w:val="21"/>
              </w:rPr>
              <w:t>-</w:t>
            </w:r>
          </w:p>
        </w:tc>
        <w:tc>
          <w:tcPr>
            <w:tcW w:w="1080" w:type="dxa"/>
            <w:vAlign w:val="center"/>
          </w:tcPr>
          <w:p w14:paraId="7ECFFDDE" w14:textId="77777777" w:rsidR="00245711" w:rsidRDefault="005364D2">
            <w:pPr>
              <w:jc w:val="right"/>
            </w:pPr>
            <w:r>
              <w:rPr>
                <w:rFonts w:eastAsiaTheme="minorEastAsia"/>
                <w:szCs w:val="21"/>
              </w:rPr>
              <w:t>-</w:t>
            </w:r>
          </w:p>
        </w:tc>
        <w:tc>
          <w:tcPr>
            <w:tcW w:w="1620" w:type="dxa"/>
            <w:vAlign w:val="center"/>
          </w:tcPr>
          <w:p w14:paraId="0C4B2B75" w14:textId="77777777" w:rsidR="00245711" w:rsidRDefault="005364D2">
            <w:pPr>
              <w:jc w:val="right"/>
            </w:pPr>
            <w:r>
              <w:rPr>
                <w:rFonts w:eastAsiaTheme="minorEastAsia"/>
                <w:szCs w:val="21"/>
              </w:rPr>
              <w:t>-</w:t>
            </w:r>
          </w:p>
        </w:tc>
        <w:tc>
          <w:tcPr>
            <w:tcW w:w="1080" w:type="dxa"/>
            <w:vAlign w:val="center"/>
          </w:tcPr>
          <w:p w14:paraId="3ACEDA15" w14:textId="77777777" w:rsidR="00245711" w:rsidRDefault="005364D2">
            <w:pPr>
              <w:jc w:val="right"/>
            </w:pPr>
            <w:r>
              <w:rPr>
                <w:rFonts w:eastAsiaTheme="minorEastAsia"/>
                <w:szCs w:val="21"/>
              </w:rPr>
              <w:t>-</w:t>
            </w:r>
          </w:p>
        </w:tc>
        <w:tc>
          <w:tcPr>
            <w:tcW w:w="1080" w:type="dxa"/>
            <w:vAlign w:val="center"/>
          </w:tcPr>
          <w:p w14:paraId="2C912269" w14:textId="77777777" w:rsidR="00245711" w:rsidRDefault="005364D2">
            <w:pPr>
              <w:jc w:val="left"/>
            </w:pPr>
            <w:r>
              <w:rPr>
                <w:rFonts w:eastAsiaTheme="minorEastAsia"/>
                <w:szCs w:val="21"/>
              </w:rPr>
              <w:t>-</w:t>
            </w:r>
          </w:p>
        </w:tc>
      </w:tr>
      <w:tr w:rsidR="00245711" w14:paraId="5AC5B33B" w14:textId="77777777">
        <w:tc>
          <w:tcPr>
            <w:tcW w:w="1560" w:type="dxa"/>
            <w:vAlign w:val="center"/>
          </w:tcPr>
          <w:p w14:paraId="3098D812" w14:textId="77777777" w:rsidR="00245711" w:rsidRDefault="005364D2">
            <w:pPr>
              <w:jc w:val="left"/>
            </w:pPr>
            <w:r>
              <w:rPr>
                <w:rFonts w:eastAsiaTheme="minorEastAsia"/>
                <w:szCs w:val="21"/>
              </w:rPr>
              <w:lastRenderedPageBreak/>
              <w:t>China Merchants Securities (HK)</w:t>
            </w:r>
          </w:p>
        </w:tc>
        <w:tc>
          <w:tcPr>
            <w:tcW w:w="780" w:type="dxa"/>
            <w:vAlign w:val="center"/>
          </w:tcPr>
          <w:p w14:paraId="72A5FA2F" w14:textId="77777777" w:rsidR="00245711" w:rsidRDefault="005364D2">
            <w:pPr>
              <w:jc w:val="right"/>
            </w:pPr>
            <w:r>
              <w:rPr>
                <w:rFonts w:eastAsiaTheme="minorEastAsia"/>
                <w:szCs w:val="21"/>
              </w:rPr>
              <w:t>1</w:t>
            </w:r>
          </w:p>
        </w:tc>
        <w:tc>
          <w:tcPr>
            <w:tcW w:w="1800" w:type="dxa"/>
            <w:vAlign w:val="center"/>
          </w:tcPr>
          <w:p w14:paraId="647BE07F" w14:textId="77777777" w:rsidR="00245711" w:rsidRDefault="005364D2">
            <w:pPr>
              <w:jc w:val="right"/>
            </w:pPr>
            <w:r>
              <w:rPr>
                <w:rFonts w:eastAsiaTheme="minorEastAsia"/>
                <w:szCs w:val="21"/>
              </w:rPr>
              <w:t>-</w:t>
            </w:r>
          </w:p>
        </w:tc>
        <w:tc>
          <w:tcPr>
            <w:tcW w:w="1080" w:type="dxa"/>
            <w:vAlign w:val="center"/>
          </w:tcPr>
          <w:p w14:paraId="7F60590D" w14:textId="77777777" w:rsidR="00245711" w:rsidRDefault="005364D2">
            <w:pPr>
              <w:jc w:val="right"/>
            </w:pPr>
            <w:r>
              <w:rPr>
                <w:rFonts w:eastAsiaTheme="minorEastAsia"/>
                <w:szCs w:val="21"/>
              </w:rPr>
              <w:t>-</w:t>
            </w:r>
          </w:p>
        </w:tc>
        <w:tc>
          <w:tcPr>
            <w:tcW w:w="1620" w:type="dxa"/>
            <w:vAlign w:val="center"/>
          </w:tcPr>
          <w:p w14:paraId="2E453DA9" w14:textId="77777777" w:rsidR="00245711" w:rsidRDefault="005364D2">
            <w:pPr>
              <w:jc w:val="right"/>
            </w:pPr>
            <w:r>
              <w:rPr>
                <w:rFonts w:eastAsiaTheme="minorEastAsia"/>
                <w:szCs w:val="21"/>
              </w:rPr>
              <w:t>-</w:t>
            </w:r>
          </w:p>
        </w:tc>
        <w:tc>
          <w:tcPr>
            <w:tcW w:w="1080" w:type="dxa"/>
            <w:vAlign w:val="center"/>
          </w:tcPr>
          <w:p w14:paraId="315B52A3" w14:textId="77777777" w:rsidR="00245711" w:rsidRDefault="005364D2">
            <w:pPr>
              <w:jc w:val="right"/>
            </w:pPr>
            <w:r>
              <w:rPr>
                <w:rFonts w:eastAsiaTheme="minorEastAsia"/>
                <w:szCs w:val="21"/>
              </w:rPr>
              <w:t>-</w:t>
            </w:r>
          </w:p>
        </w:tc>
        <w:tc>
          <w:tcPr>
            <w:tcW w:w="1080" w:type="dxa"/>
            <w:vAlign w:val="center"/>
          </w:tcPr>
          <w:p w14:paraId="177E13AE" w14:textId="77777777" w:rsidR="00245711" w:rsidRDefault="005364D2">
            <w:pPr>
              <w:jc w:val="left"/>
            </w:pPr>
            <w:r>
              <w:rPr>
                <w:rFonts w:eastAsiaTheme="minorEastAsia"/>
                <w:szCs w:val="21"/>
              </w:rPr>
              <w:t>-</w:t>
            </w:r>
          </w:p>
        </w:tc>
      </w:tr>
      <w:tr w:rsidR="00245711" w14:paraId="5AFB076D" w14:textId="77777777">
        <w:tc>
          <w:tcPr>
            <w:tcW w:w="1560" w:type="dxa"/>
            <w:vAlign w:val="center"/>
          </w:tcPr>
          <w:p w14:paraId="6D79C109" w14:textId="77777777" w:rsidR="00245711" w:rsidRDefault="005364D2">
            <w:pPr>
              <w:jc w:val="left"/>
            </w:pPr>
            <w:r>
              <w:rPr>
                <w:rFonts w:eastAsiaTheme="minorEastAsia"/>
                <w:szCs w:val="21"/>
              </w:rPr>
              <w:t>CITIC Securities Brokerage (HK) Ltd</w:t>
            </w:r>
          </w:p>
        </w:tc>
        <w:tc>
          <w:tcPr>
            <w:tcW w:w="780" w:type="dxa"/>
            <w:vAlign w:val="center"/>
          </w:tcPr>
          <w:p w14:paraId="72EF77F8" w14:textId="77777777" w:rsidR="00245711" w:rsidRDefault="005364D2">
            <w:pPr>
              <w:jc w:val="right"/>
            </w:pPr>
            <w:r>
              <w:rPr>
                <w:rFonts w:eastAsiaTheme="minorEastAsia"/>
                <w:szCs w:val="21"/>
              </w:rPr>
              <w:t>1</w:t>
            </w:r>
          </w:p>
        </w:tc>
        <w:tc>
          <w:tcPr>
            <w:tcW w:w="1800" w:type="dxa"/>
            <w:vAlign w:val="center"/>
          </w:tcPr>
          <w:p w14:paraId="67DA4F1D" w14:textId="77777777" w:rsidR="00245711" w:rsidRDefault="005364D2">
            <w:pPr>
              <w:jc w:val="right"/>
            </w:pPr>
            <w:r>
              <w:rPr>
                <w:rFonts w:eastAsiaTheme="minorEastAsia"/>
                <w:szCs w:val="21"/>
              </w:rPr>
              <w:t>-</w:t>
            </w:r>
          </w:p>
        </w:tc>
        <w:tc>
          <w:tcPr>
            <w:tcW w:w="1080" w:type="dxa"/>
            <w:vAlign w:val="center"/>
          </w:tcPr>
          <w:p w14:paraId="3D1A0CA3" w14:textId="77777777" w:rsidR="00245711" w:rsidRDefault="005364D2">
            <w:pPr>
              <w:jc w:val="right"/>
            </w:pPr>
            <w:r>
              <w:rPr>
                <w:rFonts w:eastAsiaTheme="minorEastAsia"/>
                <w:szCs w:val="21"/>
              </w:rPr>
              <w:t>-</w:t>
            </w:r>
          </w:p>
        </w:tc>
        <w:tc>
          <w:tcPr>
            <w:tcW w:w="1620" w:type="dxa"/>
            <w:vAlign w:val="center"/>
          </w:tcPr>
          <w:p w14:paraId="2B63A1C8" w14:textId="77777777" w:rsidR="00245711" w:rsidRDefault="005364D2">
            <w:pPr>
              <w:jc w:val="right"/>
            </w:pPr>
            <w:r>
              <w:rPr>
                <w:rFonts w:eastAsiaTheme="minorEastAsia"/>
                <w:szCs w:val="21"/>
              </w:rPr>
              <w:t>-</w:t>
            </w:r>
          </w:p>
        </w:tc>
        <w:tc>
          <w:tcPr>
            <w:tcW w:w="1080" w:type="dxa"/>
            <w:vAlign w:val="center"/>
          </w:tcPr>
          <w:p w14:paraId="284243F5" w14:textId="77777777" w:rsidR="00245711" w:rsidRDefault="005364D2">
            <w:pPr>
              <w:jc w:val="right"/>
            </w:pPr>
            <w:r>
              <w:rPr>
                <w:rFonts w:eastAsiaTheme="minorEastAsia"/>
                <w:szCs w:val="21"/>
              </w:rPr>
              <w:t>-</w:t>
            </w:r>
          </w:p>
        </w:tc>
        <w:tc>
          <w:tcPr>
            <w:tcW w:w="1080" w:type="dxa"/>
            <w:vAlign w:val="center"/>
          </w:tcPr>
          <w:p w14:paraId="1135E0BA" w14:textId="77777777" w:rsidR="00245711" w:rsidRDefault="005364D2">
            <w:pPr>
              <w:jc w:val="left"/>
            </w:pPr>
            <w:r>
              <w:rPr>
                <w:rFonts w:eastAsiaTheme="minorEastAsia"/>
                <w:szCs w:val="21"/>
              </w:rPr>
              <w:t>-</w:t>
            </w:r>
          </w:p>
        </w:tc>
      </w:tr>
      <w:tr w:rsidR="00245711" w14:paraId="6F7F74A5" w14:textId="77777777">
        <w:tc>
          <w:tcPr>
            <w:tcW w:w="1560" w:type="dxa"/>
            <w:vAlign w:val="center"/>
          </w:tcPr>
          <w:p w14:paraId="6B58C1DA" w14:textId="77777777" w:rsidR="00245711" w:rsidRDefault="005364D2">
            <w:pPr>
              <w:jc w:val="left"/>
            </w:pPr>
            <w:r>
              <w:rPr>
                <w:rFonts w:eastAsiaTheme="minorEastAsia"/>
                <w:szCs w:val="21"/>
              </w:rPr>
              <w:t>CREDIT SUISSE LIMITED</w:t>
            </w:r>
          </w:p>
        </w:tc>
        <w:tc>
          <w:tcPr>
            <w:tcW w:w="780" w:type="dxa"/>
            <w:vAlign w:val="center"/>
          </w:tcPr>
          <w:p w14:paraId="4711BF8E" w14:textId="77777777" w:rsidR="00245711" w:rsidRDefault="005364D2">
            <w:pPr>
              <w:jc w:val="right"/>
            </w:pPr>
            <w:r>
              <w:rPr>
                <w:rFonts w:eastAsiaTheme="minorEastAsia"/>
                <w:szCs w:val="21"/>
              </w:rPr>
              <w:t>1</w:t>
            </w:r>
          </w:p>
        </w:tc>
        <w:tc>
          <w:tcPr>
            <w:tcW w:w="1800" w:type="dxa"/>
            <w:vAlign w:val="center"/>
          </w:tcPr>
          <w:p w14:paraId="0EEE9211" w14:textId="77777777" w:rsidR="00245711" w:rsidRDefault="005364D2">
            <w:pPr>
              <w:jc w:val="right"/>
            </w:pPr>
            <w:r>
              <w:rPr>
                <w:rFonts w:eastAsiaTheme="minorEastAsia"/>
                <w:szCs w:val="21"/>
              </w:rPr>
              <w:t>-</w:t>
            </w:r>
          </w:p>
        </w:tc>
        <w:tc>
          <w:tcPr>
            <w:tcW w:w="1080" w:type="dxa"/>
            <w:vAlign w:val="center"/>
          </w:tcPr>
          <w:p w14:paraId="716643BB" w14:textId="77777777" w:rsidR="00245711" w:rsidRDefault="005364D2">
            <w:pPr>
              <w:jc w:val="right"/>
            </w:pPr>
            <w:r>
              <w:rPr>
                <w:rFonts w:eastAsiaTheme="minorEastAsia"/>
                <w:szCs w:val="21"/>
              </w:rPr>
              <w:t>-</w:t>
            </w:r>
          </w:p>
        </w:tc>
        <w:tc>
          <w:tcPr>
            <w:tcW w:w="1620" w:type="dxa"/>
            <w:vAlign w:val="center"/>
          </w:tcPr>
          <w:p w14:paraId="7B41478E" w14:textId="77777777" w:rsidR="00245711" w:rsidRDefault="005364D2">
            <w:pPr>
              <w:jc w:val="right"/>
            </w:pPr>
            <w:r>
              <w:rPr>
                <w:rFonts w:eastAsiaTheme="minorEastAsia"/>
                <w:szCs w:val="21"/>
              </w:rPr>
              <w:t>-</w:t>
            </w:r>
          </w:p>
        </w:tc>
        <w:tc>
          <w:tcPr>
            <w:tcW w:w="1080" w:type="dxa"/>
            <w:vAlign w:val="center"/>
          </w:tcPr>
          <w:p w14:paraId="1262FEB6" w14:textId="77777777" w:rsidR="00245711" w:rsidRDefault="005364D2">
            <w:pPr>
              <w:jc w:val="right"/>
            </w:pPr>
            <w:r>
              <w:rPr>
                <w:rFonts w:eastAsiaTheme="minorEastAsia"/>
                <w:szCs w:val="21"/>
              </w:rPr>
              <w:t>-</w:t>
            </w:r>
          </w:p>
        </w:tc>
        <w:tc>
          <w:tcPr>
            <w:tcW w:w="1080" w:type="dxa"/>
            <w:vAlign w:val="center"/>
          </w:tcPr>
          <w:p w14:paraId="7AD243C9" w14:textId="77777777" w:rsidR="00245711" w:rsidRDefault="005364D2">
            <w:pPr>
              <w:jc w:val="left"/>
            </w:pPr>
            <w:r>
              <w:rPr>
                <w:rFonts w:eastAsiaTheme="minorEastAsia"/>
                <w:szCs w:val="21"/>
              </w:rPr>
              <w:t>-</w:t>
            </w:r>
          </w:p>
        </w:tc>
      </w:tr>
      <w:tr w:rsidR="00245711" w14:paraId="2B5A76AB" w14:textId="77777777">
        <w:tc>
          <w:tcPr>
            <w:tcW w:w="1560" w:type="dxa"/>
            <w:vAlign w:val="center"/>
          </w:tcPr>
          <w:p w14:paraId="07AADD40" w14:textId="77777777" w:rsidR="00245711" w:rsidRDefault="005364D2">
            <w:pPr>
              <w:jc w:val="left"/>
            </w:pPr>
            <w:r>
              <w:rPr>
                <w:rFonts w:eastAsiaTheme="minorEastAsia"/>
                <w:szCs w:val="21"/>
              </w:rPr>
              <w:t>Fubon Securities Company Limited</w:t>
            </w:r>
          </w:p>
        </w:tc>
        <w:tc>
          <w:tcPr>
            <w:tcW w:w="780" w:type="dxa"/>
            <w:vAlign w:val="center"/>
          </w:tcPr>
          <w:p w14:paraId="40F684BE" w14:textId="77777777" w:rsidR="00245711" w:rsidRDefault="005364D2">
            <w:pPr>
              <w:jc w:val="right"/>
            </w:pPr>
            <w:r>
              <w:rPr>
                <w:rFonts w:eastAsiaTheme="minorEastAsia"/>
                <w:szCs w:val="21"/>
              </w:rPr>
              <w:t>1</w:t>
            </w:r>
          </w:p>
        </w:tc>
        <w:tc>
          <w:tcPr>
            <w:tcW w:w="1800" w:type="dxa"/>
            <w:vAlign w:val="center"/>
          </w:tcPr>
          <w:p w14:paraId="4C4F321B" w14:textId="77777777" w:rsidR="00245711" w:rsidRDefault="005364D2">
            <w:pPr>
              <w:jc w:val="right"/>
            </w:pPr>
            <w:r>
              <w:rPr>
                <w:rFonts w:eastAsiaTheme="minorEastAsia"/>
                <w:szCs w:val="21"/>
              </w:rPr>
              <w:t>-</w:t>
            </w:r>
          </w:p>
        </w:tc>
        <w:tc>
          <w:tcPr>
            <w:tcW w:w="1080" w:type="dxa"/>
            <w:vAlign w:val="center"/>
          </w:tcPr>
          <w:p w14:paraId="154221C8" w14:textId="77777777" w:rsidR="00245711" w:rsidRDefault="005364D2">
            <w:pPr>
              <w:jc w:val="right"/>
            </w:pPr>
            <w:r>
              <w:rPr>
                <w:rFonts w:eastAsiaTheme="minorEastAsia"/>
                <w:szCs w:val="21"/>
              </w:rPr>
              <w:t>-</w:t>
            </w:r>
          </w:p>
        </w:tc>
        <w:tc>
          <w:tcPr>
            <w:tcW w:w="1620" w:type="dxa"/>
            <w:vAlign w:val="center"/>
          </w:tcPr>
          <w:p w14:paraId="2516C5AE" w14:textId="77777777" w:rsidR="00245711" w:rsidRDefault="005364D2">
            <w:pPr>
              <w:jc w:val="right"/>
            </w:pPr>
            <w:r>
              <w:rPr>
                <w:rFonts w:eastAsiaTheme="minorEastAsia"/>
                <w:szCs w:val="21"/>
              </w:rPr>
              <w:t>-</w:t>
            </w:r>
          </w:p>
        </w:tc>
        <w:tc>
          <w:tcPr>
            <w:tcW w:w="1080" w:type="dxa"/>
            <w:vAlign w:val="center"/>
          </w:tcPr>
          <w:p w14:paraId="75AA7DBF" w14:textId="77777777" w:rsidR="00245711" w:rsidRDefault="005364D2">
            <w:pPr>
              <w:jc w:val="right"/>
            </w:pPr>
            <w:r>
              <w:rPr>
                <w:rFonts w:eastAsiaTheme="minorEastAsia"/>
                <w:szCs w:val="21"/>
              </w:rPr>
              <w:t>-</w:t>
            </w:r>
          </w:p>
        </w:tc>
        <w:tc>
          <w:tcPr>
            <w:tcW w:w="1080" w:type="dxa"/>
            <w:vAlign w:val="center"/>
          </w:tcPr>
          <w:p w14:paraId="28A70AEA" w14:textId="77777777" w:rsidR="00245711" w:rsidRDefault="005364D2">
            <w:pPr>
              <w:jc w:val="left"/>
            </w:pPr>
            <w:r>
              <w:rPr>
                <w:rFonts w:eastAsiaTheme="minorEastAsia"/>
                <w:szCs w:val="21"/>
              </w:rPr>
              <w:t>-</w:t>
            </w:r>
          </w:p>
        </w:tc>
      </w:tr>
      <w:tr w:rsidR="00245711" w14:paraId="2BDBBCBE" w14:textId="77777777">
        <w:tc>
          <w:tcPr>
            <w:tcW w:w="1560" w:type="dxa"/>
            <w:vAlign w:val="center"/>
          </w:tcPr>
          <w:p w14:paraId="488758C9" w14:textId="77777777" w:rsidR="00245711" w:rsidRDefault="005364D2">
            <w:pPr>
              <w:jc w:val="left"/>
            </w:pPr>
            <w:r>
              <w:rPr>
                <w:rFonts w:eastAsiaTheme="minorEastAsia"/>
                <w:szCs w:val="21"/>
              </w:rPr>
              <w:t>Haitong Intl Secs Co Ltd</w:t>
            </w:r>
          </w:p>
        </w:tc>
        <w:tc>
          <w:tcPr>
            <w:tcW w:w="780" w:type="dxa"/>
            <w:vAlign w:val="center"/>
          </w:tcPr>
          <w:p w14:paraId="0B65E89F" w14:textId="77777777" w:rsidR="00245711" w:rsidRDefault="005364D2">
            <w:pPr>
              <w:jc w:val="right"/>
            </w:pPr>
            <w:r>
              <w:rPr>
                <w:rFonts w:eastAsiaTheme="minorEastAsia"/>
                <w:szCs w:val="21"/>
              </w:rPr>
              <w:t>1</w:t>
            </w:r>
          </w:p>
        </w:tc>
        <w:tc>
          <w:tcPr>
            <w:tcW w:w="1800" w:type="dxa"/>
            <w:vAlign w:val="center"/>
          </w:tcPr>
          <w:p w14:paraId="5F99C7D1" w14:textId="77777777" w:rsidR="00245711" w:rsidRDefault="005364D2">
            <w:pPr>
              <w:jc w:val="right"/>
            </w:pPr>
            <w:r>
              <w:rPr>
                <w:rFonts w:eastAsiaTheme="minorEastAsia"/>
                <w:szCs w:val="21"/>
              </w:rPr>
              <w:t>579,582.31</w:t>
            </w:r>
          </w:p>
        </w:tc>
        <w:tc>
          <w:tcPr>
            <w:tcW w:w="1080" w:type="dxa"/>
            <w:vAlign w:val="center"/>
          </w:tcPr>
          <w:p w14:paraId="299395A3" w14:textId="77777777" w:rsidR="00245711" w:rsidRDefault="005364D2">
            <w:pPr>
              <w:jc w:val="right"/>
            </w:pPr>
            <w:r>
              <w:rPr>
                <w:rFonts w:eastAsiaTheme="minorEastAsia"/>
                <w:szCs w:val="21"/>
              </w:rPr>
              <w:t>1.17%</w:t>
            </w:r>
          </w:p>
        </w:tc>
        <w:tc>
          <w:tcPr>
            <w:tcW w:w="1620" w:type="dxa"/>
            <w:vAlign w:val="center"/>
          </w:tcPr>
          <w:p w14:paraId="1DE05998" w14:textId="77777777" w:rsidR="00245711" w:rsidRDefault="005364D2">
            <w:pPr>
              <w:jc w:val="right"/>
            </w:pPr>
            <w:r>
              <w:rPr>
                <w:rFonts w:eastAsiaTheme="minorEastAsia"/>
                <w:szCs w:val="21"/>
              </w:rPr>
              <w:t>463.67</w:t>
            </w:r>
          </w:p>
        </w:tc>
        <w:tc>
          <w:tcPr>
            <w:tcW w:w="1080" w:type="dxa"/>
            <w:vAlign w:val="center"/>
          </w:tcPr>
          <w:p w14:paraId="42D9EBB8" w14:textId="77777777" w:rsidR="00245711" w:rsidRDefault="005364D2">
            <w:pPr>
              <w:jc w:val="right"/>
            </w:pPr>
            <w:r>
              <w:rPr>
                <w:rFonts w:eastAsiaTheme="minorEastAsia"/>
                <w:szCs w:val="21"/>
              </w:rPr>
              <w:t>0.96%</w:t>
            </w:r>
          </w:p>
        </w:tc>
        <w:tc>
          <w:tcPr>
            <w:tcW w:w="1080" w:type="dxa"/>
            <w:vAlign w:val="center"/>
          </w:tcPr>
          <w:p w14:paraId="3D34C0F8" w14:textId="77777777" w:rsidR="00245711" w:rsidRDefault="005364D2">
            <w:pPr>
              <w:jc w:val="left"/>
            </w:pPr>
            <w:r>
              <w:rPr>
                <w:rFonts w:eastAsiaTheme="minorEastAsia"/>
                <w:szCs w:val="21"/>
              </w:rPr>
              <w:t>-</w:t>
            </w:r>
          </w:p>
        </w:tc>
      </w:tr>
      <w:tr w:rsidR="00245711" w14:paraId="5CD37924" w14:textId="77777777">
        <w:tc>
          <w:tcPr>
            <w:tcW w:w="1560" w:type="dxa"/>
            <w:vAlign w:val="center"/>
          </w:tcPr>
          <w:p w14:paraId="27E485EA" w14:textId="77777777" w:rsidR="00245711" w:rsidRDefault="005364D2">
            <w:pPr>
              <w:jc w:val="left"/>
            </w:pPr>
            <w:r>
              <w:rPr>
                <w:rFonts w:eastAsiaTheme="minorEastAsia"/>
                <w:szCs w:val="21"/>
              </w:rPr>
              <w:t>HSBC Hong Kong</w:t>
            </w:r>
          </w:p>
        </w:tc>
        <w:tc>
          <w:tcPr>
            <w:tcW w:w="780" w:type="dxa"/>
            <w:vAlign w:val="center"/>
          </w:tcPr>
          <w:p w14:paraId="04F22107" w14:textId="77777777" w:rsidR="00245711" w:rsidRDefault="005364D2">
            <w:pPr>
              <w:jc w:val="right"/>
            </w:pPr>
            <w:r>
              <w:rPr>
                <w:rFonts w:eastAsiaTheme="minorEastAsia"/>
                <w:szCs w:val="21"/>
              </w:rPr>
              <w:t>1</w:t>
            </w:r>
          </w:p>
        </w:tc>
        <w:tc>
          <w:tcPr>
            <w:tcW w:w="1800" w:type="dxa"/>
            <w:vAlign w:val="center"/>
          </w:tcPr>
          <w:p w14:paraId="57E9B3CD" w14:textId="77777777" w:rsidR="00245711" w:rsidRDefault="005364D2">
            <w:pPr>
              <w:jc w:val="right"/>
            </w:pPr>
            <w:r>
              <w:rPr>
                <w:rFonts w:eastAsiaTheme="minorEastAsia"/>
                <w:szCs w:val="21"/>
              </w:rPr>
              <w:t>-</w:t>
            </w:r>
          </w:p>
        </w:tc>
        <w:tc>
          <w:tcPr>
            <w:tcW w:w="1080" w:type="dxa"/>
            <w:vAlign w:val="center"/>
          </w:tcPr>
          <w:p w14:paraId="3BA3AA65" w14:textId="77777777" w:rsidR="00245711" w:rsidRDefault="005364D2">
            <w:pPr>
              <w:jc w:val="right"/>
            </w:pPr>
            <w:r>
              <w:rPr>
                <w:rFonts w:eastAsiaTheme="minorEastAsia"/>
                <w:szCs w:val="21"/>
              </w:rPr>
              <w:t>-</w:t>
            </w:r>
          </w:p>
        </w:tc>
        <w:tc>
          <w:tcPr>
            <w:tcW w:w="1620" w:type="dxa"/>
            <w:vAlign w:val="center"/>
          </w:tcPr>
          <w:p w14:paraId="10CCC640" w14:textId="77777777" w:rsidR="00245711" w:rsidRDefault="005364D2">
            <w:pPr>
              <w:jc w:val="right"/>
            </w:pPr>
            <w:r>
              <w:rPr>
                <w:rFonts w:eastAsiaTheme="minorEastAsia"/>
                <w:szCs w:val="21"/>
              </w:rPr>
              <w:t>-</w:t>
            </w:r>
          </w:p>
        </w:tc>
        <w:tc>
          <w:tcPr>
            <w:tcW w:w="1080" w:type="dxa"/>
            <w:vAlign w:val="center"/>
          </w:tcPr>
          <w:p w14:paraId="1ADE4BC3" w14:textId="77777777" w:rsidR="00245711" w:rsidRDefault="005364D2">
            <w:pPr>
              <w:jc w:val="right"/>
            </w:pPr>
            <w:r>
              <w:rPr>
                <w:rFonts w:eastAsiaTheme="minorEastAsia"/>
                <w:szCs w:val="21"/>
              </w:rPr>
              <w:t>-</w:t>
            </w:r>
          </w:p>
        </w:tc>
        <w:tc>
          <w:tcPr>
            <w:tcW w:w="1080" w:type="dxa"/>
            <w:vAlign w:val="center"/>
          </w:tcPr>
          <w:p w14:paraId="5D0D2864" w14:textId="77777777" w:rsidR="00245711" w:rsidRDefault="005364D2">
            <w:pPr>
              <w:jc w:val="left"/>
            </w:pPr>
            <w:r>
              <w:rPr>
                <w:rFonts w:eastAsiaTheme="minorEastAsia"/>
                <w:szCs w:val="21"/>
              </w:rPr>
              <w:t>-</w:t>
            </w:r>
          </w:p>
        </w:tc>
      </w:tr>
      <w:tr w:rsidR="00245711" w14:paraId="5B036CAF" w14:textId="77777777">
        <w:tc>
          <w:tcPr>
            <w:tcW w:w="1560" w:type="dxa"/>
            <w:vAlign w:val="center"/>
          </w:tcPr>
          <w:p w14:paraId="37DB3ABD" w14:textId="77777777" w:rsidR="00245711" w:rsidRDefault="005364D2">
            <w:pPr>
              <w:jc w:val="left"/>
            </w:pPr>
            <w:r>
              <w:rPr>
                <w:rFonts w:eastAsiaTheme="minorEastAsia"/>
                <w:szCs w:val="21"/>
              </w:rPr>
              <w:t>ICBC International Securities Ltd</w:t>
            </w:r>
          </w:p>
        </w:tc>
        <w:tc>
          <w:tcPr>
            <w:tcW w:w="780" w:type="dxa"/>
            <w:vAlign w:val="center"/>
          </w:tcPr>
          <w:p w14:paraId="70692446" w14:textId="77777777" w:rsidR="00245711" w:rsidRDefault="005364D2">
            <w:pPr>
              <w:jc w:val="right"/>
            </w:pPr>
            <w:r>
              <w:rPr>
                <w:rFonts w:eastAsiaTheme="minorEastAsia"/>
                <w:szCs w:val="21"/>
              </w:rPr>
              <w:t>1</w:t>
            </w:r>
          </w:p>
        </w:tc>
        <w:tc>
          <w:tcPr>
            <w:tcW w:w="1800" w:type="dxa"/>
            <w:vAlign w:val="center"/>
          </w:tcPr>
          <w:p w14:paraId="0CA17370" w14:textId="77777777" w:rsidR="00245711" w:rsidRDefault="005364D2">
            <w:pPr>
              <w:jc w:val="right"/>
            </w:pPr>
            <w:r>
              <w:rPr>
                <w:rFonts w:eastAsiaTheme="minorEastAsia"/>
                <w:szCs w:val="21"/>
              </w:rPr>
              <w:t>-</w:t>
            </w:r>
          </w:p>
        </w:tc>
        <w:tc>
          <w:tcPr>
            <w:tcW w:w="1080" w:type="dxa"/>
            <w:vAlign w:val="center"/>
          </w:tcPr>
          <w:p w14:paraId="28D659A5" w14:textId="77777777" w:rsidR="00245711" w:rsidRDefault="005364D2">
            <w:pPr>
              <w:jc w:val="right"/>
            </w:pPr>
            <w:r>
              <w:rPr>
                <w:rFonts w:eastAsiaTheme="minorEastAsia"/>
                <w:szCs w:val="21"/>
              </w:rPr>
              <w:t>-</w:t>
            </w:r>
          </w:p>
        </w:tc>
        <w:tc>
          <w:tcPr>
            <w:tcW w:w="1620" w:type="dxa"/>
            <w:vAlign w:val="center"/>
          </w:tcPr>
          <w:p w14:paraId="4239CD22" w14:textId="77777777" w:rsidR="00245711" w:rsidRDefault="005364D2">
            <w:pPr>
              <w:jc w:val="right"/>
            </w:pPr>
            <w:r>
              <w:rPr>
                <w:rFonts w:eastAsiaTheme="minorEastAsia"/>
                <w:szCs w:val="21"/>
              </w:rPr>
              <w:t>-</w:t>
            </w:r>
          </w:p>
        </w:tc>
        <w:tc>
          <w:tcPr>
            <w:tcW w:w="1080" w:type="dxa"/>
            <w:vAlign w:val="center"/>
          </w:tcPr>
          <w:p w14:paraId="3E7F620D" w14:textId="77777777" w:rsidR="00245711" w:rsidRDefault="005364D2">
            <w:pPr>
              <w:jc w:val="right"/>
            </w:pPr>
            <w:r>
              <w:rPr>
                <w:rFonts w:eastAsiaTheme="minorEastAsia"/>
                <w:szCs w:val="21"/>
              </w:rPr>
              <w:t>-</w:t>
            </w:r>
          </w:p>
        </w:tc>
        <w:tc>
          <w:tcPr>
            <w:tcW w:w="1080" w:type="dxa"/>
            <w:vAlign w:val="center"/>
          </w:tcPr>
          <w:p w14:paraId="37E15840" w14:textId="77777777" w:rsidR="00245711" w:rsidRDefault="005364D2">
            <w:pPr>
              <w:jc w:val="left"/>
            </w:pPr>
            <w:r>
              <w:rPr>
                <w:rFonts w:eastAsiaTheme="minorEastAsia"/>
                <w:szCs w:val="21"/>
              </w:rPr>
              <w:t>-</w:t>
            </w:r>
          </w:p>
        </w:tc>
      </w:tr>
      <w:tr w:rsidR="00245711" w14:paraId="6F483A0E" w14:textId="77777777">
        <w:tc>
          <w:tcPr>
            <w:tcW w:w="1560" w:type="dxa"/>
            <w:vAlign w:val="center"/>
          </w:tcPr>
          <w:p w14:paraId="2D6D62D2" w14:textId="77777777" w:rsidR="00245711" w:rsidRDefault="005364D2">
            <w:pPr>
              <w:jc w:val="left"/>
            </w:pPr>
            <w:r>
              <w:rPr>
                <w:rFonts w:eastAsiaTheme="minorEastAsia"/>
                <w:szCs w:val="21"/>
              </w:rPr>
              <w:t>JP Morgan Secs (Asia Pacific) Ltd</w:t>
            </w:r>
          </w:p>
        </w:tc>
        <w:tc>
          <w:tcPr>
            <w:tcW w:w="780" w:type="dxa"/>
            <w:vAlign w:val="center"/>
          </w:tcPr>
          <w:p w14:paraId="5874E5AF" w14:textId="77777777" w:rsidR="00245711" w:rsidRDefault="005364D2">
            <w:pPr>
              <w:jc w:val="right"/>
            </w:pPr>
            <w:r>
              <w:rPr>
                <w:rFonts w:eastAsiaTheme="minorEastAsia"/>
                <w:szCs w:val="21"/>
              </w:rPr>
              <w:t>1</w:t>
            </w:r>
          </w:p>
        </w:tc>
        <w:tc>
          <w:tcPr>
            <w:tcW w:w="1800" w:type="dxa"/>
            <w:vAlign w:val="center"/>
          </w:tcPr>
          <w:p w14:paraId="179C4AC9" w14:textId="77777777" w:rsidR="00245711" w:rsidRDefault="005364D2">
            <w:pPr>
              <w:jc w:val="right"/>
            </w:pPr>
            <w:r>
              <w:rPr>
                <w:rFonts w:eastAsiaTheme="minorEastAsia"/>
                <w:szCs w:val="21"/>
              </w:rPr>
              <w:t>-</w:t>
            </w:r>
          </w:p>
        </w:tc>
        <w:tc>
          <w:tcPr>
            <w:tcW w:w="1080" w:type="dxa"/>
            <w:vAlign w:val="center"/>
          </w:tcPr>
          <w:p w14:paraId="61EDBD2F" w14:textId="77777777" w:rsidR="00245711" w:rsidRDefault="005364D2">
            <w:pPr>
              <w:jc w:val="right"/>
            </w:pPr>
            <w:r>
              <w:rPr>
                <w:rFonts w:eastAsiaTheme="minorEastAsia"/>
                <w:szCs w:val="21"/>
              </w:rPr>
              <w:t>-</w:t>
            </w:r>
          </w:p>
        </w:tc>
        <w:tc>
          <w:tcPr>
            <w:tcW w:w="1620" w:type="dxa"/>
            <w:vAlign w:val="center"/>
          </w:tcPr>
          <w:p w14:paraId="787FAECE" w14:textId="77777777" w:rsidR="00245711" w:rsidRDefault="005364D2">
            <w:pPr>
              <w:jc w:val="right"/>
            </w:pPr>
            <w:r>
              <w:rPr>
                <w:rFonts w:eastAsiaTheme="minorEastAsia"/>
                <w:szCs w:val="21"/>
              </w:rPr>
              <w:t>-</w:t>
            </w:r>
          </w:p>
        </w:tc>
        <w:tc>
          <w:tcPr>
            <w:tcW w:w="1080" w:type="dxa"/>
            <w:vAlign w:val="center"/>
          </w:tcPr>
          <w:p w14:paraId="556202E8" w14:textId="77777777" w:rsidR="00245711" w:rsidRDefault="005364D2">
            <w:pPr>
              <w:jc w:val="right"/>
            </w:pPr>
            <w:r>
              <w:rPr>
                <w:rFonts w:eastAsiaTheme="minorEastAsia"/>
                <w:szCs w:val="21"/>
              </w:rPr>
              <w:t>-</w:t>
            </w:r>
          </w:p>
        </w:tc>
        <w:tc>
          <w:tcPr>
            <w:tcW w:w="1080" w:type="dxa"/>
            <w:vAlign w:val="center"/>
          </w:tcPr>
          <w:p w14:paraId="2C1651AE" w14:textId="77777777" w:rsidR="00245711" w:rsidRDefault="005364D2">
            <w:pPr>
              <w:jc w:val="left"/>
            </w:pPr>
            <w:r>
              <w:rPr>
                <w:rFonts w:eastAsiaTheme="minorEastAsia"/>
                <w:szCs w:val="21"/>
              </w:rPr>
              <w:t>-</w:t>
            </w:r>
          </w:p>
        </w:tc>
      </w:tr>
      <w:tr w:rsidR="00245711" w14:paraId="302CD315" w14:textId="77777777">
        <w:tc>
          <w:tcPr>
            <w:tcW w:w="1560" w:type="dxa"/>
            <w:vAlign w:val="center"/>
          </w:tcPr>
          <w:p w14:paraId="40E80D9E" w14:textId="77777777" w:rsidR="00245711" w:rsidRDefault="005364D2">
            <w:pPr>
              <w:jc w:val="left"/>
            </w:pPr>
            <w:r>
              <w:rPr>
                <w:rFonts w:eastAsiaTheme="minorEastAsia"/>
                <w:szCs w:val="21"/>
              </w:rPr>
              <w:t>Masterlink Securities Corp</w:t>
            </w:r>
          </w:p>
        </w:tc>
        <w:tc>
          <w:tcPr>
            <w:tcW w:w="780" w:type="dxa"/>
            <w:vAlign w:val="center"/>
          </w:tcPr>
          <w:p w14:paraId="215F3AD8" w14:textId="77777777" w:rsidR="00245711" w:rsidRDefault="005364D2">
            <w:pPr>
              <w:jc w:val="right"/>
            </w:pPr>
            <w:r>
              <w:rPr>
                <w:rFonts w:eastAsiaTheme="minorEastAsia"/>
                <w:szCs w:val="21"/>
              </w:rPr>
              <w:t>1</w:t>
            </w:r>
          </w:p>
        </w:tc>
        <w:tc>
          <w:tcPr>
            <w:tcW w:w="1800" w:type="dxa"/>
            <w:vAlign w:val="center"/>
          </w:tcPr>
          <w:p w14:paraId="5D613F24" w14:textId="77777777" w:rsidR="00245711" w:rsidRDefault="005364D2">
            <w:pPr>
              <w:jc w:val="right"/>
            </w:pPr>
            <w:r>
              <w:rPr>
                <w:rFonts w:eastAsiaTheme="minorEastAsia"/>
                <w:szCs w:val="21"/>
              </w:rPr>
              <w:t>-</w:t>
            </w:r>
          </w:p>
        </w:tc>
        <w:tc>
          <w:tcPr>
            <w:tcW w:w="1080" w:type="dxa"/>
            <w:vAlign w:val="center"/>
          </w:tcPr>
          <w:p w14:paraId="76C03DA3" w14:textId="77777777" w:rsidR="00245711" w:rsidRDefault="005364D2">
            <w:pPr>
              <w:jc w:val="right"/>
            </w:pPr>
            <w:r>
              <w:rPr>
                <w:rFonts w:eastAsiaTheme="minorEastAsia"/>
                <w:szCs w:val="21"/>
              </w:rPr>
              <w:t>-</w:t>
            </w:r>
          </w:p>
        </w:tc>
        <w:tc>
          <w:tcPr>
            <w:tcW w:w="1620" w:type="dxa"/>
            <w:vAlign w:val="center"/>
          </w:tcPr>
          <w:p w14:paraId="48099631" w14:textId="77777777" w:rsidR="00245711" w:rsidRDefault="005364D2">
            <w:pPr>
              <w:jc w:val="right"/>
            </w:pPr>
            <w:r>
              <w:rPr>
                <w:rFonts w:eastAsiaTheme="minorEastAsia"/>
                <w:szCs w:val="21"/>
              </w:rPr>
              <w:t>-</w:t>
            </w:r>
          </w:p>
        </w:tc>
        <w:tc>
          <w:tcPr>
            <w:tcW w:w="1080" w:type="dxa"/>
            <w:vAlign w:val="center"/>
          </w:tcPr>
          <w:p w14:paraId="32D3B8EF" w14:textId="77777777" w:rsidR="00245711" w:rsidRDefault="005364D2">
            <w:pPr>
              <w:jc w:val="right"/>
            </w:pPr>
            <w:r>
              <w:rPr>
                <w:rFonts w:eastAsiaTheme="minorEastAsia"/>
                <w:szCs w:val="21"/>
              </w:rPr>
              <w:t>-</w:t>
            </w:r>
          </w:p>
        </w:tc>
        <w:tc>
          <w:tcPr>
            <w:tcW w:w="1080" w:type="dxa"/>
            <w:vAlign w:val="center"/>
          </w:tcPr>
          <w:p w14:paraId="7F6A6836" w14:textId="77777777" w:rsidR="00245711" w:rsidRDefault="005364D2">
            <w:pPr>
              <w:jc w:val="left"/>
            </w:pPr>
            <w:r>
              <w:rPr>
                <w:rFonts w:eastAsiaTheme="minorEastAsia"/>
                <w:szCs w:val="21"/>
              </w:rPr>
              <w:t>-</w:t>
            </w:r>
          </w:p>
        </w:tc>
      </w:tr>
      <w:tr w:rsidR="00245711" w14:paraId="727DCAC9" w14:textId="77777777">
        <w:tc>
          <w:tcPr>
            <w:tcW w:w="1560" w:type="dxa"/>
            <w:vAlign w:val="center"/>
          </w:tcPr>
          <w:p w14:paraId="42AAA305" w14:textId="77777777" w:rsidR="00245711" w:rsidRDefault="005364D2">
            <w:pPr>
              <w:jc w:val="left"/>
            </w:pPr>
            <w:r>
              <w:rPr>
                <w:rFonts w:eastAsiaTheme="minorEastAsia"/>
                <w:szCs w:val="21"/>
              </w:rPr>
              <w:t>Merrill Lynch</w:t>
            </w:r>
          </w:p>
        </w:tc>
        <w:tc>
          <w:tcPr>
            <w:tcW w:w="780" w:type="dxa"/>
            <w:vAlign w:val="center"/>
          </w:tcPr>
          <w:p w14:paraId="273CE137" w14:textId="77777777" w:rsidR="00245711" w:rsidRDefault="005364D2">
            <w:pPr>
              <w:jc w:val="right"/>
            </w:pPr>
            <w:r>
              <w:rPr>
                <w:rFonts w:eastAsiaTheme="minorEastAsia"/>
                <w:szCs w:val="21"/>
              </w:rPr>
              <w:t>1</w:t>
            </w:r>
          </w:p>
        </w:tc>
        <w:tc>
          <w:tcPr>
            <w:tcW w:w="1800" w:type="dxa"/>
            <w:vAlign w:val="center"/>
          </w:tcPr>
          <w:p w14:paraId="6598D21F" w14:textId="77777777" w:rsidR="00245711" w:rsidRDefault="005364D2">
            <w:pPr>
              <w:jc w:val="right"/>
            </w:pPr>
            <w:r>
              <w:rPr>
                <w:rFonts w:eastAsiaTheme="minorEastAsia"/>
                <w:szCs w:val="21"/>
              </w:rPr>
              <w:t>-</w:t>
            </w:r>
          </w:p>
        </w:tc>
        <w:tc>
          <w:tcPr>
            <w:tcW w:w="1080" w:type="dxa"/>
            <w:vAlign w:val="center"/>
          </w:tcPr>
          <w:p w14:paraId="32C1D29E" w14:textId="77777777" w:rsidR="00245711" w:rsidRDefault="005364D2">
            <w:pPr>
              <w:jc w:val="right"/>
            </w:pPr>
            <w:r>
              <w:rPr>
                <w:rFonts w:eastAsiaTheme="minorEastAsia"/>
                <w:szCs w:val="21"/>
              </w:rPr>
              <w:t>-</w:t>
            </w:r>
          </w:p>
        </w:tc>
        <w:tc>
          <w:tcPr>
            <w:tcW w:w="1620" w:type="dxa"/>
            <w:vAlign w:val="center"/>
          </w:tcPr>
          <w:p w14:paraId="50B9CBB1" w14:textId="77777777" w:rsidR="00245711" w:rsidRDefault="005364D2">
            <w:pPr>
              <w:jc w:val="right"/>
            </w:pPr>
            <w:r>
              <w:rPr>
                <w:rFonts w:eastAsiaTheme="minorEastAsia"/>
                <w:szCs w:val="21"/>
              </w:rPr>
              <w:t>-</w:t>
            </w:r>
          </w:p>
        </w:tc>
        <w:tc>
          <w:tcPr>
            <w:tcW w:w="1080" w:type="dxa"/>
            <w:vAlign w:val="center"/>
          </w:tcPr>
          <w:p w14:paraId="02C82C68" w14:textId="77777777" w:rsidR="00245711" w:rsidRDefault="005364D2">
            <w:pPr>
              <w:jc w:val="right"/>
            </w:pPr>
            <w:r>
              <w:rPr>
                <w:rFonts w:eastAsiaTheme="minorEastAsia"/>
                <w:szCs w:val="21"/>
              </w:rPr>
              <w:t>-</w:t>
            </w:r>
          </w:p>
        </w:tc>
        <w:tc>
          <w:tcPr>
            <w:tcW w:w="1080" w:type="dxa"/>
            <w:vAlign w:val="center"/>
          </w:tcPr>
          <w:p w14:paraId="545C42DC" w14:textId="77777777" w:rsidR="00245711" w:rsidRDefault="005364D2">
            <w:pPr>
              <w:jc w:val="left"/>
            </w:pPr>
            <w:r>
              <w:rPr>
                <w:rFonts w:eastAsiaTheme="minorEastAsia"/>
                <w:szCs w:val="21"/>
              </w:rPr>
              <w:t>-</w:t>
            </w:r>
          </w:p>
        </w:tc>
      </w:tr>
      <w:tr w:rsidR="00245711" w14:paraId="7AAB8C67" w14:textId="77777777">
        <w:tc>
          <w:tcPr>
            <w:tcW w:w="1560" w:type="dxa"/>
            <w:vAlign w:val="center"/>
          </w:tcPr>
          <w:p w14:paraId="5ED98232" w14:textId="77777777" w:rsidR="00245711" w:rsidRDefault="005364D2">
            <w:pPr>
              <w:jc w:val="left"/>
            </w:pPr>
            <w:r>
              <w:rPr>
                <w:rFonts w:eastAsiaTheme="minorEastAsia"/>
                <w:szCs w:val="21"/>
              </w:rPr>
              <w:t>Morgan Stanley Corporation</w:t>
            </w:r>
          </w:p>
        </w:tc>
        <w:tc>
          <w:tcPr>
            <w:tcW w:w="780" w:type="dxa"/>
            <w:vAlign w:val="center"/>
          </w:tcPr>
          <w:p w14:paraId="596497B2" w14:textId="77777777" w:rsidR="00245711" w:rsidRDefault="005364D2">
            <w:pPr>
              <w:jc w:val="right"/>
            </w:pPr>
            <w:r>
              <w:rPr>
                <w:rFonts w:eastAsiaTheme="minorEastAsia"/>
                <w:szCs w:val="21"/>
              </w:rPr>
              <w:t>1</w:t>
            </w:r>
          </w:p>
        </w:tc>
        <w:tc>
          <w:tcPr>
            <w:tcW w:w="1800" w:type="dxa"/>
            <w:vAlign w:val="center"/>
          </w:tcPr>
          <w:p w14:paraId="031C7836" w14:textId="77777777" w:rsidR="00245711" w:rsidRDefault="005364D2">
            <w:pPr>
              <w:jc w:val="right"/>
            </w:pPr>
            <w:r>
              <w:rPr>
                <w:rFonts w:eastAsiaTheme="minorEastAsia"/>
                <w:szCs w:val="21"/>
              </w:rPr>
              <w:t>-</w:t>
            </w:r>
          </w:p>
        </w:tc>
        <w:tc>
          <w:tcPr>
            <w:tcW w:w="1080" w:type="dxa"/>
            <w:vAlign w:val="center"/>
          </w:tcPr>
          <w:p w14:paraId="763C5C59" w14:textId="77777777" w:rsidR="00245711" w:rsidRDefault="005364D2">
            <w:pPr>
              <w:jc w:val="right"/>
            </w:pPr>
            <w:r>
              <w:rPr>
                <w:rFonts w:eastAsiaTheme="minorEastAsia"/>
                <w:szCs w:val="21"/>
              </w:rPr>
              <w:t>-</w:t>
            </w:r>
          </w:p>
        </w:tc>
        <w:tc>
          <w:tcPr>
            <w:tcW w:w="1620" w:type="dxa"/>
            <w:vAlign w:val="center"/>
          </w:tcPr>
          <w:p w14:paraId="04AFAD09" w14:textId="77777777" w:rsidR="00245711" w:rsidRDefault="005364D2">
            <w:pPr>
              <w:jc w:val="right"/>
            </w:pPr>
            <w:r>
              <w:rPr>
                <w:rFonts w:eastAsiaTheme="minorEastAsia"/>
                <w:szCs w:val="21"/>
              </w:rPr>
              <w:t>-</w:t>
            </w:r>
          </w:p>
        </w:tc>
        <w:tc>
          <w:tcPr>
            <w:tcW w:w="1080" w:type="dxa"/>
            <w:vAlign w:val="center"/>
          </w:tcPr>
          <w:p w14:paraId="628DEFA2" w14:textId="77777777" w:rsidR="00245711" w:rsidRDefault="005364D2">
            <w:pPr>
              <w:jc w:val="right"/>
            </w:pPr>
            <w:r>
              <w:rPr>
                <w:rFonts w:eastAsiaTheme="minorEastAsia"/>
                <w:szCs w:val="21"/>
              </w:rPr>
              <w:t>-</w:t>
            </w:r>
          </w:p>
        </w:tc>
        <w:tc>
          <w:tcPr>
            <w:tcW w:w="1080" w:type="dxa"/>
            <w:vAlign w:val="center"/>
          </w:tcPr>
          <w:p w14:paraId="7A2F10FC" w14:textId="77777777" w:rsidR="00245711" w:rsidRDefault="005364D2">
            <w:pPr>
              <w:jc w:val="left"/>
            </w:pPr>
            <w:r>
              <w:rPr>
                <w:rFonts w:eastAsiaTheme="minorEastAsia"/>
                <w:szCs w:val="21"/>
              </w:rPr>
              <w:t>-</w:t>
            </w:r>
          </w:p>
        </w:tc>
      </w:tr>
      <w:tr w:rsidR="00245711" w14:paraId="68F404EF" w14:textId="77777777">
        <w:tc>
          <w:tcPr>
            <w:tcW w:w="1560" w:type="dxa"/>
            <w:vAlign w:val="center"/>
          </w:tcPr>
          <w:p w14:paraId="22364B2C" w14:textId="77777777" w:rsidR="00245711" w:rsidRDefault="005364D2">
            <w:pPr>
              <w:jc w:val="left"/>
            </w:pPr>
            <w:r>
              <w:rPr>
                <w:rFonts w:eastAsiaTheme="minorEastAsia"/>
                <w:szCs w:val="21"/>
              </w:rPr>
              <w:t>SinoPac Securities Corporation</w:t>
            </w:r>
          </w:p>
        </w:tc>
        <w:tc>
          <w:tcPr>
            <w:tcW w:w="780" w:type="dxa"/>
            <w:vAlign w:val="center"/>
          </w:tcPr>
          <w:p w14:paraId="17EEA54A" w14:textId="77777777" w:rsidR="00245711" w:rsidRDefault="005364D2">
            <w:pPr>
              <w:jc w:val="right"/>
            </w:pPr>
            <w:r>
              <w:rPr>
                <w:rFonts w:eastAsiaTheme="minorEastAsia"/>
                <w:szCs w:val="21"/>
              </w:rPr>
              <w:t>1</w:t>
            </w:r>
          </w:p>
        </w:tc>
        <w:tc>
          <w:tcPr>
            <w:tcW w:w="1800" w:type="dxa"/>
            <w:vAlign w:val="center"/>
          </w:tcPr>
          <w:p w14:paraId="3947B43E" w14:textId="77777777" w:rsidR="00245711" w:rsidRDefault="005364D2">
            <w:pPr>
              <w:jc w:val="right"/>
            </w:pPr>
            <w:r>
              <w:rPr>
                <w:rFonts w:eastAsiaTheme="minorEastAsia"/>
                <w:szCs w:val="21"/>
              </w:rPr>
              <w:t>-</w:t>
            </w:r>
          </w:p>
        </w:tc>
        <w:tc>
          <w:tcPr>
            <w:tcW w:w="1080" w:type="dxa"/>
            <w:vAlign w:val="center"/>
          </w:tcPr>
          <w:p w14:paraId="0EDA7662" w14:textId="77777777" w:rsidR="00245711" w:rsidRDefault="005364D2">
            <w:pPr>
              <w:jc w:val="right"/>
            </w:pPr>
            <w:r>
              <w:rPr>
                <w:rFonts w:eastAsiaTheme="minorEastAsia"/>
                <w:szCs w:val="21"/>
              </w:rPr>
              <w:t>-</w:t>
            </w:r>
          </w:p>
        </w:tc>
        <w:tc>
          <w:tcPr>
            <w:tcW w:w="1620" w:type="dxa"/>
            <w:vAlign w:val="center"/>
          </w:tcPr>
          <w:p w14:paraId="6DFC487E" w14:textId="77777777" w:rsidR="00245711" w:rsidRDefault="005364D2">
            <w:pPr>
              <w:jc w:val="right"/>
            </w:pPr>
            <w:r>
              <w:rPr>
                <w:rFonts w:eastAsiaTheme="minorEastAsia"/>
                <w:szCs w:val="21"/>
              </w:rPr>
              <w:t>-</w:t>
            </w:r>
          </w:p>
        </w:tc>
        <w:tc>
          <w:tcPr>
            <w:tcW w:w="1080" w:type="dxa"/>
            <w:vAlign w:val="center"/>
          </w:tcPr>
          <w:p w14:paraId="02760123" w14:textId="77777777" w:rsidR="00245711" w:rsidRDefault="005364D2">
            <w:pPr>
              <w:jc w:val="right"/>
            </w:pPr>
            <w:r>
              <w:rPr>
                <w:rFonts w:eastAsiaTheme="minorEastAsia"/>
                <w:szCs w:val="21"/>
              </w:rPr>
              <w:t>-</w:t>
            </w:r>
          </w:p>
        </w:tc>
        <w:tc>
          <w:tcPr>
            <w:tcW w:w="1080" w:type="dxa"/>
            <w:vAlign w:val="center"/>
          </w:tcPr>
          <w:p w14:paraId="04165CD5" w14:textId="77777777" w:rsidR="00245711" w:rsidRDefault="005364D2">
            <w:pPr>
              <w:jc w:val="left"/>
            </w:pPr>
            <w:r>
              <w:rPr>
                <w:rFonts w:eastAsiaTheme="minorEastAsia"/>
                <w:szCs w:val="21"/>
              </w:rPr>
              <w:t>-</w:t>
            </w:r>
          </w:p>
        </w:tc>
      </w:tr>
      <w:tr w:rsidR="00245711" w14:paraId="03D51A93" w14:textId="77777777">
        <w:tc>
          <w:tcPr>
            <w:tcW w:w="1560" w:type="dxa"/>
            <w:vAlign w:val="center"/>
          </w:tcPr>
          <w:p w14:paraId="746E4670" w14:textId="77777777" w:rsidR="00245711" w:rsidRDefault="005364D2">
            <w:pPr>
              <w:jc w:val="left"/>
            </w:pPr>
            <w:r>
              <w:rPr>
                <w:rFonts w:eastAsiaTheme="minorEastAsia"/>
                <w:szCs w:val="21"/>
              </w:rPr>
              <w:t>UBS Securities Asia Limited</w:t>
            </w:r>
          </w:p>
        </w:tc>
        <w:tc>
          <w:tcPr>
            <w:tcW w:w="780" w:type="dxa"/>
            <w:vAlign w:val="center"/>
          </w:tcPr>
          <w:p w14:paraId="459130BF" w14:textId="77777777" w:rsidR="00245711" w:rsidRDefault="005364D2">
            <w:pPr>
              <w:jc w:val="right"/>
            </w:pPr>
            <w:r>
              <w:rPr>
                <w:rFonts w:eastAsiaTheme="minorEastAsia"/>
                <w:szCs w:val="21"/>
              </w:rPr>
              <w:t>1</w:t>
            </w:r>
          </w:p>
        </w:tc>
        <w:tc>
          <w:tcPr>
            <w:tcW w:w="1800" w:type="dxa"/>
            <w:vAlign w:val="center"/>
          </w:tcPr>
          <w:p w14:paraId="6E07E52D" w14:textId="77777777" w:rsidR="00245711" w:rsidRDefault="005364D2">
            <w:pPr>
              <w:jc w:val="right"/>
            </w:pPr>
            <w:r>
              <w:rPr>
                <w:rFonts w:eastAsiaTheme="minorEastAsia"/>
                <w:szCs w:val="21"/>
              </w:rPr>
              <w:t>1,960,724.67</w:t>
            </w:r>
          </w:p>
        </w:tc>
        <w:tc>
          <w:tcPr>
            <w:tcW w:w="1080" w:type="dxa"/>
            <w:vAlign w:val="center"/>
          </w:tcPr>
          <w:p w14:paraId="3FEFEEBA" w14:textId="77777777" w:rsidR="00245711" w:rsidRDefault="005364D2">
            <w:pPr>
              <w:jc w:val="right"/>
            </w:pPr>
            <w:r>
              <w:rPr>
                <w:rFonts w:eastAsiaTheme="minorEastAsia"/>
                <w:szCs w:val="21"/>
              </w:rPr>
              <w:t>3.96%</w:t>
            </w:r>
          </w:p>
        </w:tc>
        <w:tc>
          <w:tcPr>
            <w:tcW w:w="1620" w:type="dxa"/>
            <w:vAlign w:val="center"/>
          </w:tcPr>
          <w:p w14:paraId="72A62750" w14:textId="77777777" w:rsidR="00245711" w:rsidRDefault="005364D2">
            <w:pPr>
              <w:jc w:val="right"/>
            </w:pPr>
            <w:r>
              <w:rPr>
                <w:rFonts w:eastAsiaTheme="minorEastAsia"/>
                <w:szCs w:val="21"/>
              </w:rPr>
              <w:t>1,823.35</w:t>
            </w:r>
          </w:p>
        </w:tc>
        <w:tc>
          <w:tcPr>
            <w:tcW w:w="1080" w:type="dxa"/>
            <w:vAlign w:val="center"/>
          </w:tcPr>
          <w:p w14:paraId="6B3F2EC8" w14:textId="77777777" w:rsidR="00245711" w:rsidRDefault="005364D2">
            <w:pPr>
              <w:jc w:val="right"/>
            </w:pPr>
            <w:r>
              <w:rPr>
                <w:rFonts w:eastAsiaTheme="minorEastAsia"/>
                <w:szCs w:val="21"/>
              </w:rPr>
              <w:t>3.77%</w:t>
            </w:r>
          </w:p>
        </w:tc>
        <w:tc>
          <w:tcPr>
            <w:tcW w:w="1080" w:type="dxa"/>
            <w:vAlign w:val="center"/>
          </w:tcPr>
          <w:p w14:paraId="71F29F45" w14:textId="77777777" w:rsidR="00245711" w:rsidRDefault="005364D2">
            <w:pPr>
              <w:jc w:val="left"/>
            </w:pPr>
            <w:r>
              <w:rPr>
                <w:rFonts w:eastAsiaTheme="minorEastAsia"/>
                <w:szCs w:val="21"/>
              </w:rPr>
              <w:t>-</w:t>
            </w:r>
          </w:p>
        </w:tc>
      </w:tr>
    </w:tbl>
    <w:p w14:paraId="21691A4C"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14:paraId="5822A57B"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14:paraId="443351A6"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14:paraId="7FD031B4"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14:paraId="710FD5E0"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14:paraId="078CEC96"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14:paraId="445CF3DC"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14:paraId="3D040FB2"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14:paraId="5FDAF229"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14:paraId="6D88E835" w14:textId="77777777" w:rsidR="00245711" w:rsidRDefault="005364D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14:paraId="384126E0" w14:textId="77777777"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本报告期无新增席位，无注销席位。</w:t>
      </w:r>
    </w:p>
    <w:p w14:paraId="367D2F53" w14:textId="77777777" w:rsidR="00130843" w:rsidRPr="008A34EB" w:rsidRDefault="00130843" w:rsidP="00245672">
      <w:pPr>
        <w:tabs>
          <w:tab w:val="left" w:pos="426"/>
        </w:tabs>
        <w:spacing w:before="29" w:line="288" w:lineRule="auto"/>
        <w:jc w:val="left"/>
        <w:rPr>
          <w:b/>
          <w:kern w:val="0"/>
          <w:szCs w:val="21"/>
        </w:rPr>
      </w:pPr>
      <w:bookmarkStart w:id="351" w:name="_Toc249707408"/>
      <w:bookmarkEnd w:id="350"/>
      <w:r w:rsidRPr="008A34EB">
        <w:rPr>
          <w:b/>
          <w:kern w:val="0"/>
          <w:szCs w:val="21"/>
        </w:rPr>
        <w:t xml:space="preserve">10.7.2 </w:t>
      </w:r>
      <w:r w:rsidRPr="008A34EB">
        <w:rPr>
          <w:rFonts w:hint="eastAsia"/>
          <w:b/>
          <w:kern w:val="0"/>
          <w:szCs w:val="21"/>
        </w:rPr>
        <w:t>基金租用证券公司交易单元进行其他证券投资的情况</w:t>
      </w:r>
    </w:p>
    <w:p w14:paraId="7B8D55B8" w14:textId="77777777"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51"/>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14:paraId="3735D5A4" w14:textId="77777777" w:rsidTr="006611CA">
        <w:tc>
          <w:tcPr>
            <w:tcW w:w="709" w:type="dxa"/>
            <w:vMerge w:val="restart"/>
            <w:vAlign w:val="center"/>
          </w:tcPr>
          <w:p w14:paraId="781E7A7D" w14:textId="77777777"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444DF6FC" w14:textId="77777777"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14:paraId="7E08F8D6" w14:textId="77777777"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14:paraId="393F1B09" w14:textId="77777777"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14:paraId="44FCF452" w14:textId="77777777"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14:paraId="66AF293D" w14:textId="77777777" w:rsidTr="006611CA">
        <w:tc>
          <w:tcPr>
            <w:tcW w:w="709" w:type="dxa"/>
            <w:vMerge/>
            <w:vAlign w:val="center"/>
          </w:tcPr>
          <w:p w14:paraId="2751C4FA" w14:textId="77777777" w:rsidR="00894883" w:rsidRPr="008A34EB" w:rsidRDefault="00894883" w:rsidP="006611CA">
            <w:pPr>
              <w:widowControl/>
              <w:jc w:val="left"/>
              <w:rPr>
                <w:rFonts w:eastAsiaTheme="minorEastAsia"/>
                <w:kern w:val="0"/>
                <w:szCs w:val="21"/>
              </w:rPr>
            </w:pPr>
          </w:p>
        </w:tc>
        <w:tc>
          <w:tcPr>
            <w:tcW w:w="1134" w:type="dxa"/>
            <w:vAlign w:val="center"/>
          </w:tcPr>
          <w:p w14:paraId="06FE80D8" w14:textId="77777777"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14:paraId="6CA17FA9" w14:textId="77777777"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0AAB6225" w14:textId="77777777"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14:paraId="6BE0E0B5" w14:textId="77777777"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2D197398" w14:textId="77777777"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14:paraId="4474612A" w14:textId="77777777"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14:paraId="3FC06505" w14:textId="77777777"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14:paraId="52F045B6" w14:textId="77777777"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245711" w14:paraId="3B5EBF19" w14:textId="77777777">
        <w:tc>
          <w:tcPr>
            <w:tcW w:w="709" w:type="dxa"/>
            <w:vAlign w:val="center"/>
          </w:tcPr>
          <w:p w14:paraId="68CDE5FF" w14:textId="77777777" w:rsidR="00245711" w:rsidRDefault="005364D2">
            <w:pPr>
              <w:jc w:val="left"/>
            </w:pPr>
            <w:r>
              <w:rPr>
                <w:rFonts w:eastAsiaTheme="minorEastAsia"/>
                <w:szCs w:val="21"/>
              </w:rPr>
              <w:t>瑞银证券</w:t>
            </w:r>
          </w:p>
        </w:tc>
        <w:tc>
          <w:tcPr>
            <w:tcW w:w="1134" w:type="dxa"/>
            <w:vAlign w:val="center"/>
          </w:tcPr>
          <w:p w14:paraId="3DFD4380" w14:textId="77777777" w:rsidR="00245711" w:rsidRDefault="005364D2">
            <w:pPr>
              <w:jc w:val="right"/>
            </w:pPr>
            <w:r>
              <w:rPr>
                <w:rFonts w:eastAsiaTheme="minorEastAsia"/>
                <w:szCs w:val="21"/>
              </w:rPr>
              <w:t>-</w:t>
            </w:r>
          </w:p>
        </w:tc>
        <w:tc>
          <w:tcPr>
            <w:tcW w:w="851" w:type="dxa"/>
            <w:vAlign w:val="center"/>
          </w:tcPr>
          <w:p w14:paraId="38135380" w14:textId="77777777" w:rsidR="00245711" w:rsidRDefault="005364D2">
            <w:pPr>
              <w:jc w:val="right"/>
            </w:pPr>
            <w:r>
              <w:rPr>
                <w:rFonts w:eastAsiaTheme="minorEastAsia"/>
                <w:szCs w:val="21"/>
              </w:rPr>
              <w:t>-</w:t>
            </w:r>
          </w:p>
        </w:tc>
        <w:tc>
          <w:tcPr>
            <w:tcW w:w="1134" w:type="dxa"/>
            <w:vAlign w:val="center"/>
          </w:tcPr>
          <w:p w14:paraId="587732B6" w14:textId="77777777" w:rsidR="00245711" w:rsidRDefault="005364D2">
            <w:pPr>
              <w:jc w:val="right"/>
            </w:pPr>
            <w:r>
              <w:rPr>
                <w:rFonts w:eastAsiaTheme="minorEastAsia"/>
                <w:szCs w:val="21"/>
              </w:rPr>
              <w:t>-</w:t>
            </w:r>
          </w:p>
        </w:tc>
        <w:tc>
          <w:tcPr>
            <w:tcW w:w="889" w:type="dxa"/>
            <w:vAlign w:val="center"/>
          </w:tcPr>
          <w:p w14:paraId="6FE14874" w14:textId="77777777" w:rsidR="00245711" w:rsidRDefault="005364D2">
            <w:pPr>
              <w:jc w:val="right"/>
            </w:pPr>
            <w:r>
              <w:rPr>
                <w:rFonts w:eastAsiaTheme="minorEastAsia"/>
                <w:szCs w:val="21"/>
              </w:rPr>
              <w:t>-</w:t>
            </w:r>
          </w:p>
        </w:tc>
        <w:tc>
          <w:tcPr>
            <w:tcW w:w="1237" w:type="dxa"/>
            <w:vAlign w:val="center"/>
          </w:tcPr>
          <w:p w14:paraId="30A59043" w14:textId="77777777" w:rsidR="00245711" w:rsidRDefault="005364D2">
            <w:pPr>
              <w:jc w:val="right"/>
            </w:pPr>
            <w:r>
              <w:rPr>
                <w:rFonts w:eastAsiaTheme="minorEastAsia"/>
                <w:szCs w:val="21"/>
              </w:rPr>
              <w:t>-</w:t>
            </w:r>
          </w:p>
        </w:tc>
        <w:tc>
          <w:tcPr>
            <w:tcW w:w="927" w:type="dxa"/>
            <w:vAlign w:val="center"/>
          </w:tcPr>
          <w:p w14:paraId="5A9C3993" w14:textId="77777777" w:rsidR="00245711" w:rsidRDefault="005364D2">
            <w:pPr>
              <w:jc w:val="right"/>
            </w:pPr>
            <w:r>
              <w:rPr>
                <w:rFonts w:eastAsiaTheme="minorEastAsia"/>
                <w:szCs w:val="21"/>
              </w:rPr>
              <w:t>-</w:t>
            </w:r>
          </w:p>
        </w:tc>
        <w:tc>
          <w:tcPr>
            <w:tcW w:w="1057" w:type="dxa"/>
            <w:vAlign w:val="center"/>
          </w:tcPr>
          <w:p w14:paraId="36599112" w14:textId="77777777" w:rsidR="00245711" w:rsidRDefault="005364D2">
            <w:pPr>
              <w:jc w:val="right"/>
            </w:pPr>
            <w:r>
              <w:rPr>
                <w:rFonts w:eastAsiaTheme="minorEastAsia"/>
                <w:szCs w:val="21"/>
              </w:rPr>
              <w:t>-</w:t>
            </w:r>
          </w:p>
        </w:tc>
        <w:tc>
          <w:tcPr>
            <w:tcW w:w="905" w:type="dxa"/>
            <w:vAlign w:val="center"/>
          </w:tcPr>
          <w:p w14:paraId="251F431F" w14:textId="77777777" w:rsidR="00245711" w:rsidRDefault="005364D2">
            <w:pPr>
              <w:jc w:val="right"/>
            </w:pPr>
            <w:r>
              <w:rPr>
                <w:rFonts w:eastAsiaTheme="minorEastAsia"/>
                <w:szCs w:val="21"/>
              </w:rPr>
              <w:t>-</w:t>
            </w:r>
          </w:p>
        </w:tc>
      </w:tr>
      <w:tr w:rsidR="00245711" w14:paraId="69B4CCC4" w14:textId="77777777">
        <w:tc>
          <w:tcPr>
            <w:tcW w:w="709" w:type="dxa"/>
            <w:vAlign w:val="center"/>
          </w:tcPr>
          <w:p w14:paraId="3CD5FCD2" w14:textId="77777777" w:rsidR="00245711" w:rsidRDefault="005364D2">
            <w:pPr>
              <w:jc w:val="left"/>
            </w:pPr>
            <w:r>
              <w:rPr>
                <w:rFonts w:eastAsiaTheme="minorEastAsia"/>
                <w:szCs w:val="21"/>
              </w:rPr>
              <w:t>Citigroup Global Markets Ltd.</w:t>
            </w:r>
          </w:p>
        </w:tc>
        <w:tc>
          <w:tcPr>
            <w:tcW w:w="1134" w:type="dxa"/>
            <w:vAlign w:val="center"/>
          </w:tcPr>
          <w:p w14:paraId="7850DCDA" w14:textId="77777777" w:rsidR="00245711" w:rsidRDefault="005364D2">
            <w:pPr>
              <w:jc w:val="right"/>
            </w:pPr>
            <w:r>
              <w:rPr>
                <w:rFonts w:eastAsiaTheme="minorEastAsia"/>
                <w:szCs w:val="21"/>
              </w:rPr>
              <w:t>-</w:t>
            </w:r>
          </w:p>
        </w:tc>
        <w:tc>
          <w:tcPr>
            <w:tcW w:w="851" w:type="dxa"/>
            <w:vAlign w:val="center"/>
          </w:tcPr>
          <w:p w14:paraId="51358BDC" w14:textId="77777777" w:rsidR="00245711" w:rsidRDefault="005364D2">
            <w:pPr>
              <w:jc w:val="right"/>
            </w:pPr>
            <w:r>
              <w:rPr>
                <w:rFonts w:eastAsiaTheme="minorEastAsia"/>
                <w:szCs w:val="21"/>
              </w:rPr>
              <w:t>-</w:t>
            </w:r>
          </w:p>
        </w:tc>
        <w:tc>
          <w:tcPr>
            <w:tcW w:w="1134" w:type="dxa"/>
            <w:vAlign w:val="center"/>
          </w:tcPr>
          <w:p w14:paraId="0E4349B9" w14:textId="77777777" w:rsidR="00245711" w:rsidRDefault="005364D2">
            <w:pPr>
              <w:jc w:val="right"/>
            </w:pPr>
            <w:r>
              <w:rPr>
                <w:rFonts w:eastAsiaTheme="minorEastAsia"/>
                <w:szCs w:val="21"/>
              </w:rPr>
              <w:t>-</w:t>
            </w:r>
          </w:p>
        </w:tc>
        <w:tc>
          <w:tcPr>
            <w:tcW w:w="889" w:type="dxa"/>
            <w:vAlign w:val="center"/>
          </w:tcPr>
          <w:p w14:paraId="466FE6AB" w14:textId="77777777" w:rsidR="00245711" w:rsidRDefault="005364D2">
            <w:pPr>
              <w:jc w:val="right"/>
            </w:pPr>
            <w:r>
              <w:rPr>
                <w:rFonts w:eastAsiaTheme="minorEastAsia"/>
                <w:szCs w:val="21"/>
              </w:rPr>
              <w:t>-</w:t>
            </w:r>
          </w:p>
        </w:tc>
        <w:tc>
          <w:tcPr>
            <w:tcW w:w="1237" w:type="dxa"/>
            <w:vAlign w:val="center"/>
          </w:tcPr>
          <w:p w14:paraId="4DF10B42" w14:textId="77777777" w:rsidR="00245711" w:rsidRDefault="005364D2">
            <w:pPr>
              <w:jc w:val="right"/>
            </w:pPr>
            <w:r>
              <w:rPr>
                <w:rFonts w:eastAsiaTheme="minorEastAsia"/>
                <w:szCs w:val="21"/>
              </w:rPr>
              <w:t>-</w:t>
            </w:r>
          </w:p>
        </w:tc>
        <w:tc>
          <w:tcPr>
            <w:tcW w:w="927" w:type="dxa"/>
            <w:vAlign w:val="center"/>
          </w:tcPr>
          <w:p w14:paraId="3349B45A" w14:textId="77777777" w:rsidR="00245711" w:rsidRDefault="005364D2">
            <w:pPr>
              <w:jc w:val="right"/>
            </w:pPr>
            <w:r>
              <w:rPr>
                <w:rFonts w:eastAsiaTheme="minorEastAsia"/>
                <w:szCs w:val="21"/>
              </w:rPr>
              <w:t>-</w:t>
            </w:r>
          </w:p>
        </w:tc>
        <w:tc>
          <w:tcPr>
            <w:tcW w:w="1057" w:type="dxa"/>
            <w:vAlign w:val="center"/>
          </w:tcPr>
          <w:p w14:paraId="2D989E37" w14:textId="77777777" w:rsidR="00245711" w:rsidRDefault="005364D2">
            <w:pPr>
              <w:jc w:val="right"/>
            </w:pPr>
            <w:r>
              <w:rPr>
                <w:rFonts w:eastAsiaTheme="minorEastAsia"/>
                <w:szCs w:val="21"/>
              </w:rPr>
              <w:t>-</w:t>
            </w:r>
          </w:p>
        </w:tc>
        <w:tc>
          <w:tcPr>
            <w:tcW w:w="905" w:type="dxa"/>
            <w:vAlign w:val="center"/>
          </w:tcPr>
          <w:p w14:paraId="52FA5C53" w14:textId="77777777" w:rsidR="00245711" w:rsidRDefault="005364D2">
            <w:pPr>
              <w:jc w:val="right"/>
            </w:pPr>
            <w:r>
              <w:rPr>
                <w:rFonts w:eastAsiaTheme="minorEastAsia"/>
                <w:szCs w:val="21"/>
              </w:rPr>
              <w:t>-</w:t>
            </w:r>
          </w:p>
        </w:tc>
      </w:tr>
      <w:tr w:rsidR="00245711" w14:paraId="6E4BBBE1" w14:textId="77777777">
        <w:tc>
          <w:tcPr>
            <w:tcW w:w="709" w:type="dxa"/>
            <w:vAlign w:val="center"/>
          </w:tcPr>
          <w:p w14:paraId="58207BA1" w14:textId="77777777" w:rsidR="00245711" w:rsidRDefault="005364D2">
            <w:pPr>
              <w:jc w:val="left"/>
            </w:pPr>
            <w:r>
              <w:rPr>
                <w:rFonts w:eastAsiaTheme="minorEastAsia"/>
                <w:szCs w:val="21"/>
              </w:rPr>
              <w:t>Citigroup Global Markets Taiwan Securities Company Limited</w:t>
            </w:r>
          </w:p>
        </w:tc>
        <w:tc>
          <w:tcPr>
            <w:tcW w:w="1134" w:type="dxa"/>
            <w:vAlign w:val="center"/>
          </w:tcPr>
          <w:p w14:paraId="7133B610" w14:textId="77777777" w:rsidR="00245711" w:rsidRDefault="005364D2">
            <w:pPr>
              <w:jc w:val="right"/>
            </w:pPr>
            <w:r>
              <w:rPr>
                <w:rFonts w:eastAsiaTheme="minorEastAsia"/>
                <w:szCs w:val="21"/>
              </w:rPr>
              <w:t>-</w:t>
            </w:r>
          </w:p>
        </w:tc>
        <w:tc>
          <w:tcPr>
            <w:tcW w:w="851" w:type="dxa"/>
            <w:vAlign w:val="center"/>
          </w:tcPr>
          <w:p w14:paraId="67DC7733" w14:textId="77777777" w:rsidR="00245711" w:rsidRDefault="005364D2">
            <w:pPr>
              <w:jc w:val="right"/>
            </w:pPr>
            <w:r>
              <w:rPr>
                <w:rFonts w:eastAsiaTheme="minorEastAsia"/>
                <w:szCs w:val="21"/>
              </w:rPr>
              <w:t>-</w:t>
            </w:r>
          </w:p>
        </w:tc>
        <w:tc>
          <w:tcPr>
            <w:tcW w:w="1134" w:type="dxa"/>
            <w:vAlign w:val="center"/>
          </w:tcPr>
          <w:p w14:paraId="0FD5D53E" w14:textId="77777777" w:rsidR="00245711" w:rsidRDefault="005364D2">
            <w:pPr>
              <w:jc w:val="right"/>
            </w:pPr>
            <w:r>
              <w:rPr>
                <w:rFonts w:eastAsiaTheme="minorEastAsia"/>
                <w:szCs w:val="21"/>
              </w:rPr>
              <w:t>-</w:t>
            </w:r>
          </w:p>
        </w:tc>
        <w:tc>
          <w:tcPr>
            <w:tcW w:w="889" w:type="dxa"/>
            <w:vAlign w:val="center"/>
          </w:tcPr>
          <w:p w14:paraId="19626CB7" w14:textId="77777777" w:rsidR="00245711" w:rsidRDefault="005364D2">
            <w:pPr>
              <w:jc w:val="right"/>
            </w:pPr>
            <w:r>
              <w:rPr>
                <w:rFonts w:eastAsiaTheme="minorEastAsia"/>
                <w:szCs w:val="21"/>
              </w:rPr>
              <w:t>-</w:t>
            </w:r>
          </w:p>
        </w:tc>
        <w:tc>
          <w:tcPr>
            <w:tcW w:w="1237" w:type="dxa"/>
            <w:vAlign w:val="center"/>
          </w:tcPr>
          <w:p w14:paraId="6FF15D01" w14:textId="77777777" w:rsidR="00245711" w:rsidRDefault="005364D2">
            <w:pPr>
              <w:jc w:val="right"/>
            </w:pPr>
            <w:r>
              <w:rPr>
                <w:rFonts w:eastAsiaTheme="minorEastAsia"/>
                <w:szCs w:val="21"/>
              </w:rPr>
              <w:t>-</w:t>
            </w:r>
          </w:p>
        </w:tc>
        <w:tc>
          <w:tcPr>
            <w:tcW w:w="927" w:type="dxa"/>
            <w:vAlign w:val="center"/>
          </w:tcPr>
          <w:p w14:paraId="1989D5DE" w14:textId="77777777" w:rsidR="00245711" w:rsidRDefault="005364D2">
            <w:pPr>
              <w:jc w:val="right"/>
            </w:pPr>
            <w:r>
              <w:rPr>
                <w:rFonts w:eastAsiaTheme="minorEastAsia"/>
                <w:szCs w:val="21"/>
              </w:rPr>
              <w:t>-</w:t>
            </w:r>
          </w:p>
        </w:tc>
        <w:tc>
          <w:tcPr>
            <w:tcW w:w="1057" w:type="dxa"/>
            <w:vAlign w:val="center"/>
          </w:tcPr>
          <w:p w14:paraId="57DE6BB5" w14:textId="77777777" w:rsidR="00245711" w:rsidRDefault="005364D2">
            <w:pPr>
              <w:jc w:val="right"/>
            </w:pPr>
            <w:r>
              <w:rPr>
                <w:rFonts w:eastAsiaTheme="minorEastAsia"/>
                <w:szCs w:val="21"/>
              </w:rPr>
              <w:t>-</w:t>
            </w:r>
          </w:p>
        </w:tc>
        <w:tc>
          <w:tcPr>
            <w:tcW w:w="905" w:type="dxa"/>
            <w:vAlign w:val="center"/>
          </w:tcPr>
          <w:p w14:paraId="0AD6D23A" w14:textId="77777777" w:rsidR="00245711" w:rsidRDefault="005364D2">
            <w:pPr>
              <w:jc w:val="right"/>
            </w:pPr>
            <w:r>
              <w:rPr>
                <w:rFonts w:eastAsiaTheme="minorEastAsia"/>
                <w:szCs w:val="21"/>
              </w:rPr>
              <w:t>-</w:t>
            </w:r>
          </w:p>
        </w:tc>
      </w:tr>
      <w:tr w:rsidR="00245711" w14:paraId="6C9BD865" w14:textId="77777777">
        <w:tc>
          <w:tcPr>
            <w:tcW w:w="709" w:type="dxa"/>
            <w:vAlign w:val="center"/>
          </w:tcPr>
          <w:p w14:paraId="6A73AB82" w14:textId="77777777" w:rsidR="00245711" w:rsidRDefault="005364D2">
            <w:pPr>
              <w:jc w:val="left"/>
            </w:pPr>
            <w:r>
              <w:rPr>
                <w:rFonts w:eastAsiaTheme="minorEastAsia"/>
                <w:szCs w:val="21"/>
              </w:rPr>
              <w:t>Citigroup Glob</w:t>
            </w:r>
            <w:r>
              <w:rPr>
                <w:rFonts w:eastAsiaTheme="minorEastAsia"/>
                <w:szCs w:val="21"/>
              </w:rPr>
              <w:lastRenderedPageBreak/>
              <w:t>al Markets Korea Securities Ltd</w:t>
            </w:r>
          </w:p>
        </w:tc>
        <w:tc>
          <w:tcPr>
            <w:tcW w:w="1134" w:type="dxa"/>
            <w:vAlign w:val="center"/>
          </w:tcPr>
          <w:p w14:paraId="72879555" w14:textId="77777777" w:rsidR="00245711" w:rsidRDefault="005364D2">
            <w:pPr>
              <w:jc w:val="right"/>
            </w:pPr>
            <w:r>
              <w:rPr>
                <w:rFonts w:eastAsiaTheme="minorEastAsia"/>
                <w:szCs w:val="21"/>
              </w:rPr>
              <w:lastRenderedPageBreak/>
              <w:t>-</w:t>
            </w:r>
          </w:p>
        </w:tc>
        <w:tc>
          <w:tcPr>
            <w:tcW w:w="851" w:type="dxa"/>
            <w:vAlign w:val="center"/>
          </w:tcPr>
          <w:p w14:paraId="5678C86D" w14:textId="77777777" w:rsidR="00245711" w:rsidRDefault="005364D2">
            <w:pPr>
              <w:jc w:val="right"/>
            </w:pPr>
            <w:r>
              <w:rPr>
                <w:rFonts w:eastAsiaTheme="minorEastAsia"/>
                <w:szCs w:val="21"/>
              </w:rPr>
              <w:t>-</w:t>
            </w:r>
          </w:p>
        </w:tc>
        <w:tc>
          <w:tcPr>
            <w:tcW w:w="1134" w:type="dxa"/>
            <w:vAlign w:val="center"/>
          </w:tcPr>
          <w:p w14:paraId="72ADE2D3" w14:textId="77777777" w:rsidR="00245711" w:rsidRDefault="005364D2">
            <w:pPr>
              <w:jc w:val="right"/>
            </w:pPr>
            <w:r>
              <w:rPr>
                <w:rFonts w:eastAsiaTheme="minorEastAsia"/>
                <w:szCs w:val="21"/>
              </w:rPr>
              <w:t>-</w:t>
            </w:r>
          </w:p>
        </w:tc>
        <w:tc>
          <w:tcPr>
            <w:tcW w:w="889" w:type="dxa"/>
            <w:vAlign w:val="center"/>
          </w:tcPr>
          <w:p w14:paraId="13E3A1B4" w14:textId="77777777" w:rsidR="00245711" w:rsidRDefault="005364D2">
            <w:pPr>
              <w:jc w:val="right"/>
            </w:pPr>
            <w:r>
              <w:rPr>
                <w:rFonts w:eastAsiaTheme="minorEastAsia"/>
                <w:szCs w:val="21"/>
              </w:rPr>
              <w:t>-</w:t>
            </w:r>
          </w:p>
        </w:tc>
        <w:tc>
          <w:tcPr>
            <w:tcW w:w="1237" w:type="dxa"/>
            <w:vAlign w:val="center"/>
          </w:tcPr>
          <w:p w14:paraId="1EBF4358" w14:textId="77777777" w:rsidR="00245711" w:rsidRDefault="005364D2">
            <w:pPr>
              <w:jc w:val="right"/>
            </w:pPr>
            <w:r>
              <w:rPr>
                <w:rFonts w:eastAsiaTheme="minorEastAsia"/>
                <w:szCs w:val="21"/>
              </w:rPr>
              <w:t>-</w:t>
            </w:r>
          </w:p>
        </w:tc>
        <w:tc>
          <w:tcPr>
            <w:tcW w:w="927" w:type="dxa"/>
            <w:vAlign w:val="center"/>
          </w:tcPr>
          <w:p w14:paraId="2A874F5A" w14:textId="77777777" w:rsidR="00245711" w:rsidRDefault="005364D2">
            <w:pPr>
              <w:jc w:val="right"/>
            </w:pPr>
            <w:r>
              <w:rPr>
                <w:rFonts w:eastAsiaTheme="minorEastAsia"/>
                <w:szCs w:val="21"/>
              </w:rPr>
              <w:t>-</w:t>
            </w:r>
          </w:p>
        </w:tc>
        <w:tc>
          <w:tcPr>
            <w:tcW w:w="1057" w:type="dxa"/>
            <w:vAlign w:val="center"/>
          </w:tcPr>
          <w:p w14:paraId="23FBF502" w14:textId="77777777" w:rsidR="00245711" w:rsidRDefault="005364D2">
            <w:pPr>
              <w:jc w:val="right"/>
            </w:pPr>
            <w:r>
              <w:rPr>
                <w:rFonts w:eastAsiaTheme="minorEastAsia"/>
                <w:szCs w:val="21"/>
              </w:rPr>
              <w:t>-</w:t>
            </w:r>
          </w:p>
        </w:tc>
        <w:tc>
          <w:tcPr>
            <w:tcW w:w="905" w:type="dxa"/>
            <w:vAlign w:val="center"/>
          </w:tcPr>
          <w:p w14:paraId="13F301E1" w14:textId="77777777" w:rsidR="00245711" w:rsidRDefault="005364D2">
            <w:pPr>
              <w:jc w:val="right"/>
            </w:pPr>
            <w:r>
              <w:rPr>
                <w:rFonts w:eastAsiaTheme="minorEastAsia"/>
                <w:szCs w:val="21"/>
              </w:rPr>
              <w:t>-</w:t>
            </w:r>
          </w:p>
        </w:tc>
      </w:tr>
      <w:tr w:rsidR="00245711" w14:paraId="4095D398" w14:textId="77777777">
        <w:tc>
          <w:tcPr>
            <w:tcW w:w="709" w:type="dxa"/>
            <w:vAlign w:val="center"/>
          </w:tcPr>
          <w:p w14:paraId="31C99BB8" w14:textId="77777777" w:rsidR="00245711" w:rsidRDefault="005364D2">
            <w:pPr>
              <w:jc w:val="left"/>
            </w:pPr>
            <w:r>
              <w:rPr>
                <w:rFonts w:eastAsiaTheme="minorEastAsia"/>
                <w:szCs w:val="21"/>
              </w:rPr>
              <w:t>Instinet LLC</w:t>
            </w:r>
          </w:p>
        </w:tc>
        <w:tc>
          <w:tcPr>
            <w:tcW w:w="1134" w:type="dxa"/>
            <w:vAlign w:val="center"/>
          </w:tcPr>
          <w:p w14:paraId="1E67B398" w14:textId="77777777" w:rsidR="00245711" w:rsidRDefault="005364D2">
            <w:pPr>
              <w:jc w:val="right"/>
            </w:pPr>
            <w:r>
              <w:rPr>
                <w:rFonts w:eastAsiaTheme="minorEastAsia"/>
                <w:szCs w:val="21"/>
              </w:rPr>
              <w:t>-</w:t>
            </w:r>
          </w:p>
        </w:tc>
        <w:tc>
          <w:tcPr>
            <w:tcW w:w="851" w:type="dxa"/>
            <w:vAlign w:val="center"/>
          </w:tcPr>
          <w:p w14:paraId="0B618837" w14:textId="77777777" w:rsidR="00245711" w:rsidRDefault="005364D2">
            <w:pPr>
              <w:jc w:val="right"/>
            </w:pPr>
            <w:r>
              <w:rPr>
                <w:rFonts w:eastAsiaTheme="minorEastAsia"/>
                <w:szCs w:val="21"/>
              </w:rPr>
              <w:t>-</w:t>
            </w:r>
          </w:p>
        </w:tc>
        <w:tc>
          <w:tcPr>
            <w:tcW w:w="1134" w:type="dxa"/>
            <w:vAlign w:val="center"/>
          </w:tcPr>
          <w:p w14:paraId="37B37016" w14:textId="77777777" w:rsidR="00245711" w:rsidRDefault="005364D2">
            <w:pPr>
              <w:jc w:val="right"/>
            </w:pPr>
            <w:r>
              <w:rPr>
                <w:rFonts w:eastAsiaTheme="minorEastAsia"/>
                <w:szCs w:val="21"/>
              </w:rPr>
              <w:t>-</w:t>
            </w:r>
          </w:p>
        </w:tc>
        <w:tc>
          <w:tcPr>
            <w:tcW w:w="889" w:type="dxa"/>
            <w:vAlign w:val="center"/>
          </w:tcPr>
          <w:p w14:paraId="79DFC81E" w14:textId="77777777" w:rsidR="00245711" w:rsidRDefault="005364D2">
            <w:pPr>
              <w:jc w:val="right"/>
            </w:pPr>
            <w:r>
              <w:rPr>
                <w:rFonts w:eastAsiaTheme="minorEastAsia"/>
                <w:szCs w:val="21"/>
              </w:rPr>
              <w:t>-</w:t>
            </w:r>
          </w:p>
        </w:tc>
        <w:tc>
          <w:tcPr>
            <w:tcW w:w="1237" w:type="dxa"/>
            <w:vAlign w:val="center"/>
          </w:tcPr>
          <w:p w14:paraId="190D15B8" w14:textId="77777777" w:rsidR="00245711" w:rsidRDefault="005364D2">
            <w:pPr>
              <w:jc w:val="right"/>
            </w:pPr>
            <w:r>
              <w:rPr>
                <w:rFonts w:eastAsiaTheme="minorEastAsia"/>
                <w:szCs w:val="21"/>
              </w:rPr>
              <w:t>-</w:t>
            </w:r>
          </w:p>
        </w:tc>
        <w:tc>
          <w:tcPr>
            <w:tcW w:w="927" w:type="dxa"/>
            <w:vAlign w:val="center"/>
          </w:tcPr>
          <w:p w14:paraId="26070033" w14:textId="77777777" w:rsidR="00245711" w:rsidRDefault="005364D2">
            <w:pPr>
              <w:jc w:val="right"/>
            </w:pPr>
            <w:r>
              <w:rPr>
                <w:rFonts w:eastAsiaTheme="minorEastAsia"/>
                <w:szCs w:val="21"/>
              </w:rPr>
              <w:t>-</w:t>
            </w:r>
          </w:p>
        </w:tc>
        <w:tc>
          <w:tcPr>
            <w:tcW w:w="1057" w:type="dxa"/>
            <w:vAlign w:val="center"/>
          </w:tcPr>
          <w:p w14:paraId="759F5B86" w14:textId="77777777" w:rsidR="00245711" w:rsidRDefault="005364D2">
            <w:pPr>
              <w:jc w:val="right"/>
            </w:pPr>
            <w:r>
              <w:rPr>
                <w:rFonts w:eastAsiaTheme="minorEastAsia"/>
                <w:szCs w:val="21"/>
              </w:rPr>
              <w:t>-</w:t>
            </w:r>
          </w:p>
        </w:tc>
        <w:tc>
          <w:tcPr>
            <w:tcW w:w="905" w:type="dxa"/>
            <w:vAlign w:val="center"/>
          </w:tcPr>
          <w:p w14:paraId="7D8709F4" w14:textId="77777777" w:rsidR="00245711" w:rsidRDefault="005364D2">
            <w:pPr>
              <w:jc w:val="right"/>
            </w:pPr>
            <w:r>
              <w:rPr>
                <w:rFonts w:eastAsiaTheme="minorEastAsia"/>
                <w:szCs w:val="21"/>
              </w:rPr>
              <w:t>-</w:t>
            </w:r>
          </w:p>
        </w:tc>
      </w:tr>
      <w:tr w:rsidR="00245711" w14:paraId="5619F333" w14:textId="77777777">
        <w:tc>
          <w:tcPr>
            <w:tcW w:w="709" w:type="dxa"/>
            <w:vAlign w:val="center"/>
          </w:tcPr>
          <w:p w14:paraId="4EE35518" w14:textId="77777777" w:rsidR="00245711" w:rsidRDefault="005364D2">
            <w:pPr>
              <w:jc w:val="left"/>
            </w:pPr>
            <w:r>
              <w:rPr>
                <w:rFonts w:eastAsiaTheme="minorEastAsia"/>
                <w:szCs w:val="21"/>
              </w:rPr>
              <w:t>Citigroup Global Markets Inc</w:t>
            </w:r>
          </w:p>
        </w:tc>
        <w:tc>
          <w:tcPr>
            <w:tcW w:w="1134" w:type="dxa"/>
            <w:vAlign w:val="center"/>
          </w:tcPr>
          <w:p w14:paraId="0244629F" w14:textId="77777777" w:rsidR="00245711" w:rsidRDefault="005364D2">
            <w:pPr>
              <w:jc w:val="right"/>
            </w:pPr>
            <w:r>
              <w:rPr>
                <w:rFonts w:eastAsiaTheme="minorEastAsia"/>
                <w:szCs w:val="21"/>
              </w:rPr>
              <w:t>-</w:t>
            </w:r>
          </w:p>
        </w:tc>
        <w:tc>
          <w:tcPr>
            <w:tcW w:w="851" w:type="dxa"/>
            <w:vAlign w:val="center"/>
          </w:tcPr>
          <w:p w14:paraId="14882CA1" w14:textId="77777777" w:rsidR="00245711" w:rsidRDefault="005364D2">
            <w:pPr>
              <w:jc w:val="right"/>
            </w:pPr>
            <w:r>
              <w:rPr>
                <w:rFonts w:eastAsiaTheme="minorEastAsia"/>
                <w:szCs w:val="21"/>
              </w:rPr>
              <w:t>-</w:t>
            </w:r>
          </w:p>
        </w:tc>
        <w:tc>
          <w:tcPr>
            <w:tcW w:w="1134" w:type="dxa"/>
            <w:vAlign w:val="center"/>
          </w:tcPr>
          <w:p w14:paraId="4724DF2D" w14:textId="77777777" w:rsidR="00245711" w:rsidRDefault="005364D2">
            <w:pPr>
              <w:jc w:val="right"/>
            </w:pPr>
            <w:r>
              <w:rPr>
                <w:rFonts w:eastAsiaTheme="minorEastAsia"/>
                <w:szCs w:val="21"/>
              </w:rPr>
              <w:t>-</w:t>
            </w:r>
          </w:p>
        </w:tc>
        <w:tc>
          <w:tcPr>
            <w:tcW w:w="889" w:type="dxa"/>
            <w:vAlign w:val="center"/>
          </w:tcPr>
          <w:p w14:paraId="6C92A526" w14:textId="77777777" w:rsidR="00245711" w:rsidRDefault="005364D2">
            <w:pPr>
              <w:jc w:val="right"/>
            </w:pPr>
            <w:r>
              <w:rPr>
                <w:rFonts w:eastAsiaTheme="minorEastAsia"/>
                <w:szCs w:val="21"/>
              </w:rPr>
              <w:t>-</w:t>
            </w:r>
          </w:p>
        </w:tc>
        <w:tc>
          <w:tcPr>
            <w:tcW w:w="1237" w:type="dxa"/>
            <w:vAlign w:val="center"/>
          </w:tcPr>
          <w:p w14:paraId="50D6A0E9" w14:textId="77777777" w:rsidR="00245711" w:rsidRDefault="005364D2">
            <w:pPr>
              <w:jc w:val="right"/>
            </w:pPr>
            <w:r>
              <w:rPr>
                <w:rFonts w:eastAsiaTheme="minorEastAsia"/>
                <w:szCs w:val="21"/>
              </w:rPr>
              <w:t>-</w:t>
            </w:r>
          </w:p>
        </w:tc>
        <w:tc>
          <w:tcPr>
            <w:tcW w:w="927" w:type="dxa"/>
            <w:vAlign w:val="center"/>
          </w:tcPr>
          <w:p w14:paraId="54E7D918" w14:textId="77777777" w:rsidR="00245711" w:rsidRDefault="005364D2">
            <w:pPr>
              <w:jc w:val="right"/>
            </w:pPr>
            <w:r>
              <w:rPr>
                <w:rFonts w:eastAsiaTheme="minorEastAsia"/>
                <w:szCs w:val="21"/>
              </w:rPr>
              <w:t>-</w:t>
            </w:r>
          </w:p>
        </w:tc>
        <w:tc>
          <w:tcPr>
            <w:tcW w:w="1057" w:type="dxa"/>
            <w:vAlign w:val="center"/>
          </w:tcPr>
          <w:p w14:paraId="5D804E60" w14:textId="77777777" w:rsidR="00245711" w:rsidRDefault="005364D2">
            <w:pPr>
              <w:jc w:val="right"/>
            </w:pPr>
            <w:r>
              <w:rPr>
                <w:rFonts w:eastAsiaTheme="minorEastAsia"/>
                <w:szCs w:val="21"/>
              </w:rPr>
              <w:t>-</w:t>
            </w:r>
          </w:p>
        </w:tc>
        <w:tc>
          <w:tcPr>
            <w:tcW w:w="905" w:type="dxa"/>
            <w:vAlign w:val="center"/>
          </w:tcPr>
          <w:p w14:paraId="1E4B9EDB" w14:textId="77777777" w:rsidR="00245711" w:rsidRDefault="005364D2">
            <w:pPr>
              <w:jc w:val="right"/>
            </w:pPr>
            <w:r>
              <w:rPr>
                <w:rFonts w:eastAsiaTheme="minorEastAsia"/>
                <w:szCs w:val="21"/>
              </w:rPr>
              <w:t>-</w:t>
            </w:r>
          </w:p>
        </w:tc>
      </w:tr>
      <w:tr w:rsidR="00245711" w14:paraId="7B2BC29A" w14:textId="77777777">
        <w:tc>
          <w:tcPr>
            <w:tcW w:w="709" w:type="dxa"/>
            <w:vAlign w:val="center"/>
          </w:tcPr>
          <w:p w14:paraId="3C93DBD8" w14:textId="77777777" w:rsidR="00245711" w:rsidRDefault="005364D2">
            <w:pPr>
              <w:jc w:val="left"/>
            </w:pPr>
            <w:r>
              <w:rPr>
                <w:rFonts w:eastAsiaTheme="minorEastAsia"/>
                <w:szCs w:val="21"/>
              </w:rPr>
              <w:t>Nomura Financial Investment (Korea) Co Ltd</w:t>
            </w:r>
          </w:p>
        </w:tc>
        <w:tc>
          <w:tcPr>
            <w:tcW w:w="1134" w:type="dxa"/>
            <w:vAlign w:val="center"/>
          </w:tcPr>
          <w:p w14:paraId="0F65D207" w14:textId="77777777" w:rsidR="00245711" w:rsidRDefault="005364D2">
            <w:pPr>
              <w:jc w:val="right"/>
            </w:pPr>
            <w:r>
              <w:rPr>
                <w:rFonts w:eastAsiaTheme="minorEastAsia"/>
                <w:szCs w:val="21"/>
              </w:rPr>
              <w:t>-</w:t>
            </w:r>
          </w:p>
        </w:tc>
        <w:tc>
          <w:tcPr>
            <w:tcW w:w="851" w:type="dxa"/>
            <w:vAlign w:val="center"/>
          </w:tcPr>
          <w:p w14:paraId="503700E0" w14:textId="77777777" w:rsidR="00245711" w:rsidRDefault="005364D2">
            <w:pPr>
              <w:jc w:val="right"/>
            </w:pPr>
            <w:r>
              <w:rPr>
                <w:rFonts w:eastAsiaTheme="minorEastAsia"/>
                <w:szCs w:val="21"/>
              </w:rPr>
              <w:t>-</w:t>
            </w:r>
          </w:p>
        </w:tc>
        <w:tc>
          <w:tcPr>
            <w:tcW w:w="1134" w:type="dxa"/>
            <w:vAlign w:val="center"/>
          </w:tcPr>
          <w:p w14:paraId="69298344" w14:textId="77777777" w:rsidR="00245711" w:rsidRDefault="005364D2">
            <w:pPr>
              <w:jc w:val="right"/>
            </w:pPr>
            <w:r>
              <w:rPr>
                <w:rFonts w:eastAsiaTheme="minorEastAsia"/>
                <w:szCs w:val="21"/>
              </w:rPr>
              <w:t>-</w:t>
            </w:r>
          </w:p>
        </w:tc>
        <w:tc>
          <w:tcPr>
            <w:tcW w:w="889" w:type="dxa"/>
            <w:vAlign w:val="center"/>
          </w:tcPr>
          <w:p w14:paraId="789DA523" w14:textId="77777777" w:rsidR="00245711" w:rsidRDefault="005364D2">
            <w:pPr>
              <w:jc w:val="right"/>
            </w:pPr>
            <w:r>
              <w:rPr>
                <w:rFonts w:eastAsiaTheme="minorEastAsia"/>
                <w:szCs w:val="21"/>
              </w:rPr>
              <w:t>-</w:t>
            </w:r>
          </w:p>
        </w:tc>
        <w:tc>
          <w:tcPr>
            <w:tcW w:w="1237" w:type="dxa"/>
            <w:vAlign w:val="center"/>
          </w:tcPr>
          <w:p w14:paraId="52D51CF6" w14:textId="77777777" w:rsidR="00245711" w:rsidRDefault="005364D2">
            <w:pPr>
              <w:jc w:val="right"/>
            </w:pPr>
            <w:r>
              <w:rPr>
                <w:rFonts w:eastAsiaTheme="minorEastAsia"/>
                <w:szCs w:val="21"/>
              </w:rPr>
              <w:t>-</w:t>
            </w:r>
          </w:p>
        </w:tc>
        <w:tc>
          <w:tcPr>
            <w:tcW w:w="927" w:type="dxa"/>
            <w:vAlign w:val="center"/>
          </w:tcPr>
          <w:p w14:paraId="54C4DCE9" w14:textId="77777777" w:rsidR="00245711" w:rsidRDefault="005364D2">
            <w:pPr>
              <w:jc w:val="right"/>
            </w:pPr>
            <w:r>
              <w:rPr>
                <w:rFonts w:eastAsiaTheme="minorEastAsia"/>
                <w:szCs w:val="21"/>
              </w:rPr>
              <w:t>-</w:t>
            </w:r>
          </w:p>
        </w:tc>
        <w:tc>
          <w:tcPr>
            <w:tcW w:w="1057" w:type="dxa"/>
            <w:vAlign w:val="center"/>
          </w:tcPr>
          <w:p w14:paraId="1F5BC4CB" w14:textId="77777777" w:rsidR="00245711" w:rsidRDefault="005364D2">
            <w:pPr>
              <w:jc w:val="right"/>
            </w:pPr>
            <w:r>
              <w:rPr>
                <w:rFonts w:eastAsiaTheme="minorEastAsia"/>
                <w:szCs w:val="21"/>
              </w:rPr>
              <w:t>-</w:t>
            </w:r>
          </w:p>
        </w:tc>
        <w:tc>
          <w:tcPr>
            <w:tcW w:w="905" w:type="dxa"/>
            <w:vAlign w:val="center"/>
          </w:tcPr>
          <w:p w14:paraId="1E9953AC" w14:textId="77777777" w:rsidR="00245711" w:rsidRDefault="005364D2">
            <w:pPr>
              <w:jc w:val="right"/>
            </w:pPr>
            <w:r>
              <w:rPr>
                <w:rFonts w:eastAsiaTheme="minorEastAsia"/>
                <w:szCs w:val="21"/>
              </w:rPr>
              <w:t>-</w:t>
            </w:r>
          </w:p>
        </w:tc>
      </w:tr>
      <w:tr w:rsidR="00245711" w14:paraId="10CDD34B" w14:textId="77777777">
        <w:tc>
          <w:tcPr>
            <w:tcW w:w="709" w:type="dxa"/>
            <w:vAlign w:val="center"/>
          </w:tcPr>
          <w:p w14:paraId="58D574F8" w14:textId="77777777" w:rsidR="00245711" w:rsidRDefault="005364D2">
            <w:pPr>
              <w:jc w:val="left"/>
            </w:pPr>
            <w:r>
              <w:rPr>
                <w:rFonts w:eastAsiaTheme="minorEastAsia"/>
                <w:szCs w:val="21"/>
              </w:rPr>
              <w:t>Instinet Europe Limited</w:t>
            </w:r>
          </w:p>
        </w:tc>
        <w:tc>
          <w:tcPr>
            <w:tcW w:w="1134" w:type="dxa"/>
            <w:vAlign w:val="center"/>
          </w:tcPr>
          <w:p w14:paraId="0FF54502" w14:textId="77777777" w:rsidR="00245711" w:rsidRDefault="005364D2">
            <w:pPr>
              <w:jc w:val="right"/>
            </w:pPr>
            <w:r>
              <w:rPr>
                <w:rFonts w:eastAsiaTheme="minorEastAsia"/>
                <w:szCs w:val="21"/>
              </w:rPr>
              <w:t>-</w:t>
            </w:r>
          </w:p>
        </w:tc>
        <w:tc>
          <w:tcPr>
            <w:tcW w:w="851" w:type="dxa"/>
            <w:vAlign w:val="center"/>
          </w:tcPr>
          <w:p w14:paraId="4F651B51" w14:textId="77777777" w:rsidR="00245711" w:rsidRDefault="005364D2">
            <w:pPr>
              <w:jc w:val="right"/>
            </w:pPr>
            <w:r>
              <w:rPr>
                <w:rFonts w:eastAsiaTheme="minorEastAsia"/>
                <w:szCs w:val="21"/>
              </w:rPr>
              <w:t>-</w:t>
            </w:r>
          </w:p>
        </w:tc>
        <w:tc>
          <w:tcPr>
            <w:tcW w:w="1134" w:type="dxa"/>
            <w:vAlign w:val="center"/>
          </w:tcPr>
          <w:p w14:paraId="74D5D81A" w14:textId="77777777" w:rsidR="00245711" w:rsidRDefault="005364D2">
            <w:pPr>
              <w:jc w:val="right"/>
            </w:pPr>
            <w:r>
              <w:rPr>
                <w:rFonts w:eastAsiaTheme="minorEastAsia"/>
                <w:szCs w:val="21"/>
              </w:rPr>
              <w:t>-</w:t>
            </w:r>
          </w:p>
        </w:tc>
        <w:tc>
          <w:tcPr>
            <w:tcW w:w="889" w:type="dxa"/>
            <w:vAlign w:val="center"/>
          </w:tcPr>
          <w:p w14:paraId="4AD049F1" w14:textId="77777777" w:rsidR="00245711" w:rsidRDefault="005364D2">
            <w:pPr>
              <w:jc w:val="right"/>
            </w:pPr>
            <w:r>
              <w:rPr>
                <w:rFonts w:eastAsiaTheme="minorEastAsia"/>
                <w:szCs w:val="21"/>
              </w:rPr>
              <w:t>-</w:t>
            </w:r>
          </w:p>
        </w:tc>
        <w:tc>
          <w:tcPr>
            <w:tcW w:w="1237" w:type="dxa"/>
            <w:vAlign w:val="center"/>
          </w:tcPr>
          <w:p w14:paraId="33B17CFE" w14:textId="77777777" w:rsidR="00245711" w:rsidRDefault="005364D2">
            <w:pPr>
              <w:jc w:val="right"/>
            </w:pPr>
            <w:r>
              <w:rPr>
                <w:rFonts w:eastAsiaTheme="minorEastAsia"/>
                <w:szCs w:val="21"/>
              </w:rPr>
              <w:t>-</w:t>
            </w:r>
          </w:p>
        </w:tc>
        <w:tc>
          <w:tcPr>
            <w:tcW w:w="927" w:type="dxa"/>
            <w:vAlign w:val="center"/>
          </w:tcPr>
          <w:p w14:paraId="3B14D8F7" w14:textId="77777777" w:rsidR="00245711" w:rsidRDefault="005364D2">
            <w:pPr>
              <w:jc w:val="right"/>
            </w:pPr>
            <w:r>
              <w:rPr>
                <w:rFonts w:eastAsiaTheme="minorEastAsia"/>
                <w:szCs w:val="21"/>
              </w:rPr>
              <w:t>-</w:t>
            </w:r>
          </w:p>
        </w:tc>
        <w:tc>
          <w:tcPr>
            <w:tcW w:w="1057" w:type="dxa"/>
            <w:vAlign w:val="center"/>
          </w:tcPr>
          <w:p w14:paraId="29D45A84" w14:textId="77777777" w:rsidR="00245711" w:rsidRDefault="005364D2">
            <w:pPr>
              <w:jc w:val="right"/>
            </w:pPr>
            <w:r>
              <w:rPr>
                <w:rFonts w:eastAsiaTheme="minorEastAsia"/>
                <w:szCs w:val="21"/>
              </w:rPr>
              <w:t>-</w:t>
            </w:r>
          </w:p>
        </w:tc>
        <w:tc>
          <w:tcPr>
            <w:tcW w:w="905" w:type="dxa"/>
            <w:vAlign w:val="center"/>
          </w:tcPr>
          <w:p w14:paraId="52A14B2D" w14:textId="77777777" w:rsidR="00245711" w:rsidRDefault="005364D2">
            <w:pPr>
              <w:jc w:val="right"/>
            </w:pPr>
            <w:r>
              <w:rPr>
                <w:rFonts w:eastAsiaTheme="minorEastAsia"/>
                <w:szCs w:val="21"/>
              </w:rPr>
              <w:t>-</w:t>
            </w:r>
          </w:p>
        </w:tc>
      </w:tr>
      <w:tr w:rsidR="00245711" w14:paraId="0ACB4C1D" w14:textId="77777777">
        <w:tc>
          <w:tcPr>
            <w:tcW w:w="709" w:type="dxa"/>
            <w:vAlign w:val="center"/>
          </w:tcPr>
          <w:p w14:paraId="432FA4D6" w14:textId="77777777" w:rsidR="00245711" w:rsidRDefault="005364D2">
            <w:pPr>
              <w:jc w:val="left"/>
            </w:pPr>
            <w:r>
              <w:rPr>
                <w:rFonts w:eastAsiaTheme="minorEastAsia"/>
                <w:szCs w:val="21"/>
              </w:rPr>
              <w:t>Nomura International (Hk) Limited Taipei Branch</w:t>
            </w:r>
          </w:p>
        </w:tc>
        <w:tc>
          <w:tcPr>
            <w:tcW w:w="1134" w:type="dxa"/>
            <w:vAlign w:val="center"/>
          </w:tcPr>
          <w:p w14:paraId="15D36F40" w14:textId="77777777" w:rsidR="00245711" w:rsidRDefault="005364D2">
            <w:pPr>
              <w:jc w:val="right"/>
            </w:pPr>
            <w:r>
              <w:rPr>
                <w:rFonts w:eastAsiaTheme="minorEastAsia"/>
                <w:szCs w:val="21"/>
              </w:rPr>
              <w:t>-</w:t>
            </w:r>
          </w:p>
        </w:tc>
        <w:tc>
          <w:tcPr>
            <w:tcW w:w="851" w:type="dxa"/>
            <w:vAlign w:val="center"/>
          </w:tcPr>
          <w:p w14:paraId="6B5FA4FE" w14:textId="77777777" w:rsidR="00245711" w:rsidRDefault="005364D2">
            <w:pPr>
              <w:jc w:val="right"/>
            </w:pPr>
            <w:r>
              <w:rPr>
                <w:rFonts w:eastAsiaTheme="minorEastAsia"/>
                <w:szCs w:val="21"/>
              </w:rPr>
              <w:t>-</w:t>
            </w:r>
          </w:p>
        </w:tc>
        <w:tc>
          <w:tcPr>
            <w:tcW w:w="1134" w:type="dxa"/>
            <w:vAlign w:val="center"/>
          </w:tcPr>
          <w:p w14:paraId="4F498DB2" w14:textId="77777777" w:rsidR="00245711" w:rsidRDefault="005364D2">
            <w:pPr>
              <w:jc w:val="right"/>
            </w:pPr>
            <w:r>
              <w:rPr>
                <w:rFonts w:eastAsiaTheme="minorEastAsia"/>
                <w:szCs w:val="21"/>
              </w:rPr>
              <w:t>-</w:t>
            </w:r>
          </w:p>
        </w:tc>
        <w:tc>
          <w:tcPr>
            <w:tcW w:w="889" w:type="dxa"/>
            <w:vAlign w:val="center"/>
          </w:tcPr>
          <w:p w14:paraId="53CDD562" w14:textId="77777777" w:rsidR="00245711" w:rsidRDefault="005364D2">
            <w:pPr>
              <w:jc w:val="right"/>
            </w:pPr>
            <w:r>
              <w:rPr>
                <w:rFonts w:eastAsiaTheme="minorEastAsia"/>
                <w:szCs w:val="21"/>
              </w:rPr>
              <w:t>-</w:t>
            </w:r>
          </w:p>
        </w:tc>
        <w:tc>
          <w:tcPr>
            <w:tcW w:w="1237" w:type="dxa"/>
            <w:vAlign w:val="center"/>
          </w:tcPr>
          <w:p w14:paraId="1A7FE3C6" w14:textId="77777777" w:rsidR="00245711" w:rsidRDefault="005364D2">
            <w:pPr>
              <w:jc w:val="right"/>
            </w:pPr>
            <w:r>
              <w:rPr>
                <w:rFonts w:eastAsiaTheme="minorEastAsia"/>
                <w:szCs w:val="21"/>
              </w:rPr>
              <w:t>-</w:t>
            </w:r>
          </w:p>
        </w:tc>
        <w:tc>
          <w:tcPr>
            <w:tcW w:w="927" w:type="dxa"/>
            <w:vAlign w:val="center"/>
          </w:tcPr>
          <w:p w14:paraId="3751EE3C" w14:textId="77777777" w:rsidR="00245711" w:rsidRDefault="005364D2">
            <w:pPr>
              <w:jc w:val="right"/>
            </w:pPr>
            <w:r>
              <w:rPr>
                <w:rFonts w:eastAsiaTheme="minorEastAsia"/>
                <w:szCs w:val="21"/>
              </w:rPr>
              <w:t>-</w:t>
            </w:r>
          </w:p>
        </w:tc>
        <w:tc>
          <w:tcPr>
            <w:tcW w:w="1057" w:type="dxa"/>
            <w:vAlign w:val="center"/>
          </w:tcPr>
          <w:p w14:paraId="5D2D3C53" w14:textId="77777777" w:rsidR="00245711" w:rsidRDefault="005364D2">
            <w:pPr>
              <w:jc w:val="right"/>
            </w:pPr>
            <w:r>
              <w:rPr>
                <w:rFonts w:eastAsiaTheme="minorEastAsia"/>
                <w:szCs w:val="21"/>
              </w:rPr>
              <w:t>-</w:t>
            </w:r>
          </w:p>
        </w:tc>
        <w:tc>
          <w:tcPr>
            <w:tcW w:w="905" w:type="dxa"/>
            <w:vAlign w:val="center"/>
          </w:tcPr>
          <w:p w14:paraId="2B7035C3" w14:textId="77777777" w:rsidR="00245711" w:rsidRDefault="005364D2">
            <w:pPr>
              <w:jc w:val="right"/>
            </w:pPr>
            <w:r>
              <w:rPr>
                <w:rFonts w:eastAsiaTheme="minorEastAsia"/>
                <w:szCs w:val="21"/>
              </w:rPr>
              <w:t>-</w:t>
            </w:r>
          </w:p>
        </w:tc>
      </w:tr>
      <w:tr w:rsidR="00245711" w14:paraId="52CB1379" w14:textId="77777777">
        <w:tc>
          <w:tcPr>
            <w:tcW w:w="709" w:type="dxa"/>
            <w:vAlign w:val="center"/>
          </w:tcPr>
          <w:p w14:paraId="3433B8F2" w14:textId="77777777" w:rsidR="00245711" w:rsidRDefault="005364D2">
            <w:pPr>
              <w:jc w:val="left"/>
            </w:pPr>
            <w:r>
              <w:rPr>
                <w:rFonts w:eastAsiaTheme="minorEastAsia"/>
                <w:szCs w:val="21"/>
              </w:rPr>
              <w:lastRenderedPageBreak/>
              <w:t>Instinet Pacific Limited</w:t>
            </w:r>
          </w:p>
        </w:tc>
        <w:tc>
          <w:tcPr>
            <w:tcW w:w="1134" w:type="dxa"/>
            <w:vAlign w:val="center"/>
          </w:tcPr>
          <w:p w14:paraId="3F4AEF89" w14:textId="77777777" w:rsidR="00245711" w:rsidRDefault="005364D2">
            <w:pPr>
              <w:jc w:val="right"/>
            </w:pPr>
            <w:r>
              <w:rPr>
                <w:rFonts w:eastAsiaTheme="minorEastAsia"/>
                <w:szCs w:val="21"/>
              </w:rPr>
              <w:t>-</w:t>
            </w:r>
          </w:p>
        </w:tc>
        <w:tc>
          <w:tcPr>
            <w:tcW w:w="851" w:type="dxa"/>
            <w:vAlign w:val="center"/>
          </w:tcPr>
          <w:p w14:paraId="38D42985" w14:textId="77777777" w:rsidR="00245711" w:rsidRDefault="005364D2">
            <w:pPr>
              <w:jc w:val="right"/>
            </w:pPr>
            <w:r>
              <w:rPr>
                <w:rFonts w:eastAsiaTheme="minorEastAsia"/>
                <w:szCs w:val="21"/>
              </w:rPr>
              <w:t>-</w:t>
            </w:r>
          </w:p>
        </w:tc>
        <w:tc>
          <w:tcPr>
            <w:tcW w:w="1134" w:type="dxa"/>
            <w:vAlign w:val="center"/>
          </w:tcPr>
          <w:p w14:paraId="3E49A97C" w14:textId="77777777" w:rsidR="00245711" w:rsidRDefault="005364D2">
            <w:pPr>
              <w:jc w:val="right"/>
            </w:pPr>
            <w:r>
              <w:rPr>
                <w:rFonts w:eastAsiaTheme="minorEastAsia"/>
                <w:szCs w:val="21"/>
              </w:rPr>
              <w:t>-</w:t>
            </w:r>
          </w:p>
        </w:tc>
        <w:tc>
          <w:tcPr>
            <w:tcW w:w="889" w:type="dxa"/>
            <w:vAlign w:val="center"/>
          </w:tcPr>
          <w:p w14:paraId="2AF7CF8B" w14:textId="77777777" w:rsidR="00245711" w:rsidRDefault="005364D2">
            <w:pPr>
              <w:jc w:val="right"/>
            </w:pPr>
            <w:r>
              <w:rPr>
                <w:rFonts w:eastAsiaTheme="minorEastAsia"/>
                <w:szCs w:val="21"/>
              </w:rPr>
              <w:t>-</w:t>
            </w:r>
          </w:p>
        </w:tc>
        <w:tc>
          <w:tcPr>
            <w:tcW w:w="1237" w:type="dxa"/>
            <w:vAlign w:val="center"/>
          </w:tcPr>
          <w:p w14:paraId="7FE1C4A2" w14:textId="77777777" w:rsidR="00245711" w:rsidRDefault="005364D2">
            <w:pPr>
              <w:jc w:val="right"/>
            </w:pPr>
            <w:r>
              <w:rPr>
                <w:rFonts w:eastAsiaTheme="minorEastAsia"/>
                <w:szCs w:val="21"/>
              </w:rPr>
              <w:t>-</w:t>
            </w:r>
          </w:p>
        </w:tc>
        <w:tc>
          <w:tcPr>
            <w:tcW w:w="927" w:type="dxa"/>
            <w:vAlign w:val="center"/>
          </w:tcPr>
          <w:p w14:paraId="13418373" w14:textId="77777777" w:rsidR="00245711" w:rsidRDefault="005364D2">
            <w:pPr>
              <w:jc w:val="right"/>
            </w:pPr>
            <w:r>
              <w:rPr>
                <w:rFonts w:eastAsiaTheme="minorEastAsia"/>
                <w:szCs w:val="21"/>
              </w:rPr>
              <w:t>-</w:t>
            </w:r>
          </w:p>
        </w:tc>
        <w:tc>
          <w:tcPr>
            <w:tcW w:w="1057" w:type="dxa"/>
            <w:vAlign w:val="center"/>
          </w:tcPr>
          <w:p w14:paraId="535C8B59" w14:textId="77777777" w:rsidR="00245711" w:rsidRDefault="005364D2">
            <w:pPr>
              <w:jc w:val="right"/>
            </w:pPr>
            <w:r>
              <w:rPr>
                <w:rFonts w:eastAsiaTheme="minorEastAsia"/>
                <w:szCs w:val="21"/>
              </w:rPr>
              <w:t>-</w:t>
            </w:r>
          </w:p>
        </w:tc>
        <w:tc>
          <w:tcPr>
            <w:tcW w:w="905" w:type="dxa"/>
            <w:vAlign w:val="center"/>
          </w:tcPr>
          <w:p w14:paraId="205AB47E" w14:textId="77777777" w:rsidR="00245711" w:rsidRDefault="005364D2">
            <w:pPr>
              <w:jc w:val="right"/>
            </w:pPr>
            <w:r>
              <w:rPr>
                <w:rFonts w:eastAsiaTheme="minorEastAsia"/>
                <w:szCs w:val="21"/>
              </w:rPr>
              <w:t>-</w:t>
            </w:r>
          </w:p>
        </w:tc>
      </w:tr>
      <w:tr w:rsidR="00245711" w14:paraId="095BA330" w14:textId="77777777">
        <w:tc>
          <w:tcPr>
            <w:tcW w:w="709" w:type="dxa"/>
            <w:vAlign w:val="center"/>
          </w:tcPr>
          <w:p w14:paraId="53B6F0A8" w14:textId="77777777" w:rsidR="00245711" w:rsidRDefault="005364D2">
            <w:pPr>
              <w:jc w:val="left"/>
            </w:pPr>
            <w:r>
              <w:rPr>
                <w:rFonts w:eastAsiaTheme="minorEastAsia"/>
                <w:szCs w:val="21"/>
              </w:rPr>
              <w:t>CICC HK</w:t>
            </w:r>
          </w:p>
        </w:tc>
        <w:tc>
          <w:tcPr>
            <w:tcW w:w="1134" w:type="dxa"/>
            <w:vAlign w:val="center"/>
          </w:tcPr>
          <w:p w14:paraId="2C3B45DC" w14:textId="77777777" w:rsidR="00245711" w:rsidRDefault="005364D2">
            <w:pPr>
              <w:jc w:val="right"/>
            </w:pPr>
            <w:r>
              <w:rPr>
                <w:rFonts w:eastAsiaTheme="minorEastAsia"/>
                <w:szCs w:val="21"/>
              </w:rPr>
              <w:t>-</w:t>
            </w:r>
          </w:p>
        </w:tc>
        <w:tc>
          <w:tcPr>
            <w:tcW w:w="851" w:type="dxa"/>
            <w:vAlign w:val="center"/>
          </w:tcPr>
          <w:p w14:paraId="78F3C0D1" w14:textId="77777777" w:rsidR="00245711" w:rsidRDefault="005364D2">
            <w:pPr>
              <w:jc w:val="right"/>
            </w:pPr>
            <w:r>
              <w:rPr>
                <w:rFonts w:eastAsiaTheme="minorEastAsia"/>
                <w:szCs w:val="21"/>
              </w:rPr>
              <w:t>-</w:t>
            </w:r>
          </w:p>
        </w:tc>
        <w:tc>
          <w:tcPr>
            <w:tcW w:w="1134" w:type="dxa"/>
            <w:vAlign w:val="center"/>
          </w:tcPr>
          <w:p w14:paraId="3A38FF19" w14:textId="77777777" w:rsidR="00245711" w:rsidRDefault="005364D2">
            <w:pPr>
              <w:jc w:val="right"/>
            </w:pPr>
            <w:r>
              <w:rPr>
                <w:rFonts w:eastAsiaTheme="minorEastAsia"/>
                <w:szCs w:val="21"/>
              </w:rPr>
              <w:t>-</w:t>
            </w:r>
          </w:p>
        </w:tc>
        <w:tc>
          <w:tcPr>
            <w:tcW w:w="889" w:type="dxa"/>
            <w:vAlign w:val="center"/>
          </w:tcPr>
          <w:p w14:paraId="379F2E96" w14:textId="77777777" w:rsidR="00245711" w:rsidRDefault="005364D2">
            <w:pPr>
              <w:jc w:val="right"/>
            </w:pPr>
            <w:r>
              <w:rPr>
                <w:rFonts w:eastAsiaTheme="minorEastAsia"/>
                <w:szCs w:val="21"/>
              </w:rPr>
              <w:t>-</w:t>
            </w:r>
          </w:p>
        </w:tc>
        <w:tc>
          <w:tcPr>
            <w:tcW w:w="1237" w:type="dxa"/>
            <w:vAlign w:val="center"/>
          </w:tcPr>
          <w:p w14:paraId="70CAF56C" w14:textId="77777777" w:rsidR="00245711" w:rsidRDefault="005364D2">
            <w:pPr>
              <w:jc w:val="right"/>
            </w:pPr>
            <w:r>
              <w:rPr>
                <w:rFonts w:eastAsiaTheme="minorEastAsia"/>
                <w:szCs w:val="21"/>
              </w:rPr>
              <w:t>-</w:t>
            </w:r>
          </w:p>
        </w:tc>
        <w:tc>
          <w:tcPr>
            <w:tcW w:w="927" w:type="dxa"/>
            <w:vAlign w:val="center"/>
          </w:tcPr>
          <w:p w14:paraId="353634A2" w14:textId="77777777" w:rsidR="00245711" w:rsidRDefault="005364D2">
            <w:pPr>
              <w:jc w:val="right"/>
            </w:pPr>
            <w:r>
              <w:rPr>
                <w:rFonts w:eastAsiaTheme="minorEastAsia"/>
                <w:szCs w:val="21"/>
              </w:rPr>
              <w:t>-</w:t>
            </w:r>
          </w:p>
        </w:tc>
        <w:tc>
          <w:tcPr>
            <w:tcW w:w="1057" w:type="dxa"/>
            <w:vAlign w:val="center"/>
          </w:tcPr>
          <w:p w14:paraId="7B8E0330" w14:textId="77777777" w:rsidR="00245711" w:rsidRDefault="005364D2">
            <w:pPr>
              <w:jc w:val="right"/>
            </w:pPr>
            <w:r>
              <w:rPr>
                <w:rFonts w:eastAsiaTheme="minorEastAsia"/>
                <w:szCs w:val="21"/>
              </w:rPr>
              <w:t>-</w:t>
            </w:r>
          </w:p>
        </w:tc>
        <w:tc>
          <w:tcPr>
            <w:tcW w:w="905" w:type="dxa"/>
            <w:vAlign w:val="center"/>
          </w:tcPr>
          <w:p w14:paraId="121D4E90" w14:textId="77777777" w:rsidR="00245711" w:rsidRDefault="005364D2">
            <w:pPr>
              <w:jc w:val="right"/>
            </w:pPr>
            <w:r>
              <w:rPr>
                <w:rFonts w:eastAsiaTheme="minorEastAsia"/>
                <w:szCs w:val="21"/>
              </w:rPr>
              <w:t>-</w:t>
            </w:r>
          </w:p>
        </w:tc>
      </w:tr>
      <w:tr w:rsidR="00245711" w14:paraId="4060A704" w14:textId="77777777">
        <w:tc>
          <w:tcPr>
            <w:tcW w:w="709" w:type="dxa"/>
            <w:vAlign w:val="center"/>
          </w:tcPr>
          <w:p w14:paraId="1B9016BF" w14:textId="77777777" w:rsidR="00245711" w:rsidRDefault="005364D2">
            <w:pPr>
              <w:jc w:val="left"/>
            </w:pPr>
            <w:r>
              <w:rPr>
                <w:rFonts w:eastAsiaTheme="minorEastAsia"/>
                <w:szCs w:val="21"/>
              </w:rPr>
              <w:t>Goldman Sachs International - London</w:t>
            </w:r>
          </w:p>
        </w:tc>
        <w:tc>
          <w:tcPr>
            <w:tcW w:w="1134" w:type="dxa"/>
            <w:vAlign w:val="center"/>
          </w:tcPr>
          <w:p w14:paraId="01C55A9B" w14:textId="77777777" w:rsidR="00245711" w:rsidRDefault="005364D2">
            <w:pPr>
              <w:jc w:val="right"/>
            </w:pPr>
            <w:r>
              <w:rPr>
                <w:rFonts w:eastAsiaTheme="minorEastAsia"/>
                <w:szCs w:val="21"/>
              </w:rPr>
              <w:t>-</w:t>
            </w:r>
          </w:p>
        </w:tc>
        <w:tc>
          <w:tcPr>
            <w:tcW w:w="851" w:type="dxa"/>
            <w:vAlign w:val="center"/>
          </w:tcPr>
          <w:p w14:paraId="0B31AF26" w14:textId="77777777" w:rsidR="00245711" w:rsidRDefault="005364D2">
            <w:pPr>
              <w:jc w:val="right"/>
            </w:pPr>
            <w:r>
              <w:rPr>
                <w:rFonts w:eastAsiaTheme="minorEastAsia"/>
                <w:szCs w:val="21"/>
              </w:rPr>
              <w:t>-</w:t>
            </w:r>
          </w:p>
        </w:tc>
        <w:tc>
          <w:tcPr>
            <w:tcW w:w="1134" w:type="dxa"/>
            <w:vAlign w:val="center"/>
          </w:tcPr>
          <w:p w14:paraId="0C18F92F" w14:textId="77777777" w:rsidR="00245711" w:rsidRDefault="005364D2">
            <w:pPr>
              <w:jc w:val="right"/>
            </w:pPr>
            <w:r>
              <w:rPr>
                <w:rFonts w:eastAsiaTheme="minorEastAsia"/>
                <w:szCs w:val="21"/>
              </w:rPr>
              <w:t>-</w:t>
            </w:r>
          </w:p>
        </w:tc>
        <w:tc>
          <w:tcPr>
            <w:tcW w:w="889" w:type="dxa"/>
            <w:vAlign w:val="center"/>
          </w:tcPr>
          <w:p w14:paraId="351C4945" w14:textId="77777777" w:rsidR="00245711" w:rsidRDefault="005364D2">
            <w:pPr>
              <w:jc w:val="right"/>
            </w:pPr>
            <w:r>
              <w:rPr>
                <w:rFonts w:eastAsiaTheme="minorEastAsia"/>
                <w:szCs w:val="21"/>
              </w:rPr>
              <w:t>-</w:t>
            </w:r>
          </w:p>
        </w:tc>
        <w:tc>
          <w:tcPr>
            <w:tcW w:w="1237" w:type="dxa"/>
            <w:vAlign w:val="center"/>
          </w:tcPr>
          <w:p w14:paraId="1933B869" w14:textId="77777777" w:rsidR="00245711" w:rsidRDefault="005364D2">
            <w:pPr>
              <w:jc w:val="right"/>
            </w:pPr>
            <w:r>
              <w:rPr>
                <w:rFonts w:eastAsiaTheme="minorEastAsia"/>
                <w:szCs w:val="21"/>
              </w:rPr>
              <w:t>-</w:t>
            </w:r>
          </w:p>
        </w:tc>
        <w:tc>
          <w:tcPr>
            <w:tcW w:w="927" w:type="dxa"/>
            <w:vAlign w:val="center"/>
          </w:tcPr>
          <w:p w14:paraId="703646A5" w14:textId="77777777" w:rsidR="00245711" w:rsidRDefault="005364D2">
            <w:pPr>
              <w:jc w:val="right"/>
            </w:pPr>
            <w:r>
              <w:rPr>
                <w:rFonts w:eastAsiaTheme="minorEastAsia"/>
                <w:szCs w:val="21"/>
              </w:rPr>
              <w:t>-</w:t>
            </w:r>
          </w:p>
        </w:tc>
        <w:tc>
          <w:tcPr>
            <w:tcW w:w="1057" w:type="dxa"/>
            <w:vAlign w:val="center"/>
          </w:tcPr>
          <w:p w14:paraId="6D41121D" w14:textId="77777777" w:rsidR="00245711" w:rsidRDefault="005364D2">
            <w:pPr>
              <w:jc w:val="right"/>
            </w:pPr>
            <w:r>
              <w:rPr>
                <w:rFonts w:eastAsiaTheme="minorEastAsia"/>
                <w:szCs w:val="21"/>
              </w:rPr>
              <w:t>-</w:t>
            </w:r>
          </w:p>
        </w:tc>
        <w:tc>
          <w:tcPr>
            <w:tcW w:w="905" w:type="dxa"/>
            <w:vAlign w:val="center"/>
          </w:tcPr>
          <w:p w14:paraId="7460CB35" w14:textId="77777777" w:rsidR="00245711" w:rsidRDefault="005364D2">
            <w:pPr>
              <w:jc w:val="right"/>
            </w:pPr>
            <w:r>
              <w:rPr>
                <w:rFonts w:eastAsiaTheme="minorEastAsia"/>
                <w:szCs w:val="21"/>
              </w:rPr>
              <w:t>-</w:t>
            </w:r>
          </w:p>
        </w:tc>
      </w:tr>
      <w:tr w:rsidR="00245711" w14:paraId="672A45B4" w14:textId="77777777">
        <w:tc>
          <w:tcPr>
            <w:tcW w:w="709" w:type="dxa"/>
            <w:vAlign w:val="center"/>
          </w:tcPr>
          <w:p w14:paraId="56F41A8B" w14:textId="77777777" w:rsidR="00245711" w:rsidRDefault="005364D2">
            <w:pPr>
              <w:jc w:val="left"/>
            </w:pPr>
            <w:r>
              <w:rPr>
                <w:rFonts w:eastAsiaTheme="minorEastAsia"/>
                <w:szCs w:val="21"/>
              </w:rPr>
              <w:t>BOCI Securities Limited</w:t>
            </w:r>
          </w:p>
        </w:tc>
        <w:tc>
          <w:tcPr>
            <w:tcW w:w="1134" w:type="dxa"/>
            <w:vAlign w:val="center"/>
          </w:tcPr>
          <w:p w14:paraId="6DAB3B62" w14:textId="77777777" w:rsidR="00245711" w:rsidRDefault="005364D2">
            <w:pPr>
              <w:jc w:val="right"/>
            </w:pPr>
            <w:r>
              <w:rPr>
                <w:rFonts w:eastAsiaTheme="minorEastAsia"/>
                <w:szCs w:val="21"/>
              </w:rPr>
              <w:t>-</w:t>
            </w:r>
          </w:p>
        </w:tc>
        <w:tc>
          <w:tcPr>
            <w:tcW w:w="851" w:type="dxa"/>
            <w:vAlign w:val="center"/>
          </w:tcPr>
          <w:p w14:paraId="5D12063A" w14:textId="77777777" w:rsidR="00245711" w:rsidRDefault="005364D2">
            <w:pPr>
              <w:jc w:val="right"/>
            </w:pPr>
            <w:r>
              <w:rPr>
                <w:rFonts w:eastAsiaTheme="minorEastAsia"/>
                <w:szCs w:val="21"/>
              </w:rPr>
              <w:t>-</w:t>
            </w:r>
          </w:p>
        </w:tc>
        <w:tc>
          <w:tcPr>
            <w:tcW w:w="1134" w:type="dxa"/>
            <w:vAlign w:val="center"/>
          </w:tcPr>
          <w:p w14:paraId="1785C101" w14:textId="77777777" w:rsidR="00245711" w:rsidRDefault="005364D2">
            <w:pPr>
              <w:jc w:val="right"/>
            </w:pPr>
            <w:r>
              <w:rPr>
                <w:rFonts w:eastAsiaTheme="minorEastAsia"/>
                <w:szCs w:val="21"/>
              </w:rPr>
              <w:t>-</w:t>
            </w:r>
          </w:p>
        </w:tc>
        <w:tc>
          <w:tcPr>
            <w:tcW w:w="889" w:type="dxa"/>
            <w:vAlign w:val="center"/>
          </w:tcPr>
          <w:p w14:paraId="014A065A" w14:textId="77777777" w:rsidR="00245711" w:rsidRDefault="005364D2">
            <w:pPr>
              <w:jc w:val="right"/>
            </w:pPr>
            <w:r>
              <w:rPr>
                <w:rFonts w:eastAsiaTheme="minorEastAsia"/>
                <w:szCs w:val="21"/>
              </w:rPr>
              <w:t>-</w:t>
            </w:r>
          </w:p>
        </w:tc>
        <w:tc>
          <w:tcPr>
            <w:tcW w:w="1237" w:type="dxa"/>
            <w:vAlign w:val="center"/>
          </w:tcPr>
          <w:p w14:paraId="0FE26D03" w14:textId="77777777" w:rsidR="00245711" w:rsidRDefault="005364D2">
            <w:pPr>
              <w:jc w:val="right"/>
            </w:pPr>
            <w:r>
              <w:rPr>
                <w:rFonts w:eastAsiaTheme="minorEastAsia"/>
                <w:szCs w:val="21"/>
              </w:rPr>
              <w:t>-</w:t>
            </w:r>
          </w:p>
        </w:tc>
        <w:tc>
          <w:tcPr>
            <w:tcW w:w="927" w:type="dxa"/>
            <w:vAlign w:val="center"/>
          </w:tcPr>
          <w:p w14:paraId="7C7CB60C" w14:textId="77777777" w:rsidR="00245711" w:rsidRDefault="005364D2">
            <w:pPr>
              <w:jc w:val="right"/>
            </w:pPr>
            <w:r>
              <w:rPr>
                <w:rFonts w:eastAsiaTheme="minorEastAsia"/>
                <w:szCs w:val="21"/>
              </w:rPr>
              <w:t>-</w:t>
            </w:r>
          </w:p>
        </w:tc>
        <w:tc>
          <w:tcPr>
            <w:tcW w:w="1057" w:type="dxa"/>
            <w:vAlign w:val="center"/>
          </w:tcPr>
          <w:p w14:paraId="5760EB46" w14:textId="77777777" w:rsidR="00245711" w:rsidRDefault="005364D2">
            <w:pPr>
              <w:jc w:val="right"/>
            </w:pPr>
            <w:r>
              <w:rPr>
                <w:rFonts w:eastAsiaTheme="minorEastAsia"/>
                <w:szCs w:val="21"/>
              </w:rPr>
              <w:t>-</w:t>
            </w:r>
          </w:p>
        </w:tc>
        <w:tc>
          <w:tcPr>
            <w:tcW w:w="905" w:type="dxa"/>
            <w:vAlign w:val="center"/>
          </w:tcPr>
          <w:p w14:paraId="3C2EB6DE" w14:textId="77777777" w:rsidR="00245711" w:rsidRDefault="005364D2">
            <w:pPr>
              <w:jc w:val="right"/>
            </w:pPr>
            <w:r>
              <w:rPr>
                <w:rFonts w:eastAsiaTheme="minorEastAsia"/>
                <w:szCs w:val="21"/>
              </w:rPr>
              <w:t>-</w:t>
            </w:r>
          </w:p>
        </w:tc>
      </w:tr>
      <w:tr w:rsidR="00245711" w14:paraId="5F4484DC" w14:textId="77777777">
        <w:tc>
          <w:tcPr>
            <w:tcW w:w="709" w:type="dxa"/>
            <w:vAlign w:val="center"/>
          </w:tcPr>
          <w:p w14:paraId="5BC0E92C" w14:textId="77777777" w:rsidR="00245711" w:rsidRDefault="005364D2">
            <w:pPr>
              <w:jc w:val="left"/>
            </w:pPr>
            <w:r>
              <w:rPr>
                <w:rFonts w:eastAsiaTheme="minorEastAsia"/>
                <w:szCs w:val="21"/>
              </w:rPr>
              <w:t>CCB International Securities Limite</w:t>
            </w:r>
          </w:p>
        </w:tc>
        <w:tc>
          <w:tcPr>
            <w:tcW w:w="1134" w:type="dxa"/>
            <w:vAlign w:val="center"/>
          </w:tcPr>
          <w:p w14:paraId="12BE3493" w14:textId="77777777" w:rsidR="00245711" w:rsidRDefault="005364D2">
            <w:pPr>
              <w:jc w:val="right"/>
            </w:pPr>
            <w:r>
              <w:rPr>
                <w:rFonts w:eastAsiaTheme="minorEastAsia"/>
                <w:szCs w:val="21"/>
              </w:rPr>
              <w:t>-</w:t>
            </w:r>
          </w:p>
        </w:tc>
        <w:tc>
          <w:tcPr>
            <w:tcW w:w="851" w:type="dxa"/>
            <w:vAlign w:val="center"/>
          </w:tcPr>
          <w:p w14:paraId="25F39AFC" w14:textId="77777777" w:rsidR="00245711" w:rsidRDefault="005364D2">
            <w:pPr>
              <w:jc w:val="right"/>
            </w:pPr>
            <w:r>
              <w:rPr>
                <w:rFonts w:eastAsiaTheme="minorEastAsia"/>
                <w:szCs w:val="21"/>
              </w:rPr>
              <w:t>-</w:t>
            </w:r>
          </w:p>
        </w:tc>
        <w:tc>
          <w:tcPr>
            <w:tcW w:w="1134" w:type="dxa"/>
            <w:vAlign w:val="center"/>
          </w:tcPr>
          <w:p w14:paraId="0D8D7623" w14:textId="77777777" w:rsidR="00245711" w:rsidRDefault="005364D2">
            <w:pPr>
              <w:jc w:val="right"/>
            </w:pPr>
            <w:r>
              <w:rPr>
                <w:rFonts w:eastAsiaTheme="minorEastAsia"/>
                <w:szCs w:val="21"/>
              </w:rPr>
              <w:t>-</w:t>
            </w:r>
          </w:p>
        </w:tc>
        <w:tc>
          <w:tcPr>
            <w:tcW w:w="889" w:type="dxa"/>
            <w:vAlign w:val="center"/>
          </w:tcPr>
          <w:p w14:paraId="06F9E639" w14:textId="77777777" w:rsidR="00245711" w:rsidRDefault="005364D2">
            <w:pPr>
              <w:jc w:val="right"/>
            </w:pPr>
            <w:r>
              <w:rPr>
                <w:rFonts w:eastAsiaTheme="minorEastAsia"/>
                <w:szCs w:val="21"/>
              </w:rPr>
              <w:t>-</w:t>
            </w:r>
          </w:p>
        </w:tc>
        <w:tc>
          <w:tcPr>
            <w:tcW w:w="1237" w:type="dxa"/>
            <w:vAlign w:val="center"/>
          </w:tcPr>
          <w:p w14:paraId="3C01D374" w14:textId="77777777" w:rsidR="00245711" w:rsidRDefault="005364D2">
            <w:pPr>
              <w:jc w:val="right"/>
            </w:pPr>
            <w:r>
              <w:rPr>
                <w:rFonts w:eastAsiaTheme="minorEastAsia"/>
                <w:szCs w:val="21"/>
              </w:rPr>
              <w:t>-</w:t>
            </w:r>
          </w:p>
        </w:tc>
        <w:tc>
          <w:tcPr>
            <w:tcW w:w="927" w:type="dxa"/>
            <w:vAlign w:val="center"/>
          </w:tcPr>
          <w:p w14:paraId="2D19CC34" w14:textId="77777777" w:rsidR="00245711" w:rsidRDefault="005364D2">
            <w:pPr>
              <w:jc w:val="right"/>
            </w:pPr>
            <w:r>
              <w:rPr>
                <w:rFonts w:eastAsiaTheme="minorEastAsia"/>
                <w:szCs w:val="21"/>
              </w:rPr>
              <w:t>-</w:t>
            </w:r>
          </w:p>
        </w:tc>
        <w:tc>
          <w:tcPr>
            <w:tcW w:w="1057" w:type="dxa"/>
            <w:vAlign w:val="center"/>
          </w:tcPr>
          <w:p w14:paraId="51BBB02B" w14:textId="77777777" w:rsidR="00245711" w:rsidRDefault="005364D2">
            <w:pPr>
              <w:jc w:val="right"/>
            </w:pPr>
            <w:r>
              <w:rPr>
                <w:rFonts w:eastAsiaTheme="minorEastAsia"/>
                <w:szCs w:val="21"/>
              </w:rPr>
              <w:t>-</w:t>
            </w:r>
          </w:p>
        </w:tc>
        <w:tc>
          <w:tcPr>
            <w:tcW w:w="905" w:type="dxa"/>
            <w:vAlign w:val="center"/>
          </w:tcPr>
          <w:p w14:paraId="28625430" w14:textId="77777777" w:rsidR="00245711" w:rsidRDefault="005364D2">
            <w:pPr>
              <w:jc w:val="right"/>
            </w:pPr>
            <w:r>
              <w:rPr>
                <w:rFonts w:eastAsiaTheme="minorEastAsia"/>
                <w:szCs w:val="21"/>
              </w:rPr>
              <w:t>-</w:t>
            </w:r>
          </w:p>
        </w:tc>
      </w:tr>
      <w:tr w:rsidR="00245711" w14:paraId="4C7A1C89" w14:textId="77777777">
        <w:tc>
          <w:tcPr>
            <w:tcW w:w="709" w:type="dxa"/>
            <w:vAlign w:val="center"/>
          </w:tcPr>
          <w:p w14:paraId="62A9DA70" w14:textId="77777777" w:rsidR="00245711" w:rsidRDefault="005364D2">
            <w:pPr>
              <w:jc w:val="left"/>
            </w:pPr>
            <w:r>
              <w:rPr>
                <w:rFonts w:eastAsiaTheme="minorEastAsia"/>
                <w:szCs w:val="21"/>
              </w:rPr>
              <w:t>China Everbright Securities (HK) Li</w:t>
            </w:r>
          </w:p>
        </w:tc>
        <w:tc>
          <w:tcPr>
            <w:tcW w:w="1134" w:type="dxa"/>
            <w:vAlign w:val="center"/>
          </w:tcPr>
          <w:p w14:paraId="292DF7D2" w14:textId="77777777" w:rsidR="00245711" w:rsidRDefault="005364D2">
            <w:pPr>
              <w:jc w:val="right"/>
            </w:pPr>
            <w:r>
              <w:rPr>
                <w:rFonts w:eastAsiaTheme="minorEastAsia"/>
                <w:szCs w:val="21"/>
              </w:rPr>
              <w:t>-</w:t>
            </w:r>
          </w:p>
        </w:tc>
        <w:tc>
          <w:tcPr>
            <w:tcW w:w="851" w:type="dxa"/>
            <w:vAlign w:val="center"/>
          </w:tcPr>
          <w:p w14:paraId="6388F3CD" w14:textId="77777777" w:rsidR="00245711" w:rsidRDefault="005364D2">
            <w:pPr>
              <w:jc w:val="right"/>
            </w:pPr>
            <w:r>
              <w:rPr>
                <w:rFonts w:eastAsiaTheme="minorEastAsia"/>
                <w:szCs w:val="21"/>
              </w:rPr>
              <w:t>-</w:t>
            </w:r>
          </w:p>
        </w:tc>
        <w:tc>
          <w:tcPr>
            <w:tcW w:w="1134" w:type="dxa"/>
            <w:vAlign w:val="center"/>
          </w:tcPr>
          <w:p w14:paraId="17FDE860" w14:textId="77777777" w:rsidR="00245711" w:rsidRDefault="005364D2">
            <w:pPr>
              <w:jc w:val="right"/>
            </w:pPr>
            <w:r>
              <w:rPr>
                <w:rFonts w:eastAsiaTheme="minorEastAsia"/>
                <w:szCs w:val="21"/>
              </w:rPr>
              <w:t>-</w:t>
            </w:r>
          </w:p>
        </w:tc>
        <w:tc>
          <w:tcPr>
            <w:tcW w:w="889" w:type="dxa"/>
            <w:vAlign w:val="center"/>
          </w:tcPr>
          <w:p w14:paraId="02C869BE" w14:textId="77777777" w:rsidR="00245711" w:rsidRDefault="005364D2">
            <w:pPr>
              <w:jc w:val="right"/>
            </w:pPr>
            <w:r>
              <w:rPr>
                <w:rFonts w:eastAsiaTheme="minorEastAsia"/>
                <w:szCs w:val="21"/>
              </w:rPr>
              <w:t>-</w:t>
            </w:r>
          </w:p>
        </w:tc>
        <w:tc>
          <w:tcPr>
            <w:tcW w:w="1237" w:type="dxa"/>
            <w:vAlign w:val="center"/>
          </w:tcPr>
          <w:p w14:paraId="5D8D60B5" w14:textId="77777777" w:rsidR="00245711" w:rsidRDefault="005364D2">
            <w:pPr>
              <w:jc w:val="right"/>
            </w:pPr>
            <w:r>
              <w:rPr>
                <w:rFonts w:eastAsiaTheme="minorEastAsia"/>
                <w:szCs w:val="21"/>
              </w:rPr>
              <w:t>-</w:t>
            </w:r>
          </w:p>
        </w:tc>
        <w:tc>
          <w:tcPr>
            <w:tcW w:w="927" w:type="dxa"/>
            <w:vAlign w:val="center"/>
          </w:tcPr>
          <w:p w14:paraId="13C3F2ED" w14:textId="77777777" w:rsidR="00245711" w:rsidRDefault="005364D2">
            <w:pPr>
              <w:jc w:val="right"/>
            </w:pPr>
            <w:r>
              <w:rPr>
                <w:rFonts w:eastAsiaTheme="minorEastAsia"/>
                <w:szCs w:val="21"/>
              </w:rPr>
              <w:t>-</w:t>
            </w:r>
          </w:p>
        </w:tc>
        <w:tc>
          <w:tcPr>
            <w:tcW w:w="1057" w:type="dxa"/>
            <w:vAlign w:val="center"/>
          </w:tcPr>
          <w:p w14:paraId="5F4B192E" w14:textId="77777777" w:rsidR="00245711" w:rsidRDefault="005364D2">
            <w:pPr>
              <w:jc w:val="right"/>
            </w:pPr>
            <w:r>
              <w:rPr>
                <w:rFonts w:eastAsiaTheme="minorEastAsia"/>
                <w:szCs w:val="21"/>
              </w:rPr>
              <w:t>-</w:t>
            </w:r>
          </w:p>
        </w:tc>
        <w:tc>
          <w:tcPr>
            <w:tcW w:w="905" w:type="dxa"/>
            <w:vAlign w:val="center"/>
          </w:tcPr>
          <w:p w14:paraId="5F11E48F" w14:textId="77777777" w:rsidR="00245711" w:rsidRDefault="005364D2">
            <w:pPr>
              <w:jc w:val="right"/>
            </w:pPr>
            <w:r>
              <w:rPr>
                <w:rFonts w:eastAsiaTheme="minorEastAsia"/>
                <w:szCs w:val="21"/>
              </w:rPr>
              <w:t>-</w:t>
            </w:r>
          </w:p>
        </w:tc>
      </w:tr>
      <w:tr w:rsidR="00245711" w14:paraId="110DC8A0" w14:textId="77777777">
        <w:tc>
          <w:tcPr>
            <w:tcW w:w="709" w:type="dxa"/>
            <w:vAlign w:val="center"/>
          </w:tcPr>
          <w:p w14:paraId="03A5A4C4" w14:textId="77777777" w:rsidR="00245711" w:rsidRDefault="005364D2">
            <w:pPr>
              <w:jc w:val="left"/>
            </w:pPr>
            <w:r>
              <w:rPr>
                <w:rFonts w:eastAsiaTheme="minorEastAsia"/>
                <w:szCs w:val="21"/>
              </w:rPr>
              <w:t xml:space="preserve">China Merchants Securities </w:t>
            </w:r>
            <w:r>
              <w:rPr>
                <w:rFonts w:eastAsiaTheme="minorEastAsia"/>
                <w:szCs w:val="21"/>
              </w:rPr>
              <w:lastRenderedPageBreak/>
              <w:t>(HK)</w:t>
            </w:r>
          </w:p>
        </w:tc>
        <w:tc>
          <w:tcPr>
            <w:tcW w:w="1134" w:type="dxa"/>
            <w:vAlign w:val="center"/>
          </w:tcPr>
          <w:p w14:paraId="04AEA363" w14:textId="77777777" w:rsidR="00245711" w:rsidRDefault="005364D2">
            <w:pPr>
              <w:jc w:val="right"/>
            </w:pPr>
            <w:r>
              <w:rPr>
                <w:rFonts w:eastAsiaTheme="minorEastAsia"/>
                <w:szCs w:val="21"/>
              </w:rPr>
              <w:lastRenderedPageBreak/>
              <w:t>-</w:t>
            </w:r>
          </w:p>
        </w:tc>
        <w:tc>
          <w:tcPr>
            <w:tcW w:w="851" w:type="dxa"/>
            <w:vAlign w:val="center"/>
          </w:tcPr>
          <w:p w14:paraId="3ABEB893" w14:textId="77777777" w:rsidR="00245711" w:rsidRDefault="005364D2">
            <w:pPr>
              <w:jc w:val="right"/>
            </w:pPr>
            <w:r>
              <w:rPr>
                <w:rFonts w:eastAsiaTheme="minorEastAsia"/>
                <w:szCs w:val="21"/>
              </w:rPr>
              <w:t>-</w:t>
            </w:r>
          </w:p>
        </w:tc>
        <w:tc>
          <w:tcPr>
            <w:tcW w:w="1134" w:type="dxa"/>
            <w:vAlign w:val="center"/>
          </w:tcPr>
          <w:p w14:paraId="41BBAE4D" w14:textId="77777777" w:rsidR="00245711" w:rsidRDefault="005364D2">
            <w:pPr>
              <w:jc w:val="right"/>
            </w:pPr>
            <w:r>
              <w:rPr>
                <w:rFonts w:eastAsiaTheme="minorEastAsia"/>
                <w:szCs w:val="21"/>
              </w:rPr>
              <w:t>-</w:t>
            </w:r>
          </w:p>
        </w:tc>
        <w:tc>
          <w:tcPr>
            <w:tcW w:w="889" w:type="dxa"/>
            <w:vAlign w:val="center"/>
          </w:tcPr>
          <w:p w14:paraId="581AA413" w14:textId="77777777" w:rsidR="00245711" w:rsidRDefault="005364D2">
            <w:pPr>
              <w:jc w:val="right"/>
            </w:pPr>
            <w:r>
              <w:rPr>
                <w:rFonts w:eastAsiaTheme="minorEastAsia"/>
                <w:szCs w:val="21"/>
              </w:rPr>
              <w:t>-</w:t>
            </w:r>
          </w:p>
        </w:tc>
        <w:tc>
          <w:tcPr>
            <w:tcW w:w="1237" w:type="dxa"/>
            <w:vAlign w:val="center"/>
          </w:tcPr>
          <w:p w14:paraId="11156085" w14:textId="77777777" w:rsidR="00245711" w:rsidRDefault="005364D2">
            <w:pPr>
              <w:jc w:val="right"/>
            </w:pPr>
            <w:r>
              <w:rPr>
                <w:rFonts w:eastAsiaTheme="minorEastAsia"/>
                <w:szCs w:val="21"/>
              </w:rPr>
              <w:t>-</w:t>
            </w:r>
          </w:p>
        </w:tc>
        <w:tc>
          <w:tcPr>
            <w:tcW w:w="927" w:type="dxa"/>
            <w:vAlign w:val="center"/>
          </w:tcPr>
          <w:p w14:paraId="7C248C34" w14:textId="77777777" w:rsidR="00245711" w:rsidRDefault="005364D2">
            <w:pPr>
              <w:jc w:val="right"/>
            </w:pPr>
            <w:r>
              <w:rPr>
                <w:rFonts w:eastAsiaTheme="minorEastAsia"/>
                <w:szCs w:val="21"/>
              </w:rPr>
              <w:t>-</w:t>
            </w:r>
          </w:p>
        </w:tc>
        <w:tc>
          <w:tcPr>
            <w:tcW w:w="1057" w:type="dxa"/>
            <w:vAlign w:val="center"/>
          </w:tcPr>
          <w:p w14:paraId="2123A872" w14:textId="77777777" w:rsidR="00245711" w:rsidRDefault="005364D2">
            <w:pPr>
              <w:jc w:val="right"/>
            </w:pPr>
            <w:r>
              <w:rPr>
                <w:rFonts w:eastAsiaTheme="minorEastAsia"/>
                <w:szCs w:val="21"/>
              </w:rPr>
              <w:t>-</w:t>
            </w:r>
          </w:p>
        </w:tc>
        <w:tc>
          <w:tcPr>
            <w:tcW w:w="905" w:type="dxa"/>
            <w:vAlign w:val="center"/>
          </w:tcPr>
          <w:p w14:paraId="7001D323" w14:textId="77777777" w:rsidR="00245711" w:rsidRDefault="005364D2">
            <w:pPr>
              <w:jc w:val="right"/>
            </w:pPr>
            <w:r>
              <w:rPr>
                <w:rFonts w:eastAsiaTheme="minorEastAsia"/>
                <w:szCs w:val="21"/>
              </w:rPr>
              <w:t>-</w:t>
            </w:r>
          </w:p>
        </w:tc>
      </w:tr>
      <w:tr w:rsidR="00245711" w14:paraId="20920992" w14:textId="77777777">
        <w:tc>
          <w:tcPr>
            <w:tcW w:w="709" w:type="dxa"/>
            <w:vAlign w:val="center"/>
          </w:tcPr>
          <w:p w14:paraId="58D64C9C" w14:textId="77777777" w:rsidR="00245711" w:rsidRDefault="005364D2">
            <w:pPr>
              <w:jc w:val="left"/>
            </w:pPr>
            <w:r>
              <w:rPr>
                <w:rFonts w:eastAsiaTheme="minorEastAsia"/>
                <w:szCs w:val="21"/>
              </w:rPr>
              <w:t>CITIC Securities Brokerage (HK) Ltd</w:t>
            </w:r>
          </w:p>
        </w:tc>
        <w:tc>
          <w:tcPr>
            <w:tcW w:w="1134" w:type="dxa"/>
            <w:vAlign w:val="center"/>
          </w:tcPr>
          <w:p w14:paraId="3045D623" w14:textId="77777777" w:rsidR="00245711" w:rsidRDefault="005364D2">
            <w:pPr>
              <w:jc w:val="right"/>
            </w:pPr>
            <w:r>
              <w:rPr>
                <w:rFonts w:eastAsiaTheme="minorEastAsia"/>
                <w:szCs w:val="21"/>
              </w:rPr>
              <w:t>-</w:t>
            </w:r>
          </w:p>
        </w:tc>
        <w:tc>
          <w:tcPr>
            <w:tcW w:w="851" w:type="dxa"/>
            <w:vAlign w:val="center"/>
          </w:tcPr>
          <w:p w14:paraId="0234D1EA" w14:textId="77777777" w:rsidR="00245711" w:rsidRDefault="005364D2">
            <w:pPr>
              <w:jc w:val="right"/>
            </w:pPr>
            <w:r>
              <w:rPr>
                <w:rFonts w:eastAsiaTheme="minorEastAsia"/>
                <w:szCs w:val="21"/>
              </w:rPr>
              <w:t>-</w:t>
            </w:r>
          </w:p>
        </w:tc>
        <w:tc>
          <w:tcPr>
            <w:tcW w:w="1134" w:type="dxa"/>
            <w:vAlign w:val="center"/>
          </w:tcPr>
          <w:p w14:paraId="3F659F47" w14:textId="77777777" w:rsidR="00245711" w:rsidRDefault="005364D2">
            <w:pPr>
              <w:jc w:val="right"/>
            </w:pPr>
            <w:r>
              <w:rPr>
                <w:rFonts w:eastAsiaTheme="minorEastAsia"/>
                <w:szCs w:val="21"/>
              </w:rPr>
              <w:t>-</w:t>
            </w:r>
          </w:p>
        </w:tc>
        <w:tc>
          <w:tcPr>
            <w:tcW w:w="889" w:type="dxa"/>
            <w:vAlign w:val="center"/>
          </w:tcPr>
          <w:p w14:paraId="389C3326" w14:textId="77777777" w:rsidR="00245711" w:rsidRDefault="005364D2">
            <w:pPr>
              <w:jc w:val="right"/>
            </w:pPr>
            <w:r>
              <w:rPr>
                <w:rFonts w:eastAsiaTheme="minorEastAsia"/>
                <w:szCs w:val="21"/>
              </w:rPr>
              <w:t>-</w:t>
            </w:r>
          </w:p>
        </w:tc>
        <w:tc>
          <w:tcPr>
            <w:tcW w:w="1237" w:type="dxa"/>
            <w:vAlign w:val="center"/>
          </w:tcPr>
          <w:p w14:paraId="5B6306CE" w14:textId="77777777" w:rsidR="00245711" w:rsidRDefault="005364D2">
            <w:pPr>
              <w:jc w:val="right"/>
            </w:pPr>
            <w:r>
              <w:rPr>
                <w:rFonts w:eastAsiaTheme="minorEastAsia"/>
                <w:szCs w:val="21"/>
              </w:rPr>
              <w:t>-</w:t>
            </w:r>
          </w:p>
        </w:tc>
        <w:tc>
          <w:tcPr>
            <w:tcW w:w="927" w:type="dxa"/>
            <w:vAlign w:val="center"/>
          </w:tcPr>
          <w:p w14:paraId="0108EA0D" w14:textId="77777777" w:rsidR="00245711" w:rsidRDefault="005364D2">
            <w:pPr>
              <w:jc w:val="right"/>
            </w:pPr>
            <w:r>
              <w:rPr>
                <w:rFonts w:eastAsiaTheme="minorEastAsia"/>
                <w:szCs w:val="21"/>
              </w:rPr>
              <w:t>-</w:t>
            </w:r>
          </w:p>
        </w:tc>
        <w:tc>
          <w:tcPr>
            <w:tcW w:w="1057" w:type="dxa"/>
            <w:vAlign w:val="center"/>
          </w:tcPr>
          <w:p w14:paraId="4E07A6B3" w14:textId="77777777" w:rsidR="00245711" w:rsidRDefault="005364D2">
            <w:pPr>
              <w:jc w:val="right"/>
            </w:pPr>
            <w:r>
              <w:rPr>
                <w:rFonts w:eastAsiaTheme="minorEastAsia"/>
                <w:szCs w:val="21"/>
              </w:rPr>
              <w:t>-</w:t>
            </w:r>
          </w:p>
        </w:tc>
        <w:tc>
          <w:tcPr>
            <w:tcW w:w="905" w:type="dxa"/>
            <w:vAlign w:val="center"/>
          </w:tcPr>
          <w:p w14:paraId="169300CA" w14:textId="77777777" w:rsidR="00245711" w:rsidRDefault="005364D2">
            <w:pPr>
              <w:jc w:val="right"/>
            </w:pPr>
            <w:r>
              <w:rPr>
                <w:rFonts w:eastAsiaTheme="minorEastAsia"/>
                <w:szCs w:val="21"/>
              </w:rPr>
              <w:t>-</w:t>
            </w:r>
          </w:p>
        </w:tc>
      </w:tr>
      <w:tr w:rsidR="00245711" w14:paraId="7415B983" w14:textId="77777777">
        <w:tc>
          <w:tcPr>
            <w:tcW w:w="709" w:type="dxa"/>
            <w:vAlign w:val="center"/>
          </w:tcPr>
          <w:p w14:paraId="1D85E4C2" w14:textId="77777777" w:rsidR="00245711" w:rsidRDefault="005364D2">
            <w:pPr>
              <w:jc w:val="left"/>
            </w:pPr>
            <w:r>
              <w:rPr>
                <w:rFonts w:eastAsiaTheme="minorEastAsia"/>
                <w:szCs w:val="21"/>
              </w:rPr>
              <w:t>CREDIT SUISSE LIMITED</w:t>
            </w:r>
          </w:p>
        </w:tc>
        <w:tc>
          <w:tcPr>
            <w:tcW w:w="1134" w:type="dxa"/>
            <w:vAlign w:val="center"/>
          </w:tcPr>
          <w:p w14:paraId="34A59B3A" w14:textId="77777777" w:rsidR="00245711" w:rsidRDefault="005364D2">
            <w:pPr>
              <w:jc w:val="right"/>
            </w:pPr>
            <w:r>
              <w:rPr>
                <w:rFonts w:eastAsiaTheme="minorEastAsia"/>
                <w:szCs w:val="21"/>
              </w:rPr>
              <w:t>-</w:t>
            </w:r>
          </w:p>
        </w:tc>
        <w:tc>
          <w:tcPr>
            <w:tcW w:w="851" w:type="dxa"/>
            <w:vAlign w:val="center"/>
          </w:tcPr>
          <w:p w14:paraId="5040D51D" w14:textId="77777777" w:rsidR="00245711" w:rsidRDefault="005364D2">
            <w:pPr>
              <w:jc w:val="right"/>
            </w:pPr>
            <w:r>
              <w:rPr>
                <w:rFonts w:eastAsiaTheme="minorEastAsia"/>
                <w:szCs w:val="21"/>
              </w:rPr>
              <w:t>-</w:t>
            </w:r>
          </w:p>
        </w:tc>
        <w:tc>
          <w:tcPr>
            <w:tcW w:w="1134" w:type="dxa"/>
            <w:vAlign w:val="center"/>
          </w:tcPr>
          <w:p w14:paraId="623C9997" w14:textId="77777777" w:rsidR="00245711" w:rsidRDefault="005364D2">
            <w:pPr>
              <w:jc w:val="right"/>
            </w:pPr>
            <w:r>
              <w:rPr>
                <w:rFonts w:eastAsiaTheme="minorEastAsia"/>
                <w:szCs w:val="21"/>
              </w:rPr>
              <w:t>-</w:t>
            </w:r>
          </w:p>
        </w:tc>
        <w:tc>
          <w:tcPr>
            <w:tcW w:w="889" w:type="dxa"/>
            <w:vAlign w:val="center"/>
          </w:tcPr>
          <w:p w14:paraId="49DD30D0" w14:textId="77777777" w:rsidR="00245711" w:rsidRDefault="005364D2">
            <w:pPr>
              <w:jc w:val="right"/>
            </w:pPr>
            <w:r>
              <w:rPr>
                <w:rFonts w:eastAsiaTheme="minorEastAsia"/>
                <w:szCs w:val="21"/>
              </w:rPr>
              <w:t>-</w:t>
            </w:r>
          </w:p>
        </w:tc>
        <w:tc>
          <w:tcPr>
            <w:tcW w:w="1237" w:type="dxa"/>
            <w:vAlign w:val="center"/>
          </w:tcPr>
          <w:p w14:paraId="45A6782D" w14:textId="77777777" w:rsidR="00245711" w:rsidRDefault="005364D2">
            <w:pPr>
              <w:jc w:val="right"/>
            </w:pPr>
            <w:r>
              <w:rPr>
                <w:rFonts w:eastAsiaTheme="minorEastAsia"/>
                <w:szCs w:val="21"/>
              </w:rPr>
              <w:t>-</w:t>
            </w:r>
          </w:p>
        </w:tc>
        <w:tc>
          <w:tcPr>
            <w:tcW w:w="927" w:type="dxa"/>
            <w:vAlign w:val="center"/>
          </w:tcPr>
          <w:p w14:paraId="1E5D1D4F" w14:textId="77777777" w:rsidR="00245711" w:rsidRDefault="005364D2">
            <w:pPr>
              <w:jc w:val="right"/>
            </w:pPr>
            <w:r>
              <w:rPr>
                <w:rFonts w:eastAsiaTheme="minorEastAsia"/>
                <w:szCs w:val="21"/>
              </w:rPr>
              <w:t>-</w:t>
            </w:r>
          </w:p>
        </w:tc>
        <w:tc>
          <w:tcPr>
            <w:tcW w:w="1057" w:type="dxa"/>
            <w:vAlign w:val="center"/>
          </w:tcPr>
          <w:p w14:paraId="753A13B2" w14:textId="77777777" w:rsidR="00245711" w:rsidRDefault="005364D2">
            <w:pPr>
              <w:jc w:val="right"/>
            </w:pPr>
            <w:r>
              <w:rPr>
                <w:rFonts w:eastAsiaTheme="minorEastAsia"/>
                <w:szCs w:val="21"/>
              </w:rPr>
              <w:t>-</w:t>
            </w:r>
          </w:p>
        </w:tc>
        <w:tc>
          <w:tcPr>
            <w:tcW w:w="905" w:type="dxa"/>
            <w:vAlign w:val="center"/>
          </w:tcPr>
          <w:p w14:paraId="5012961D" w14:textId="77777777" w:rsidR="00245711" w:rsidRDefault="005364D2">
            <w:pPr>
              <w:jc w:val="right"/>
            </w:pPr>
            <w:r>
              <w:rPr>
                <w:rFonts w:eastAsiaTheme="minorEastAsia"/>
                <w:szCs w:val="21"/>
              </w:rPr>
              <w:t>-</w:t>
            </w:r>
          </w:p>
        </w:tc>
      </w:tr>
      <w:tr w:rsidR="00245711" w14:paraId="35EE49D9" w14:textId="77777777">
        <w:tc>
          <w:tcPr>
            <w:tcW w:w="709" w:type="dxa"/>
            <w:vAlign w:val="center"/>
          </w:tcPr>
          <w:p w14:paraId="007AD4C6" w14:textId="77777777" w:rsidR="00245711" w:rsidRDefault="005364D2">
            <w:pPr>
              <w:jc w:val="left"/>
            </w:pPr>
            <w:r>
              <w:rPr>
                <w:rFonts w:eastAsiaTheme="minorEastAsia"/>
                <w:szCs w:val="21"/>
              </w:rPr>
              <w:t>Fubon Securities Company Limited</w:t>
            </w:r>
          </w:p>
        </w:tc>
        <w:tc>
          <w:tcPr>
            <w:tcW w:w="1134" w:type="dxa"/>
            <w:vAlign w:val="center"/>
          </w:tcPr>
          <w:p w14:paraId="03415EEA" w14:textId="77777777" w:rsidR="00245711" w:rsidRDefault="005364D2">
            <w:pPr>
              <w:jc w:val="right"/>
            </w:pPr>
            <w:r>
              <w:rPr>
                <w:rFonts w:eastAsiaTheme="minorEastAsia"/>
                <w:szCs w:val="21"/>
              </w:rPr>
              <w:t>-</w:t>
            </w:r>
          </w:p>
        </w:tc>
        <w:tc>
          <w:tcPr>
            <w:tcW w:w="851" w:type="dxa"/>
            <w:vAlign w:val="center"/>
          </w:tcPr>
          <w:p w14:paraId="7DE2E636" w14:textId="77777777" w:rsidR="00245711" w:rsidRDefault="005364D2">
            <w:pPr>
              <w:jc w:val="right"/>
            </w:pPr>
            <w:r>
              <w:rPr>
                <w:rFonts w:eastAsiaTheme="minorEastAsia"/>
                <w:szCs w:val="21"/>
              </w:rPr>
              <w:t>-</w:t>
            </w:r>
          </w:p>
        </w:tc>
        <w:tc>
          <w:tcPr>
            <w:tcW w:w="1134" w:type="dxa"/>
            <w:vAlign w:val="center"/>
          </w:tcPr>
          <w:p w14:paraId="04A69B98" w14:textId="77777777" w:rsidR="00245711" w:rsidRDefault="005364D2">
            <w:pPr>
              <w:jc w:val="right"/>
            </w:pPr>
            <w:r>
              <w:rPr>
                <w:rFonts w:eastAsiaTheme="minorEastAsia"/>
                <w:szCs w:val="21"/>
              </w:rPr>
              <w:t>-</w:t>
            </w:r>
          </w:p>
        </w:tc>
        <w:tc>
          <w:tcPr>
            <w:tcW w:w="889" w:type="dxa"/>
            <w:vAlign w:val="center"/>
          </w:tcPr>
          <w:p w14:paraId="06ABC5A7" w14:textId="77777777" w:rsidR="00245711" w:rsidRDefault="005364D2">
            <w:pPr>
              <w:jc w:val="right"/>
            </w:pPr>
            <w:r>
              <w:rPr>
                <w:rFonts w:eastAsiaTheme="minorEastAsia"/>
                <w:szCs w:val="21"/>
              </w:rPr>
              <w:t>-</w:t>
            </w:r>
          </w:p>
        </w:tc>
        <w:tc>
          <w:tcPr>
            <w:tcW w:w="1237" w:type="dxa"/>
            <w:vAlign w:val="center"/>
          </w:tcPr>
          <w:p w14:paraId="06CA4A53" w14:textId="77777777" w:rsidR="00245711" w:rsidRDefault="005364D2">
            <w:pPr>
              <w:jc w:val="right"/>
            </w:pPr>
            <w:r>
              <w:rPr>
                <w:rFonts w:eastAsiaTheme="minorEastAsia"/>
                <w:szCs w:val="21"/>
              </w:rPr>
              <w:t>-</w:t>
            </w:r>
          </w:p>
        </w:tc>
        <w:tc>
          <w:tcPr>
            <w:tcW w:w="927" w:type="dxa"/>
            <w:vAlign w:val="center"/>
          </w:tcPr>
          <w:p w14:paraId="1991FD8A" w14:textId="77777777" w:rsidR="00245711" w:rsidRDefault="005364D2">
            <w:pPr>
              <w:jc w:val="right"/>
            </w:pPr>
            <w:r>
              <w:rPr>
                <w:rFonts w:eastAsiaTheme="minorEastAsia"/>
                <w:szCs w:val="21"/>
              </w:rPr>
              <w:t>-</w:t>
            </w:r>
          </w:p>
        </w:tc>
        <w:tc>
          <w:tcPr>
            <w:tcW w:w="1057" w:type="dxa"/>
            <w:vAlign w:val="center"/>
          </w:tcPr>
          <w:p w14:paraId="10B85121" w14:textId="77777777" w:rsidR="00245711" w:rsidRDefault="005364D2">
            <w:pPr>
              <w:jc w:val="right"/>
            </w:pPr>
            <w:r>
              <w:rPr>
                <w:rFonts w:eastAsiaTheme="minorEastAsia"/>
                <w:szCs w:val="21"/>
              </w:rPr>
              <w:t>-</w:t>
            </w:r>
          </w:p>
        </w:tc>
        <w:tc>
          <w:tcPr>
            <w:tcW w:w="905" w:type="dxa"/>
            <w:vAlign w:val="center"/>
          </w:tcPr>
          <w:p w14:paraId="0A0D2919" w14:textId="77777777" w:rsidR="00245711" w:rsidRDefault="005364D2">
            <w:pPr>
              <w:jc w:val="right"/>
            </w:pPr>
            <w:r>
              <w:rPr>
                <w:rFonts w:eastAsiaTheme="minorEastAsia"/>
                <w:szCs w:val="21"/>
              </w:rPr>
              <w:t>-</w:t>
            </w:r>
          </w:p>
        </w:tc>
      </w:tr>
      <w:tr w:rsidR="00245711" w14:paraId="4056E54D" w14:textId="77777777">
        <w:tc>
          <w:tcPr>
            <w:tcW w:w="709" w:type="dxa"/>
            <w:vAlign w:val="center"/>
          </w:tcPr>
          <w:p w14:paraId="1193D24A" w14:textId="77777777" w:rsidR="00245711" w:rsidRDefault="005364D2">
            <w:pPr>
              <w:jc w:val="left"/>
            </w:pPr>
            <w:r>
              <w:rPr>
                <w:rFonts w:eastAsiaTheme="minorEastAsia"/>
                <w:szCs w:val="21"/>
              </w:rPr>
              <w:t>Haitong Intl Secs Co Ltd</w:t>
            </w:r>
          </w:p>
        </w:tc>
        <w:tc>
          <w:tcPr>
            <w:tcW w:w="1134" w:type="dxa"/>
            <w:vAlign w:val="center"/>
          </w:tcPr>
          <w:p w14:paraId="6EF72D28" w14:textId="77777777" w:rsidR="00245711" w:rsidRDefault="005364D2">
            <w:pPr>
              <w:jc w:val="right"/>
            </w:pPr>
            <w:r>
              <w:rPr>
                <w:rFonts w:eastAsiaTheme="minorEastAsia"/>
                <w:szCs w:val="21"/>
              </w:rPr>
              <w:t>-</w:t>
            </w:r>
          </w:p>
        </w:tc>
        <w:tc>
          <w:tcPr>
            <w:tcW w:w="851" w:type="dxa"/>
            <w:vAlign w:val="center"/>
          </w:tcPr>
          <w:p w14:paraId="1B8C544A" w14:textId="77777777" w:rsidR="00245711" w:rsidRDefault="005364D2">
            <w:pPr>
              <w:jc w:val="right"/>
            </w:pPr>
            <w:r>
              <w:rPr>
                <w:rFonts w:eastAsiaTheme="minorEastAsia"/>
                <w:szCs w:val="21"/>
              </w:rPr>
              <w:t>-</w:t>
            </w:r>
          </w:p>
        </w:tc>
        <w:tc>
          <w:tcPr>
            <w:tcW w:w="1134" w:type="dxa"/>
            <w:vAlign w:val="center"/>
          </w:tcPr>
          <w:p w14:paraId="718A5EFD" w14:textId="77777777" w:rsidR="00245711" w:rsidRDefault="005364D2">
            <w:pPr>
              <w:jc w:val="right"/>
            </w:pPr>
            <w:r>
              <w:rPr>
                <w:rFonts w:eastAsiaTheme="minorEastAsia"/>
                <w:szCs w:val="21"/>
              </w:rPr>
              <w:t>-</w:t>
            </w:r>
          </w:p>
        </w:tc>
        <w:tc>
          <w:tcPr>
            <w:tcW w:w="889" w:type="dxa"/>
            <w:vAlign w:val="center"/>
          </w:tcPr>
          <w:p w14:paraId="646B1462" w14:textId="77777777" w:rsidR="00245711" w:rsidRDefault="005364D2">
            <w:pPr>
              <w:jc w:val="right"/>
            </w:pPr>
            <w:r>
              <w:rPr>
                <w:rFonts w:eastAsiaTheme="minorEastAsia"/>
                <w:szCs w:val="21"/>
              </w:rPr>
              <w:t>-</w:t>
            </w:r>
          </w:p>
        </w:tc>
        <w:tc>
          <w:tcPr>
            <w:tcW w:w="1237" w:type="dxa"/>
            <w:vAlign w:val="center"/>
          </w:tcPr>
          <w:p w14:paraId="7AF9D2D5" w14:textId="77777777" w:rsidR="00245711" w:rsidRDefault="005364D2">
            <w:pPr>
              <w:jc w:val="right"/>
            </w:pPr>
            <w:r>
              <w:rPr>
                <w:rFonts w:eastAsiaTheme="minorEastAsia"/>
                <w:szCs w:val="21"/>
              </w:rPr>
              <w:t>-</w:t>
            </w:r>
          </w:p>
        </w:tc>
        <w:tc>
          <w:tcPr>
            <w:tcW w:w="927" w:type="dxa"/>
            <w:vAlign w:val="center"/>
          </w:tcPr>
          <w:p w14:paraId="5D1A3069" w14:textId="77777777" w:rsidR="00245711" w:rsidRDefault="005364D2">
            <w:pPr>
              <w:jc w:val="right"/>
            </w:pPr>
            <w:r>
              <w:rPr>
                <w:rFonts w:eastAsiaTheme="minorEastAsia"/>
                <w:szCs w:val="21"/>
              </w:rPr>
              <w:t>-</w:t>
            </w:r>
          </w:p>
        </w:tc>
        <w:tc>
          <w:tcPr>
            <w:tcW w:w="1057" w:type="dxa"/>
            <w:vAlign w:val="center"/>
          </w:tcPr>
          <w:p w14:paraId="50C00FE0" w14:textId="77777777" w:rsidR="00245711" w:rsidRDefault="005364D2">
            <w:pPr>
              <w:jc w:val="right"/>
            </w:pPr>
            <w:r>
              <w:rPr>
                <w:rFonts w:eastAsiaTheme="minorEastAsia"/>
                <w:szCs w:val="21"/>
              </w:rPr>
              <w:t>-</w:t>
            </w:r>
          </w:p>
        </w:tc>
        <w:tc>
          <w:tcPr>
            <w:tcW w:w="905" w:type="dxa"/>
            <w:vAlign w:val="center"/>
          </w:tcPr>
          <w:p w14:paraId="732DD525" w14:textId="77777777" w:rsidR="00245711" w:rsidRDefault="005364D2">
            <w:pPr>
              <w:jc w:val="right"/>
            </w:pPr>
            <w:r>
              <w:rPr>
                <w:rFonts w:eastAsiaTheme="minorEastAsia"/>
                <w:szCs w:val="21"/>
              </w:rPr>
              <w:t>-</w:t>
            </w:r>
          </w:p>
        </w:tc>
      </w:tr>
      <w:tr w:rsidR="00245711" w14:paraId="71841091" w14:textId="77777777">
        <w:tc>
          <w:tcPr>
            <w:tcW w:w="709" w:type="dxa"/>
            <w:vAlign w:val="center"/>
          </w:tcPr>
          <w:p w14:paraId="60A7945C" w14:textId="77777777" w:rsidR="00245711" w:rsidRDefault="005364D2">
            <w:pPr>
              <w:jc w:val="left"/>
            </w:pPr>
            <w:r>
              <w:rPr>
                <w:rFonts w:eastAsiaTheme="minorEastAsia"/>
                <w:szCs w:val="21"/>
              </w:rPr>
              <w:t>HSBC Hong Kong</w:t>
            </w:r>
          </w:p>
        </w:tc>
        <w:tc>
          <w:tcPr>
            <w:tcW w:w="1134" w:type="dxa"/>
            <w:vAlign w:val="center"/>
          </w:tcPr>
          <w:p w14:paraId="17F38203" w14:textId="77777777" w:rsidR="00245711" w:rsidRDefault="005364D2">
            <w:pPr>
              <w:jc w:val="right"/>
            </w:pPr>
            <w:r>
              <w:rPr>
                <w:rFonts w:eastAsiaTheme="minorEastAsia"/>
                <w:szCs w:val="21"/>
              </w:rPr>
              <w:t>-</w:t>
            </w:r>
          </w:p>
        </w:tc>
        <w:tc>
          <w:tcPr>
            <w:tcW w:w="851" w:type="dxa"/>
            <w:vAlign w:val="center"/>
          </w:tcPr>
          <w:p w14:paraId="73CF78D7" w14:textId="77777777" w:rsidR="00245711" w:rsidRDefault="005364D2">
            <w:pPr>
              <w:jc w:val="right"/>
            </w:pPr>
            <w:r>
              <w:rPr>
                <w:rFonts w:eastAsiaTheme="minorEastAsia"/>
                <w:szCs w:val="21"/>
              </w:rPr>
              <w:t>-</w:t>
            </w:r>
          </w:p>
        </w:tc>
        <w:tc>
          <w:tcPr>
            <w:tcW w:w="1134" w:type="dxa"/>
            <w:vAlign w:val="center"/>
          </w:tcPr>
          <w:p w14:paraId="795BC271" w14:textId="77777777" w:rsidR="00245711" w:rsidRDefault="005364D2">
            <w:pPr>
              <w:jc w:val="right"/>
            </w:pPr>
            <w:r>
              <w:rPr>
                <w:rFonts w:eastAsiaTheme="minorEastAsia"/>
                <w:szCs w:val="21"/>
              </w:rPr>
              <w:t>-</w:t>
            </w:r>
          </w:p>
        </w:tc>
        <w:tc>
          <w:tcPr>
            <w:tcW w:w="889" w:type="dxa"/>
            <w:vAlign w:val="center"/>
          </w:tcPr>
          <w:p w14:paraId="503F7072" w14:textId="77777777" w:rsidR="00245711" w:rsidRDefault="005364D2">
            <w:pPr>
              <w:jc w:val="right"/>
            </w:pPr>
            <w:r>
              <w:rPr>
                <w:rFonts w:eastAsiaTheme="minorEastAsia"/>
                <w:szCs w:val="21"/>
              </w:rPr>
              <w:t>-</w:t>
            </w:r>
          </w:p>
        </w:tc>
        <w:tc>
          <w:tcPr>
            <w:tcW w:w="1237" w:type="dxa"/>
            <w:vAlign w:val="center"/>
          </w:tcPr>
          <w:p w14:paraId="2CC9A7F2" w14:textId="77777777" w:rsidR="00245711" w:rsidRDefault="005364D2">
            <w:pPr>
              <w:jc w:val="right"/>
            </w:pPr>
            <w:r>
              <w:rPr>
                <w:rFonts w:eastAsiaTheme="minorEastAsia"/>
                <w:szCs w:val="21"/>
              </w:rPr>
              <w:t>-</w:t>
            </w:r>
          </w:p>
        </w:tc>
        <w:tc>
          <w:tcPr>
            <w:tcW w:w="927" w:type="dxa"/>
            <w:vAlign w:val="center"/>
          </w:tcPr>
          <w:p w14:paraId="4F3CC348" w14:textId="77777777" w:rsidR="00245711" w:rsidRDefault="005364D2">
            <w:pPr>
              <w:jc w:val="right"/>
            </w:pPr>
            <w:r>
              <w:rPr>
                <w:rFonts w:eastAsiaTheme="minorEastAsia"/>
                <w:szCs w:val="21"/>
              </w:rPr>
              <w:t>-</w:t>
            </w:r>
          </w:p>
        </w:tc>
        <w:tc>
          <w:tcPr>
            <w:tcW w:w="1057" w:type="dxa"/>
            <w:vAlign w:val="center"/>
          </w:tcPr>
          <w:p w14:paraId="691C8F39" w14:textId="77777777" w:rsidR="00245711" w:rsidRDefault="005364D2">
            <w:pPr>
              <w:jc w:val="right"/>
            </w:pPr>
            <w:r>
              <w:rPr>
                <w:rFonts w:eastAsiaTheme="minorEastAsia"/>
                <w:szCs w:val="21"/>
              </w:rPr>
              <w:t>-</w:t>
            </w:r>
          </w:p>
        </w:tc>
        <w:tc>
          <w:tcPr>
            <w:tcW w:w="905" w:type="dxa"/>
            <w:vAlign w:val="center"/>
          </w:tcPr>
          <w:p w14:paraId="07AF7765" w14:textId="77777777" w:rsidR="00245711" w:rsidRDefault="005364D2">
            <w:pPr>
              <w:jc w:val="right"/>
            </w:pPr>
            <w:r>
              <w:rPr>
                <w:rFonts w:eastAsiaTheme="minorEastAsia"/>
                <w:szCs w:val="21"/>
              </w:rPr>
              <w:t>-</w:t>
            </w:r>
          </w:p>
        </w:tc>
      </w:tr>
      <w:tr w:rsidR="00245711" w14:paraId="671740D5" w14:textId="77777777">
        <w:tc>
          <w:tcPr>
            <w:tcW w:w="709" w:type="dxa"/>
            <w:vAlign w:val="center"/>
          </w:tcPr>
          <w:p w14:paraId="727C7153" w14:textId="77777777" w:rsidR="00245711" w:rsidRDefault="005364D2">
            <w:pPr>
              <w:jc w:val="left"/>
            </w:pPr>
            <w:r>
              <w:rPr>
                <w:rFonts w:eastAsiaTheme="minorEastAsia"/>
                <w:szCs w:val="21"/>
              </w:rPr>
              <w:t>ICBC International Securities Ltd</w:t>
            </w:r>
          </w:p>
        </w:tc>
        <w:tc>
          <w:tcPr>
            <w:tcW w:w="1134" w:type="dxa"/>
            <w:vAlign w:val="center"/>
          </w:tcPr>
          <w:p w14:paraId="2B1477A9" w14:textId="77777777" w:rsidR="00245711" w:rsidRDefault="005364D2">
            <w:pPr>
              <w:jc w:val="right"/>
            </w:pPr>
            <w:r>
              <w:rPr>
                <w:rFonts w:eastAsiaTheme="minorEastAsia"/>
                <w:szCs w:val="21"/>
              </w:rPr>
              <w:t>-</w:t>
            </w:r>
          </w:p>
        </w:tc>
        <w:tc>
          <w:tcPr>
            <w:tcW w:w="851" w:type="dxa"/>
            <w:vAlign w:val="center"/>
          </w:tcPr>
          <w:p w14:paraId="4B3F67A2" w14:textId="77777777" w:rsidR="00245711" w:rsidRDefault="005364D2">
            <w:pPr>
              <w:jc w:val="right"/>
            </w:pPr>
            <w:r>
              <w:rPr>
                <w:rFonts w:eastAsiaTheme="minorEastAsia"/>
                <w:szCs w:val="21"/>
              </w:rPr>
              <w:t>-</w:t>
            </w:r>
          </w:p>
        </w:tc>
        <w:tc>
          <w:tcPr>
            <w:tcW w:w="1134" w:type="dxa"/>
            <w:vAlign w:val="center"/>
          </w:tcPr>
          <w:p w14:paraId="5A779881" w14:textId="77777777" w:rsidR="00245711" w:rsidRDefault="005364D2">
            <w:pPr>
              <w:jc w:val="right"/>
            </w:pPr>
            <w:r>
              <w:rPr>
                <w:rFonts w:eastAsiaTheme="minorEastAsia"/>
                <w:szCs w:val="21"/>
              </w:rPr>
              <w:t>-</w:t>
            </w:r>
          </w:p>
        </w:tc>
        <w:tc>
          <w:tcPr>
            <w:tcW w:w="889" w:type="dxa"/>
            <w:vAlign w:val="center"/>
          </w:tcPr>
          <w:p w14:paraId="392260DC" w14:textId="77777777" w:rsidR="00245711" w:rsidRDefault="005364D2">
            <w:pPr>
              <w:jc w:val="right"/>
            </w:pPr>
            <w:r>
              <w:rPr>
                <w:rFonts w:eastAsiaTheme="minorEastAsia"/>
                <w:szCs w:val="21"/>
              </w:rPr>
              <w:t>-</w:t>
            </w:r>
          </w:p>
        </w:tc>
        <w:tc>
          <w:tcPr>
            <w:tcW w:w="1237" w:type="dxa"/>
            <w:vAlign w:val="center"/>
          </w:tcPr>
          <w:p w14:paraId="76EAA326" w14:textId="77777777" w:rsidR="00245711" w:rsidRDefault="005364D2">
            <w:pPr>
              <w:jc w:val="right"/>
            </w:pPr>
            <w:r>
              <w:rPr>
                <w:rFonts w:eastAsiaTheme="minorEastAsia"/>
                <w:szCs w:val="21"/>
              </w:rPr>
              <w:t>-</w:t>
            </w:r>
          </w:p>
        </w:tc>
        <w:tc>
          <w:tcPr>
            <w:tcW w:w="927" w:type="dxa"/>
            <w:vAlign w:val="center"/>
          </w:tcPr>
          <w:p w14:paraId="2281D0BB" w14:textId="77777777" w:rsidR="00245711" w:rsidRDefault="005364D2">
            <w:pPr>
              <w:jc w:val="right"/>
            </w:pPr>
            <w:r>
              <w:rPr>
                <w:rFonts w:eastAsiaTheme="minorEastAsia"/>
                <w:szCs w:val="21"/>
              </w:rPr>
              <w:t>-</w:t>
            </w:r>
          </w:p>
        </w:tc>
        <w:tc>
          <w:tcPr>
            <w:tcW w:w="1057" w:type="dxa"/>
            <w:vAlign w:val="center"/>
          </w:tcPr>
          <w:p w14:paraId="69316D5F" w14:textId="77777777" w:rsidR="00245711" w:rsidRDefault="005364D2">
            <w:pPr>
              <w:jc w:val="right"/>
            </w:pPr>
            <w:r>
              <w:rPr>
                <w:rFonts w:eastAsiaTheme="minorEastAsia"/>
                <w:szCs w:val="21"/>
              </w:rPr>
              <w:t>-</w:t>
            </w:r>
          </w:p>
        </w:tc>
        <w:tc>
          <w:tcPr>
            <w:tcW w:w="905" w:type="dxa"/>
            <w:vAlign w:val="center"/>
          </w:tcPr>
          <w:p w14:paraId="283DD4BE" w14:textId="77777777" w:rsidR="00245711" w:rsidRDefault="005364D2">
            <w:pPr>
              <w:jc w:val="right"/>
            </w:pPr>
            <w:r>
              <w:rPr>
                <w:rFonts w:eastAsiaTheme="minorEastAsia"/>
                <w:szCs w:val="21"/>
              </w:rPr>
              <w:t>-</w:t>
            </w:r>
          </w:p>
        </w:tc>
      </w:tr>
      <w:tr w:rsidR="00245711" w14:paraId="6E2CFA73" w14:textId="77777777">
        <w:tc>
          <w:tcPr>
            <w:tcW w:w="709" w:type="dxa"/>
            <w:vAlign w:val="center"/>
          </w:tcPr>
          <w:p w14:paraId="021F13FC" w14:textId="77777777" w:rsidR="00245711" w:rsidRDefault="005364D2">
            <w:pPr>
              <w:jc w:val="left"/>
            </w:pPr>
            <w:r>
              <w:rPr>
                <w:rFonts w:eastAsiaTheme="minorEastAsia"/>
                <w:szCs w:val="21"/>
              </w:rPr>
              <w:t xml:space="preserve">JP Morgan Secs (Asia </w:t>
            </w:r>
            <w:r>
              <w:rPr>
                <w:rFonts w:eastAsiaTheme="minorEastAsia"/>
                <w:szCs w:val="21"/>
              </w:rPr>
              <w:lastRenderedPageBreak/>
              <w:t>Pacific) Ltd</w:t>
            </w:r>
          </w:p>
        </w:tc>
        <w:tc>
          <w:tcPr>
            <w:tcW w:w="1134" w:type="dxa"/>
            <w:vAlign w:val="center"/>
          </w:tcPr>
          <w:p w14:paraId="7D4E4D89" w14:textId="77777777" w:rsidR="00245711" w:rsidRDefault="005364D2">
            <w:pPr>
              <w:jc w:val="right"/>
            </w:pPr>
            <w:r>
              <w:rPr>
                <w:rFonts w:eastAsiaTheme="minorEastAsia"/>
                <w:szCs w:val="21"/>
              </w:rPr>
              <w:lastRenderedPageBreak/>
              <w:t>-</w:t>
            </w:r>
          </w:p>
        </w:tc>
        <w:tc>
          <w:tcPr>
            <w:tcW w:w="851" w:type="dxa"/>
            <w:vAlign w:val="center"/>
          </w:tcPr>
          <w:p w14:paraId="40017A4E" w14:textId="77777777" w:rsidR="00245711" w:rsidRDefault="005364D2">
            <w:pPr>
              <w:jc w:val="right"/>
            </w:pPr>
            <w:r>
              <w:rPr>
                <w:rFonts w:eastAsiaTheme="minorEastAsia"/>
                <w:szCs w:val="21"/>
              </w:rPr>
              <w:t>-</w:t>
            </w:r>
          </w:p>
        </w:tc>
        <w:tc>
          <w:tcPr>
            <w:tcW w:w="1134" w:type="dxa"/>
            <w:vAlign w:val="center"/>
          </w:tcPr>
          <w:p w14:paraId="13BDE4B8" w14:textId="77777777" w:rsidR="00245711" w:rsidRDefault="005364D2">
            <w:pPr>
              <w:jc w:val="right"/>
            </w:pPr>
            <w:r>
              <w:rPr>
                <w:rFonts w:eastAsiaTheme="minorEastAsia"/>
                <w:szCs w:val="21"/>
              </w:rPr>
              <w:t>-</w:t>
            </w:r>
          </w:p>
        </w:tc>
        <w:tc>
          <w:tcPr>
            <w:tcW w:w="889" w:type="dxa"/>
            <w:vAlign w:val="center"/>
          </w:tcPr>
          <w:p w14:paraId="76FC2D46" w14:textId="77777777" w:rsidR="00245711" w:rsidRDefault="005364D2">
            <w:pPr>
              <w:jc w:val="right"/>
            </w:pPr>
            <w:r>
              <w:rPr>
                <w:rFonts w:eastAsiaTheme="minorEastAsia"/>
                <w:szCs w:val="21"/>
              </w:rPr>
              <w:t>-</w:t>
            </w:r>
          </w:p>
        </w:tc>
        <w:tc>
          <w:tcPr>
            <w:tcW w:w="1237" w:type="dxa"/>
            <w:vAlign w:val="center"/>
          </w:tcPr>
          <w:p w14:paraId="4361CCBE" w14:textId="77777777" w:rsidR="00245711" w:rsidRDefault="005364D2">
            <w:pPr>
              <w:jc w:val="right"/>
            </w:pPr>
            <w:r>
              <w:rPr>
                <w:rFonts w:eastAsiaTheme="minorEastAsia"/>
                <w:szCs w:val="21"/>
              </w:rPr>
              <w:t>-</w:t>
            </w:r>
          </w:p>
        </w:tc>
        <w:tc>
          <w:tcPr>
            <w:tcW w:w="927" w:type="dxa"/>
            <w:vAlign w:val="center"/>
          </w:tcPr>
          <w:p w14:paraId="19F867AC" w14:textId="77777777" w:rsidR="00245711" w:rsidRDefault="005364D2">
            <w:pPr>
              <w:jc w:val="right"/>
            </w:pPr>
            <w:r>
              <w:rPr>
                <w:rFonts w:eastAsiaTheme="minorEastAsia"/>
                <w:szCs w:val="21"/>
              </w:rPr>
              <w:t>-</w:t>
            </w:r>
          </w:p>
        </w:tc>
        <w:tc>
          <w:tcPr>
            <w:tcW w:w="1057" w:type="dxa"/>
            <w:vAlign w:val="center"/>
          </w:tcPr>
          <w:p w14:paraId="69ADF25F" w14:textId="77777777" w:rsidR="00245711" w:rsidRDefault="005364D2">
            <w:pPr>
              <w:jc w:val="right"/>
            </w:pPr>
            <w:r>
              <w:rPr>
                <w:rFonts w:eastAsiaTheme="minorEastAsia"/>
                <w:szCs w:val="21"/>
              </w:rPr>
              <w:t>-</w:t>
            </w:r>
          </w:p>
        </w:tc>
        <w:tc>
          <w:tcPr>
            <w:tcW w:w="905" w:type="dxa"/>
            <w:vAlign w:val="center"/>
          </w:tcPr>
          <w:p w14:paraId="51380BE4" w14:textId="77777777" w:rsidR="00245711" w:rsidRDefault="005364D2">
            <w:pPr>
              <w:jc w:val="right"/>
            </w:pPr>
            <w:r>
              <w:rPr>
                <w:rFonts w:eastAsiaTheme="minorEastAsia"/>
                <w:szCs w:val="21"/>
              </w:rPr>
              <w:t>-</w:t>
            </w:r>
          </w:p>
        </w:tc>
      </w:tr>
      <w:tr w:rsidR="00245711" w14:paraId="74CE3F03" w14:textId="77777777">
        <w:tc>
          <w:tcPr>
            <w:tcW w:w="709" w:type="dxa"/>
            <w:vAlign w:val="center"/>
          </w:tcPr>
          <w:p w14:paraId="4E90F8B3" w14:textId="77777777" w:rsidR="00245711" w:rsidRDefault="005364D2">
            <w:pPr>
              <w:jc w:val="left"/>
            </w:pPr>
            <w:r>
              <w:rPr>
                <w:rFonts w:eastAsiaTheme="minorEastAsia"/>
                <w:szCs w:val="21"/>
              </w:rPr>
              <w:t>Masterlink Securities Corp</w:t>
            </w:r>
          </w:p>
        </w:tc>
        <w:tc>
          <w:tcPr>
            <w:tcW w:w="1134" w:type="dxa"/>
            <w:vAlign w:val="center"/>
          </w:tcPr>
          <w:p w14:paraId="2AA1CCA9" w14:textId="77777777" w:rsidR="00245711" w:rsidRDefault="005364D2">
            <w:pPr>
              <w:jc w:val="right"/>
            </w:pPr>
            <w:r>
              <w:rPr>
                <w:rFonts w:eastAsiaTheme="minorEastAsia"/>
                <w:szCs w:val="21"/>
              </w:rPr>
              <w:t>-</w:t>
            </w:r>
          </w:p>
        </w:tc>
        <w:tc>
          <w:tcPr>
            <w:tcW w:w="851" w:type="dxa"/>
            <w:vAlign w:val="center"/>
          </w:tcPr>
          <w:p w14:paraId="1C353CDF" w14:textId="77777777" w:rsidR="00245711" w:rsidRDefault="005364D2">
            <w:pPr>
              <w:jc w:val="right"/>
            </w:pPr>
            <w:r>
              <w:rPr>
                <w:rFonts w:eastAsiaTheme="minorEastAsia"/>
                <w:szCs w:val="21"/>
              </w:rPr>
              <w:t>-</w:t>
            </w:r>
          </w:p>
        </w:tc>
        <w:tc>
          <w:tcPr>
            <w:tcW w:w="1134" w:type="dxa"/>
            <w:vAlign w:val="center"/>
          </w:tcPr>
          <w:p w14:paraId="416D09CF" w14:textId="77777777" w:rsidR="00245711" w:rsidRDefault="005364D2">
            <w:pPr>
              <w:jc w:val="right"/>
            </w:pPr>
            <w:r>
              <w:rPr>
                <w:rFonts w:eastAsiaTheme="minorEastAsia"/>
                <w:szCs w:val="21"/>
              </w:rPr>
              <w:t>-</w:t>
            </w:r>
          </w:p>
        </w:tc>
        <w:tc>
          <w:tcPr>
            <w:tcW w:w="889" w:type="dxa"/>
            <w:vAlign w:val="center"/>
          </w:tcPr>
          <w:p w14:paraId="0F1E1907" w14:textId="77777777" w:rsidR="00245711" w:rsidRDefault="005364D2">
            <w:pPr>
              <w:jc w:val="right"/>
            </w:pPr>
            <w:r>
              <w:rPr>
                <w:rFonts w:eastAsiaTheme="minorEastAsia"/>
                <w:szCs w:val="21"/>
              </w:rPr>
              <w:t>-</w:t>
            </w:r>
          </w:p>
        </w:tc>
        <w:tc>
          <w:tcPr>
            <w:tcW w:w="1237" w:type="dxa"/>
            <w:vAlign w:val="center"/>
          </w:tcPr>
          <w:p w14:paraId="10B2D852" w14:textId="77777777" w:rsidR="00245711" w:rsidRDefault="005364D2">
            <w:pPr>
              <w:jc w:val="right"/>
            </w:pPr>
            <w:r>
              <w:rPr>
                <w:rFonts w:eastAsiaTheme="minorEastAsia"/>
                <w:szCs w:val="21"/>
              </w:rPr>
              <w:t>-</w:t>
            </w:r>
          </w:p>
        </w:tc>
        <w:tc>
          <w:tcPr>
            <w:tcW w:w="927" w:type="dxa"/>
            <w:vAlign w:val="center"/>
          </w:tcPr>
          <w:p w14:paraId="38216CCC" w14:textId="77777777" w:rsidR="00245711" w:rsidRDefault="005364D2">
            <w:pPr>
              <w:jc w:val="right"/>
            </w:pPr>
            <w:r>
              <w:rPr>
                <w:rFonts w:eastAsiaTheme="minorEastAsia"/>
                <w:szCs w:val="21"/>
              </w:rPr>
              <w:t>-</w:t>
            </w:r>
          </w:p>
        </w:tc>
        <w:tc>
          <w:tcPr>
            <w:tcW w:w="1057" w:type="dxa"/>
            <w:vAlign w:val="center"/>
          </w:tcPr>
          <w:p w14:paraId="7557B1FC" w14:textId="77777777" w:rsidR="00245711" w:rsidRDefault="005364D2">
            <w:pPr>
              <w:jc w:val="right"/>
            </w:pPr>
            <w:r>
              <w:rPr>
                <w:rFonts w:eastAsiaTheme="minorEastAsia"/>
                <w:szCs w:val="21"/>
              </w:rPr>
              <w:t>-</w:t>
            </w:r>
          </w:p>
        </w:tc>
        <w:tc>
          <w:tcPr>
            <w:tcW w:w="905" w:type="dxa"/>
            <w:vAlign w:val="center"/>
          </w:tcPr>
          <w:p w14:paraId="4054159F" w14:textId="77777777" w:rsidR="00245711" w:rsidRDefault="005364D2">
            <w:pPr>
              <w:jc w:val="right"/>
            </w:pPr>
            <w:r>
              <w:rPr>
                <w:rFonts w:eastAsiaTheme="minorEastAsia"/>
                <w:szCs w:val="21"/>
              </w:rPr>
              <w:t>-</w:t>
            </w:r>
          </w:p>
        </w:tc>
      </w:tr>
      <w:tr w:rsidR="00245711" w14:paraId="324F3052" w14:textId="77777777">
        <w:tc>
          <w:tcPr>
            <w:tcW w:w="709" w:type="dxa"/>
            <w:vAlign w:val="center"/>
          </w:tcPr>
          <w:p w14:paraId="27545685" w14:textId="77777777" w:rsidR="00245711" w:rsidRDefault="005364D2">
            <w:pPr>
              <w:jc w:val="left"/>
            </w:pPr>
            <w:r>
              <w:rPr>
                <w:rFonts w:eastAsiaTheme="minorEastAsia"/>
                <w:szCs w:val="21"/>
              </w:rPr>
              <w:t>Merrill Lynch</w:t>
            </w:r>
          </w:p>
        </w:tc>
        <w:tc>
          <w:tcPr>
            <w:tcW w:w="1134" w:type="dxa"/>
            <w:vAlign w:val="center"/>
          </w:tcPr>
          <w:p w14:paraId="6987ECAD" w14:textId="77777777" w:rsidR="00245711" w:rsidRDefault="005364D2">
            <w:pPr>
              <w:jc w:val="right"/>
            </w:pPr>
            <w:r>
              <w:rPr>
                <w:rFonts w:eastAsiaTheme="minorEastAsia"/>
                <w:szCs w:val="21"/>
              </w:rPr>
              <w:t>-</w:t>
            </w:r>
          </w:p>
        </w:tc>
        <w:tc>
          <w:tcPr>
            <w:tcW w:w="851" w:type="dxa"/>
            <w:vAlign w:val="center"/>
          </w:tcPr>
          <w:p w14:paraId="1E8FAA2D" w14:textId="77777777" w:rsidR="00245711" w:rsidRDefault="005364D2">
            <w:pPr>
              <w:jc w:val="right"/>
            </w:pPr>
            <w:r>
              <w:rPr>
                <w:rFonts w:eastAsiaTheme="minorEastAsia"/>
                <w:szCs w:val="21"/>
              </w:rPr>
              <w:t>-</w:t>
            </w:r>
          </w:p>
        </w:tc>
        <w:tc>
          <w:tcPr>
            <w:tcW w:w="1134" w:type="dxa"/>
            <w:vAlign w:val="center"/>
          </w:tcPr>
          <w:p w14:paraId="08804775" w14:textId="77777777" w:rsidR="00245711" w:rsidRDefault="005364D2">
            <w:pPr>
              <w:jc w:val="right"/>
            </w:pPr>
            <w:r>
              <w:rPr>
                <w:rFonts w:eastAsiaTheme="minorEastAsia"/>
                <w:szCs w:val="21"/>
              </w:rPr>
              <w:t>-</w:t>
            </w:r>
          </w:p>
        </w:tc>
        <w:tc>
          <w:tcPr>
            <w:tcW w:w="889" w:type="dxa"/>
            <w:vAlign w:val="center"/>
          </w:tcPr>
          <w:p w14:paraId="3C421571" w14:textId="77777777" w:rsidR="00245711" w:rsidRDefault="005364D2">
            <w:pPr>
              <w:jc w:val="right"/>
            </w:pPr>
            <w:r>
              <w:rPr>
                <w:rFonts w:eastAsiaTheme="minorEastAsia"/>
                <w:szCs w:val="21"/>
              </w:rPr>
              <w:t>-</w:t>
            </w:r>
          </w:p>
        </w:tc>
        <w:tc>
          <w:tcPr>
            <w:tcW w:w="1237" w:type="dxa"/>
            <w:vAlign w:val="center"/>
          </w:tcPr>
          <w:p w14:paraId="4E3D63E5" w14:textId="77777777" w:rsidR="00245711" w:rsidRDefault="005364D2">
            <w:pPr>
              <w:jc w:val="right"/>
            </w:pPr>
            <w:r>
              <w:rPr>
                <w:rFonts w:eastAsiaTheme="minorEastAsia"/>
                <w:szCs w:val="21"/>
              </w:rPr>
              <w:t>-</w:t>
            </w:r>
          </w:p>
        </w:tc>
        <w:tc>
          <w:tcPr>
            <w:tcW w:w="927" w:type="dxa"/>
            <w:vAlign w:val="center"/>
          </w:tcPr>
          <w:p w14:paraId="242E2BD9" w14:textId="77777777" w:rsidR="00245711" w:rsidRDefault="005364D2">
            <w:pPr>
              <w:jc w:val="right"/>
            </w:pPr>
            <w:r>
              <w:rPr>
                <w:rFonts w:eastAsiaTheme="minorEastAsia"/>
                <w:szCs w:val="21"/>
              </w:rPr>
              <w:t>-</w:t>
            </w:r>
          </w:p>
        </w:tc>
        <w:tc>
          <w:tcPr>
            <w:tcW w:w="1057" w:type="dxa"/>
            <w:vAlign w:val="center"/>
          </w:tcPr>
          <w:p w14:paraId="1A54EDA4" w14:textId="77777777" w:rsidR="00245711" w:rsidRDefault="005364D2">
            <w:pPr>
              <w:jc w:val="right"/>
            </w:pPr>
            <w:r>
              <w:rPr>
                <w:rFonts w:eastAsiaTheme="minorEastAsia"/>
                <w:szCs w:val="21"/>
              </w:rPr>
              <w:t>-</w:t>
            </w:r>
          </w:p>
        </w:tc>
        <w:tc>
          <w:tcPr>
            <w:tcW w:w="905" w:type="dxa"/>
            <w:vAlign w:val="center"/>
          </w:tcPr>
          <w:p w14:paraId="472D5CD5" w14:textId="77777777" w:rsidR="00245711" w:rsidRDefault="005364D2">
            <w:pPr>
              <w:jc w:val="right"/>
            </w:pPr>
            <w:r>
              <w:rPr>
                <w:rFonts w:eastAsiaTheme="minorEastAsia"/>
                <w:szCs w:val="21"/>
              </w:rPr>
              <w:t>-</w:t>
            </w:r>
          </w:p>
        </w:tc>
      </w:tr>
      <w:tr w:rsidR="00245711" w14:paraId="15B1569B" w14:textId="77777777">
        <w:tc>
          <w:tcPr>
            <w:tcW w:w="709" w:type="dxa"/>
            <w:vAlign w:val="center"/>
          </w:tcPr>
          <w:p w14:paraId="22FD8492" w14:textId="77777777" w:rsidR="00245711" w:rsidRDefault="005364D2">
            <w:pPr>
              <w:jc w:val="left"/>
            </w:pPr>
            <w:r>
              <w:rPr>
                <w:rFonts w:eastAsiaTheme="minorEastAsia"/>
                <w:szCs w:val="21"/>
              </w:rPr>
              <w:t>Morgan Stanley Corporation</w:t>
            </w:r>
          </w:p>
        </w:tc>
        <w:tc>
          <w:tcPr>
            <w:tcW w:w="1134" w:type="dxa"/>
            <w:vAlign w:val="center"/>
          </w:tcPr>
          <w:p w14:paraId="72D39327" w14:textId="77777777" w:rsidR="00245711" w:rsidRDefault="005364D2">
            <w:pPr>
              <w:jc w:val="right"/>
            </w:pPr>
            <w:r>
              <w:rPr>
                <w:rFonts w:eastAsiaTheme="minorEastAsia"/>
                <w:szCs w:val="21"/>
              </w:rPr>
              <w:t>-</w:t>
            </w:r>
          </w:p>
        </w:tc>
        <w:tc>
          <w:tcPr>
            <w:tcW w:w="851" w:type="dxa"/>
            <w:vAlign w:val="center"/>
          </w:tcPr>
          <w:p w14:paraId="39C12F43" w14:textId="77777777" w:rsidR="00245711" w:rsidRDefault="005364D2">
            <w:pPr>
              <w:jc w:val="right"/>
            </w:pPr>
            <w:r>
              <w:rPr>
                <w:rFonts w:eastAsiaTheme="minorEastAsia"/>
                <w:szCs w:val="21"/>
              </w:rPr>
              <w:t>-</w:t>
            </w:r>
          </w:p>
        </w:tc>
        <w:tc>
          <w:tcPr>
            <w:tcW w:w="1134" w:type="dxa"/>
            <w:vAlign w:val="center"/>
          </w:tcPr>
          <w:p w14:paraId="433EECFD" w14:textId="77777777" w:rsidR="00245711" w:rsidRDefault="005364D2">
            <w:pPr>
              <w:jc w:val="right"/>
            </w:pPr>
            <w:r>
              <w:rPr>
                <w:rFonts w:eastAsiaTheme="minorEastAsia"/>
                <w:szCs w:val="21"/>
              </w:rPr>
              <w:t>-</w:t>
            </w:r>
          </w:p>
        </w:tc>
        <w:tc>
          <w:tcPr>
            <w:tcW w:w="889" w:type="dxa"/>
            <w:vAlign w:val="center"/>
          </w:tcPr>
          <w:p w14:paraId="601682F8" w14:textId="77777777" w:rsidR="00245711" w:rsidRDefault="005364D2">
            <w:pPr>
              <w:jc w:val="right"/>
            </w:pPr>
            <w:r>
              <w:rPr>
                <w:rFonts w:eastAsiaTheme="minorEastAsia"/>
                <w:szCs w:val="21"/>
              </w:rPr>
              <w:t>-</w:t>
            </w:r>
          </w:p>
        </w:tc>
        <w:tc>
          <w:tcPr>
            <w:tcW w:w="1237" w:type="dxa"/>
            <w:vAlign w:val="center"/>
          </w:tcPr>
          <w:p w14:paraId="5AAB54DC" w14:textId="77777777" w:rsidR="00245711" w:rsidRDefault="005364D2">
            <w:pPr>
              <w:jc w:val="right"/>
            </w:pPr>
            <w:r>
              <w:rPr>
                <w:rFonts w:eastAsiaTheme="minorEastAsia"/>
                <w:szCs w:val="21"/>
              </w:rPr>
              <w:t>-</w:t>
            </w:r>
          </w:p>
        </w:tc>
        <w:tc>
          <w:tcPr>
            <w:tcW w:w="927" w:type="dxa"/>
            <w:vAlign w:val="center"/>
          </w:tcPr>
          <w:p w14:paraId="79E363EB" w14:textId="77777777" w:rsidR="00245711" w:rsidRDefault="005364D2">
            <w:pPr>
              <w:jc w:val="right"/>
            </w:pPr>
            <w:r>
              <w:rPr>
                <w:rFonts w:eastAsiaTheme="minorEastAsia"/>
                <w:szCs w:val="21"/>
              </w:rPr>
              <w:t>-</w:t>
            </w:r>
          </w:p>
        </w:tc>
        <w:tc>
          <w:tcPr>
            <w:tcW w:w="1057" w:type="dxa"/>
            <w:vAlign w:val="center"/>
          </w:tcPr>
          <w:p w14:paraId="237D3312" w14:textId="77777777" w:rsidR="00245711" w:rsidRDefault="005364D2">
            <w:pPr>
              <w:jc w:val="right"/>
            </w:pPr>
            <w:r>
              <w:rPr>
                <w:rFonts w:eastAsiaTheme="minorEastAsia"/>
                <w:szCs w:val="21"/>
              </w:rPr>
              <w:t>-</w:t>
            </w:r>
          </w:p>
        </w:tc>
        <w:tc>
          <w:tcPr>
            <w:tcW w:w="905" w:type="dxa"/>
            <w:vAlign w:val="center"/>
          </w:tcPr>
          <w:p w14:paraId="151D0764" w14:textId="77777777" w:rsidR="00245711" w:rsidRDefault="005364D2">
            <w:pPr>
              <w:jc w:val="right"/>
            </w:pPr>
            <w:r>
              <w:rPr>
                <w:rFonts w:eastAsiaTheme="minorEastAsia"/>
                <w:szCs w:val="21"/>
              </w:rPr>
              <w:t>-</w:t>
            </w:r>
          </w:p>
        </w:tc>
      </w:tr>
      <w:tr w:rsidR="00245711" w14:paraId="73F4C7C3" w14:textId="77777777">
        <w:tc>
          <w:tcPr>
            <w:tcW w:w="709" w:type="dxa"/>
            <w:vAlign w:val="center"/>
          </w:tcPr>
          <w:p w14:paraId="4F543287" w14:textId="77777777" w:rsidR="00245711" w:rsidRDefault="005364D2">
            <w:pPr>
              <w:jc w:val="left"/>
            </w:pPr>
            <w:r>
              <w:rPr>
                <w:rFonts w:eastAsiaTheme="minorEastAsia"/>
                <w:szCs w:val="21"/>
              </w:rPr>
              <w:t>SinoPac Securities Corporation</w:t>
            </w:r>
          </w:p>
        </w:tc>
        <w:tc>
          <w:tcPr>
            <w:tcW w:w="1134" w:type="dxa"/>
            <w:vAlign w:val="center"/>
          </w:tcPr>
          <w:p w14:paraId="6C23440D" w14:textId="77777777" w:rsidR="00245711" w:rsidRDefault="005364D2">
            <w:pPr>
              <w:jc w:val="right"/>
            </w:pPr>
            <w:r>
              <w:rPr>
                <w:rFonts w:eastAsiaTheme="minorEastAsia"/>
                <w:szCs w:val="21"/>
              </w:rPr>
              <w:t>-</w:t>
            </w:r>
          </w:p>
        </w:tc>
        <w:tc>
          <w:tcPr>
            <w:tcW w:w="851" w:type="dxa"/>
            <w:vAlign w:val="center"/>
          </w:tcPr>
          <w:p w14:paraId="1FF68CDA" w14:textId="77777777" w:rsidR="00245711" w:rsidRDefault="005364D2">
            <w:pPr>
              <w:jc w:val="right"/>
            </w:pPr>
            <w:r>
              <w:rPr>
                <w:rFonts w:eastAsiaTheme="minorEastAsia"/>
                <w:szCs w:val="21"/>
              </w:rPr>
              <w:t>-</w:t>
            </w:r>
          </w:p>
        </w:tc>
        <w:tc>
          <w:tcPr>
            <w:tcW w:w="1134" w:type="dxa"/>
            <w:vAlign w:val="center"/>
          </w:tcPr>
          <w:p w14:paraId="508650D9" w14:textId="77777777" w:rsidR="00245711" w:rsidRDefault="005364D2">
            <w:pPr>
              <w:jc w:val="right"/>
            </w:pPr>
            <w:r>
              <w:rPr>
                <w:rFonts w:eastAsiaTheme="minorEastAsia"/>
                <w:szCs w:val="21"/>
              </w:rPr>
              <w:t>-</w:t>
            </w:r>
          </w:p>
        </w:tc>
        <w:tc>
          <w:tcPr>
            <w:tcW w:w="889" w:type="dxa"/>
            <w:vAlign w:val="center"/>
          </w:tcPr>
          <w:p w14:paraId="4BD883E0" w14:textId="77777777" w:rsidR="00245711" w:rsidRDefault="005364D2">
            <w:pPr>
              <w:jc w:val="right"/>
            </w:pPr>
            <w:r>
              <w:rPr>
                <w:rFonts w:eastAsiaTheme="minorEastAsia"/>
                <w:szCs w:val="21"/>
              </w:rPr>
              <w:t>-</w:t>
            </w:r>
          </w:p>
        </w:tc>
        <w:tc>
          <w:tcPr>
            <w:tcW w:w="1237" w:type="dxa"/>
            <w:vAlign w:val="center"/>
          </w:tcPr>
          <w:p w14:paraId="4C48098E" w14:textId="77777777" w:rsidR="00245711" w:rsidRDefault="005364D2">
            <w:pPr>
              <w:jc w:val="right"/>
            </w:pPr>
            <w:r>
              <w:rPr>
                <w:rFonts w:eastAsiaTheme="minorEastAsia"/>
                <w:szCs w:val="21"/>
              </w:rPr>
              <w:t>-</w:t>
            </w:r>
          </w:p>
        </w:tc>
        <w:tc>
          <w:tcPr>
            <w:tcW w:w="927" w:type="dxa"/>
            <w:vAlign w:val="center"/>
          </w:tcPr>
          <w:p w14:paraId="02A37CFC" w14:textId="77777777" w:rsidR="00245711" w:rsidRDefault="005364D2">
            <w:pPr>
              <w:jc w:val="right"/>
            </w:pPr>
            <w:r>
              <w:rPr>
                <w:rFonts w:eastAsiaTheme="minorEastAsia"/>
                <w:szCs w:val="21"/>
              </w:rPr>
              <w:t>-</w:t>
            </w:r>
          </w:p>
        </w:tc>
        <w:tc>
          <w:tcPr>
            <w:tcW w:w="1057" w:type="dxa"/>
            <w:vAlign w:val="center"/>
          </w:tcPr>
          <w:p w14:paraId="54FE6E57" w14:textId="77777777" w:rsidR="00245711" w:rsidRDefault="005364D2">
            <w:pPr>
              <w:jc w:val="right"/>
            </w:pPr>
            <w:r>
              <w:rPr>
                <w:rFonts w:eastAsiaTheme="minorEastAsia"/>
                <w:szCs w:val="21"/>
              </w:rPr>
              <w:t>-</w:t>
            </w:r>
          </w:p>
        </w:tc>
        <w:tc>
          <w:tcPr>
            <w:tcW w:w="905" w:type="dxa"/>
            <w:vAlign w:val="center"/>
          </w:tcPr>
          <w:p w14:paraId="3FDBF28C" w14:textId="77777777" w:rsidR="00245711" w:rsidRDefault="005364D2">
            <w:pPr>
              <w:jc w:val="right"/>
            </w:pPr>
            <w:r>
              <w:rPr>
                <w:rFonts w:eastAsiaTheme="minorEastAsia"/>
                <w:szCs w:val="21"/>
              </w:rPr>
              <w:t>-</w:t>
            </w:r>
          </w:p>
        </w:tc>
      </w:tr>
      <w:tr w:rsidR="00245711" w14:paraId="4A832603" w14:textId="77777777">
        <w:tc>
          <w:tcPr>
            <w:tcW w:w="709" w:type="dxa"/>
            <w:vAlign w:val="center"/>
          </w:tcPr>
          <w:p w14:paraId="10A07B0E" w14:textId="77777777" w:rsidR="00245711" w:rsidRDefault="005364D2">
            <w:pPr>
              <w:jc w:val="left"/>
            </w:pPr>
            <w:r>
              <w:rPr>
                <w:rFonts w:eastAsiaTheme="minorEastAsia"/>
                <w:szCs w:val="21"/>
              </w:rPr>
              <w:t>UBS Securities Asia Limited</w:t>
            </w:r>
          </w:p>
        </w:tc>
        <w:tc>
          <w:tcPr>
            <w:tcW w:w="1134" w:type="dxa"/>
            <w:vAlign w:val="center"/>
          </w:tcPr>
          <w:p w14:paraId="779D7B42" w14:textId="77777777" w:rsidR="00245711" w:rsidRDefault="005364D2">
            <w:pPr>
              <w:jc w:val="right"/>
            </w:pPr>
            <w:r>
              <w:rPr>
                <w:rFonts w:eastAsiaTheme="minorEastAsia"/>
                <w:szCs w:val="21"/>
              </w:rPr>
              <w:t>-</w:t>
            </w:r>
          </w:p>
        </w:tc>
        <w:tc>
          <w:tcPr>
            <w:tcW w:w="851" w:type="dxa"/>
            <w:vAlign w:val="center"/>
          </w:tcPr>
          <w:p w14:paraId="6F8E9580" w14:textId="77777777" w:rsidR="00245711" w:rsidRDefault="005364D2">
            <w:pPr>
              <w:jc w:val="right"/>
            </w:pPr>
            <w:r>
              <w:rPr>
                <w:rFonts w:eastAsiaTheme="minorEastAsia"/>
                <w:szCs w:val="21"/>
              </w:rPr>
              <w:t>-</w:t>
            </w:r>
          </w:p>
        </w:tc>
        <w:tc>
          <w:tcPr>
            <w:tcW w:w="1134" w:type="dxa"/>
            <w:vAlign w:val="center"/>
          </w:tcPr>
          <w:p w14:paraId="4C0A3986" w14:textId="77777777" w:rsidR="00245711" w:rsidRDefault="005364D2">
            <w:pPr>
              <w:jc w:val="right"/>
            </w:pPr>
            <w:r>
              <w:rPr>
                <w:rFonts w:eastAsiaTheme="minorEastAsia"/>
                <w:szCs w:val="21"/>
              </w:rPr>
              <w:t>-</w:t>
            </w:r>
          </w:p>
        </w:tc>
        <w:tc>
          <w:tcPr>
            <w:tcW w:w="889" w:type="dxa"/>
            <w:vAlign w:val="center"/>
          </w:tcPr>
          <w:p w14:paraId="3F4DA46B" w14:textId="77777777" w:rsidR="00245711" w:rsidRDefault="005364D2">
            <w:pPr>
              <w:jc w:val="right"/>
            </w:pPr>
            <w:r>
              <w:rPr>
                <w:rFonts w:eastAsiaTheme="minorEastAsia"/>
                <w:szCs w:val="21"/>
              </w:rPr>
              <w:t>-</w:t>
            </w:r>
          </w:p>
        </w:tc>
        <w:tc>
          <w:tcPr>
            <w:tcW w:w="1237" w:type="dxa"/>
            <w:vAlign w:val="center"/>
          </w:tcPr>
          <w:p w14:paraId="20A97570" w14:textId="77777777" w:rsidR="00245711" w:rsidRDefault="005364D2">
            <w:pPr>
              <w:jc w:val="right"/>
            </w:pPr>
            <w:r>
              <w:rPr>
                <w:rFonts w:eastAsiaTheme="minorEastAsia"/>
                <w:szCs w:val="21"/>
              </w:rPr>
              <w:t>-</w:t>
            </w:r>
          </w:p>
        </w:tc>
        <w:tc>
          <w:tcPr>
            <w:tcW w:w="927" w:type="dxa"/>
            <w:vAlign w:val="center"/>
          </w:tcPr>
          <w:p w14:paraId="200B17FD" w14:textId="77777777" w:rsidR="00245711" w:rsidRDefault="005364D2">
            <w:pPr>
              <w:jc w:val="right"/>
            </w:pPr>
            <w:r>
              <w:rPr>
                <w:rFonts w:eastAsiaTheme="minorEastAsia"/>
                <w:szCs w:val="21"/>
              </w:rPr>
              <w:t>-</w:t>
            </w:r>
          </w:p>
        </w:tc>
        <w:tc>
          <w:tcPr>
            <w:tcW w:w="1057" w:type="dxa"/>
            <w:vAlign w:val="center"/>
          </w:tcPr>
          <w:p w14:paraId="64A417A1" w14:textId="77777777" w:rsidR="00245711" w:rsidRDefault="005364D2">
            <w:pPr>
              <w:jc w:val="right"/>
            </w:pPr>
            <w:r>
              <w:rPr>
                <w:rFonts w:eastAsiaTheme="minorEastAsia"/>
                <w:szCs w:val="21"/>
              </w:rPr>
              <w:t>-</w:t>
            </w:r>
          </w:p>
        </w:tc>
        <w:tc>
          <w:tcPr>
            <w:tcW w:w="905" w:type="dxa"/>
            <w:vAlign w:val="center"/>
          </w:tcPr>
          <w:p w14:paraId="062B69B6" w14:textId="77777777" w:rsidR="00245711" w:rsidRDefault="005364D2">
            <w:pPr>
              <w:jc w:val="right"/>
            </w:pPr>
            <w:r>
              <w:rPr>
                <w:rFonts w:eastAsiaTheme="minorEastAsia"/>
                <w:szCs w:val="21"/>
              </w:rPr>
              <w:t>-</w:t>
            </w:r>
          </w:p>
        </w:tc>
      </w:tr>
    </w:tbl>
    <w:p w14:paraId="24561217"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2" w:name="_Toc174718342"/>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22"/>
      <w:bookmarkEnd w:id="323"/>
      <w:bookmarkEnd w:id="324"/>
      <w:bookmarkEnd w:id="325"/>
      <w:bookmarkEnd w:id="35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14:paraId="197AD462" w14:textId="77777777" w:rsidTr="004A4847">
        <w:tc>
          <w:tcPr>
            <w:tcW w:w="720" w:type="dxa"/>
            <w:vAlign w:val="center"/>
          </w:tcPr>
          <w:p w14:paraId="1500BD65" w14:textId="77777777"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14:paraId="586E98A4" w14:textId="77777777"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14:paraId="25E2BA53" w14:textId="77777777"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14:paraId="0612C777" w14:textId="77777777"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245711" w14:paraId="0D2939BC" w14:textId="77777777">
        <w:tc>
          <w:tcPr>
            <w:tcW w:w="720" w:type="dxa"/>
            <w:vAlign w:val="center"/>
          </w:tcPr>
          <w:p w14:paraId="18327744" w14:textId="77777777" w:rsidR="00245711" w:rsidRDefault="005364D2">
            <w:pPr>
              <w:jc w:val="center"/>
            </w:pPr>
            <w:r>
              <w:rPr>
                <w:rFonts w:eastAsiaTheme="minorEastAsia"/>
                <w:szCs w:val="21"/>
              </w:rPr>
              <w:t>1</w:t>
            </w:r>
          </w:p>
        </w:tc>
        <w:tc>
          <w:tcPr>
            <w:tcW w:w="4320" w:type="dxa"/>
            <w:vAlign w:val="center"/>
          </w:tcPr>
          <w:p w14:paraId="63162000" w14:textId="77777777" w:rsidR="00245711" w:rsidRDefault="005364D2">
            <w:pPr>
              <w:jc w:val="left"/>
            </w:pPr>
            <w:r>
              <w:rPr>
                <w:rFonts w:eastAsiaTheme="minorEastAsia"/>
                <w:szCs w:val="21"/>
              </w:rPr>
              <w:t>摩根基金管理（中国）有限公司关于高级管理人员变更的公告</w:t>
            </w:r>
          </w:p>
        </w:tc>
        <w:tc>
          <w:tcPr>
            <w:tcW w:w="2520" w:type="dxa"/>
            <w:vAlign w:val="center"/>
          </w:tcPr>
          <w:p w14:paraId="62D697F5" w14:textId="77777777" w:rsidR="00245711" w:rsidRDefault="005364D2">
            <w:pPr>
              <w:jc w:val="left"/>
            </w:pPr>
            <w:r>
              <w:rPr>
                <w:rFonts w:eastAsiaTheme="minorEastAsia"/>
                <w:szCs w:val="21"/>
              </w:rPr>
              <w:t>基金管理人公司网站及本基金选定的信息披露报纸</w:t>
            </w:r>
          </w:p>
        </w:tc>
        <w:tc>
          <w:tcPr>
            <w:tcW w:w="1440" w:type="dxa"/>
            <w:vAlign w:val="center"/>
          </w:tcPr>
          <w:p w14:paraId="5D908AC9" w14:textId="77777777" w:rsidR="00245711" w:rsidRDefault="005364D2">
            <w:pPr>
              <w:jc w:val="center"/>
            </w:pPr>
            <w:r>
              <w:rPr>
                <w:rFonts w:eastAsiaTheme="minorEastAsia"/>
                <w:szCs w:val="21"/>
              </w:rPr>
              <w:t>2024-01-18</w:t>
            </w:r>
          </w:p>
        </w:tc>
      </w:tr>
      <w:tr w:rsidR="00245711" w14:paraId="5FF6DC57" w14:textId="77777777">
        <w:tc>
          <w:tcPr>
            <w:tcW w:w="720" w:type="dxa"/>
            <w:vAlign w:val="center"/>
          </w:tcPr>
          <w:p w14:paraId="01988651" w14:textId="77777777" w:rsidR="00245711" w:rsidRDefault="005364D2">
            <w:pPr>
              <w:jc w:val="center"/>
            </w:pPr>
            <w:r>
              <w:rPr>
                <w:rFonts w:eastAsiaTheme="minorEastAsia"/>
                <w:szCs w:val="21"/>
              </w:rPr>
              <w:t>2</w:t>
            </w:r>
          </w:p>
        </w:tc>
        <w:tc>
          <w:tcPr>
            <w:tcW w:w="4320" w:type="dxa"/>
            <w:vAlign w:val="center"/>
          </w:tcPr>
          <w:p w14:paraId="53657A90" w14:textId="77777777" w:rsidR="00245711" w:rsidRDefault="005364D2">
            <w:pPr>
              <w:jc w:val="left"/>
            </w:pPr>
            <w:r>
              <w:rPr>
                <w:rFonts w:eastAsiaTheme="minorEastAsia"/>
                <w:szCs w:val="21"/>
              </w:rPr>
              <w:t>摩根全球新兴市场混合型证券投资基金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771BB56F" w14:textId="77777777" w:rsidR="00245711" w:rsidRDefault="005364D2">
            <w:pPr>
              <w:jc w:val="left"/>
            </w:pPr>
            <w:r>
              <w:rPr>
                <w:rFonts w:eastAsiaTheme="minorEastAsia"/>
                <w:szCs w:val="21"/>
              </w:rPr>
              <w:t>同上</w:t>
            </w:r>
          </w:p>
        </w:tc>
        <w:tc>
          <w:tcPr>
            <w:tcW w:w="1440" w:type="dxa"/>
            <w:vAlign w:val="center"/>
          </w:tcPr>
          <w:p w14:paraId="7D0C67CB" w14:textId="77777777" w:rsidR="00245711" w:rsidRDefault="005364D2">
            <w:pPr>
              <w:jc w:val="center"/>
            </w:pPr>
            <w:r>
              <w:rPr>
                <w:rFonts w:eastAsiaTheme="minorEastAsia"/>
                <w:szCs w:val="21"/>
              </w:rPr>
              <w:t>2024-03-11</w:t>
            </w:r>
          </w:p>
        </w:tc>
      </w:tr>
      <w:tr w:rsidR="00245711" w14:paraId="2A49109B" w14:textId="77777777">
        <w:tc>
          <w:tcPr>
            <w:tcW w:w="720" w:type="dxa"/>
            <w:vAlign w:val="center"/>
          </w:tcPr>
          <w:p w14:paraId="1C6FF0B7" w14:textId="77777777" w:rsidR="00245711" w:rsidRDefault="005364D2">
            <w:pPr>
              <w:jc w:val="center"/>
            </w:pPr>
            <w:r>
              <w:rPr>
                <w:rFonts w:eastAsiaTheme="minorEastAsia"/>
                <w:szCs w:val="21"/>
              </w:rPr>
              <w:t>3</w:t>
            </w:r>
          </w:p>
        </w:tc>
        <w:tc>
          <w:tcPr>
            <w:tcW w:w="4320" w:type="dxa"/>
            <w:vAlign w:val="center"/>
          </w:tcPr>
          <w:p w14:paraId="0D7260AB" w14:textId="77777777" w:rsidR="00245711" w:rsidRDefault="005364D2">
            <w:pPr>
              <w:jc w:val="left"/>
            </w:pPr>
            <w:r>
              <w:rPr>
                <w:rFonts w:eastAsiaTheme="minorEastAsia"/>
                <w:szCs w:val="21"/>
              </w:rPr>
              <w:t>摩根全球新兴市场混合型证券投资基金</w:t>
            </w:r>
            <w:r>
              <w:rPr>
                <w:rFonts w:eastAsiaTheme="minorEastAsia"/>
                <w:szCs w:val="21"/>
              </w:rPr>
              <w:lastRenderedPageBreak/>
              <w:t>(QDII)</w:t>
            </w:r>
            <w:r>
              <w:rPr>
                <w:rFonts w:eastAsiaTheme="minorEastAsia"/>
                <w:szCs w:val="21"/>
              </w:rPr>
              <w:t>暂停申购、赎回、定期定额投资及转换转入业务的公告</w:t>
            </w:r>
          </w:p>
        </w:tc>
        <w:tc>
          <w:tcPr>
            <w:tcW w:w="2520" w:type="dxa"/>
            <w:vAlign w:val="center"/>
          </w:tcPr>
          <w:p w14:paraId="77F33ED5" w14:textId="77777777" w:rsidR="00245711" w:rsidRDefault="005364D2">
            <w:pPr>
              <w:jc w:val="left"/>
            </w:pPr>
            <w:r>
              <w:rPr>
                <w:rFonts w:eastAsiaTheme="minorEastAsia"/>
                <w:szCs w:val="21"/>
              </w:rPr>
              <w:lastRenderedPageBreak/>
              <w:t>同上</w:t>
            </w:r>
          </w:p>
        </w:tc>
        <w:tc>
          <w:tcPr>
            <w:tcW w:w="1440" w:type="dxa"/>
            <w:vAlign w:val="center"/>
          </w:tcPr>
          <w:p w14:paraId="49BE72DB" w14:textId="77777777" w:rsidR="00245711" w:rsidRDefault="005364D2">
            <w:pPr>
              <w:jc w:val="center"/>
            </w:pPr>
            <w:r>
              <w:rPr>
                <w:rFonts w:eastAsiaTheme="minorEastAsia"/>
                <w:szCs w:val="21"/>
              </w:rPr>
              <w:t>2024-03-27</w:t>
            </w:r>
          </w:p>
        </w:tc>
      </w:tr>
      <w:tr w:rsidR="00245711" w14:paraId="067EF26D" w14:textId="77777777">
        <w:tc>
          <w:tcPr>
            <w:tcW w:w="720" w:type="dxa"/>
            <w:vAlign w:val="center"/>
          </w:tcPr>
          <w:p w14:paraId="500EC401" w14:textId="77777777" w:rsidR="00245711" w:rsidRDefault="005364D2">
            <w:pPr>
              <w:jc w:val="center"/>
            </w:pPr>
            <w:r>
              <w:rPr>
                <w:rFonts w:eastAsiaTheme="minorEastAsia"/>
                <w:szCs w:val="21"/>
              </w:rPr>
              <w:t>4</w:t>
            </w:r>
          </w:p>
        </w:tc>
        <w:tc>
          <w:tcPr>
            <w:tcW w:w="4320" w:type="dxa"/>
            <w:vAlign w:val="center"/>
          </w:tcPr>
          <w:p w14:paraId="61822EF5" w14:textId="77777777" w:rsidR="00245711" w:rsidRDefault="005364D2">
            <w:pPr>
              <w:jc w:val="left"/>
            </w:pPr>
            <w:r>
              <w:rPr>
                <w:rFonts w:eastAsiaTheme="minorEastAsia"/>
                <w:szCs w:val="21"/>
              </w:rPr>
              <w:t>摩根全球新兴市场混合型证券投资基金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14:paraId="5A50499D" w14:textId="77777777" w:rsidR="00245711" w:rsidRDefault="005364D2">
            <w:pPr>
              <w:jc w:val="left"/>
            </w:pPr>
            <w:r>
              <w:rPr>
                <w:rFonts w:eastAsiaTheme="minorEastAsia"/>
                <w:szCs w:val="21"/>
              </w:rPr>
              <w:t>同上</w:t>
            </w:r>
          </w:p>
        </w:tc>
        <w:tc>
          <w:tcPr>
            <w:tcW w:w="1440" w:type="dxa"/>
            <w:vAlign w:val="center"/>
          </w:tcPr>
          <w:p w14:paraId="5524F95B" w14:textId="77777777" w:rsidR="00245711" w:rsidRDefault="005364D2">
            <w:pPr>
              <w:jc w:val="center"/>
            </w:pPr>
            <w:r>
              <w:rPr>
                <w:rFonts w:eastAsiaTheme="minorEastAsia"/>
                <w:szCs w:val="21"/>
              </w:rPr>
              <w:t>2024-05-10</w:t>
            </w:r>
          </w:p>
        </w:tc>
      </w:tr>
      <w:tr w:rsidR="00245711" w14:paraId="65A6A347" w14:textId="77777777">
        <w:tc>
          <w:tcPr>
            <w:tcW w:w="720" w:type="dxa"/>
            <w:vAlign w:val="center"/>
          </w:tcPr>
          <w:p w14:paraId="4F26F552" w14:textId="77777777" w:rsidR="00245711" w:rsidRDefault="005364D2">
            <w:pPr>
              <w:jc w:val="center"/>
            </w:pPr>
            <w:r>
              <w:rPr>
                <w:rFonts w:eastAsiaTheme="minorEastAsia"/>
                <w:szCs w:val="21"/>
              </w:rPr>
              <w:t>5</w:t>
            </w:r>
          </w:p>
        </w:tc>
        <w:tc>
          <w:tcPr>
            <w:tcW w:w="4320" w:type="dxa"/>
            <w:vAlign w:val="center"/>
          </w:tcPr>
          <w:p w14:paraId="249E2DB2" w14:textId="77777777" w:rsidR="00245711" w:rsidRDefault="005364D2">
            <w:pPr>
              <w:jc w:val="left"/>
            </w:pPr>
            <w:r>
              <w:rPr>
                <w:rFonts w:eastAsiaTheme="minorEastAsia"/>
                <w:szCs w:val="21"/>
              </w:rPr>
              <w:t>摩根全球新兴市场混合型证券投资基金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634BD683" w14:textId="77777777" w:rsidR="00245711" w:rsidRDefault="005364D2">
            <w:pPr>
              <w:jc w:val="left"/>
            </w:pPr>
            <w:r>
              <w:rPr>
                <w:rFonts w:eastAsiaTheme="minorEastAsia"/>
                <w:szCs w:val="21"/>
              </w:rPr>
              <w:t>同上</w:t>
            </w:r>
          </w:p>
        </w:tc>
        <w:tc>
          <w:tcPr>
            <w:tcW w:w="1440" w:type="dxa"/>
            <w:vAlign w:val="center"/>
          </w:tcPr>
          <w:p w14:paraId="6F71390D" w14:textId="77777777" w:rsidR="00245711" w:rsidRDefault="005364D2">
            <w:pPr>
              <w:jc w:val="center"/>
            </w:pPr>
            <w:r>
              <w:rPr>
                <w:rFonts w:eastAsiaTheme="minorEastAsia"/>
                <w:szCs w:val="21"/>
              </w:rPr>
              <w:t>2024-06-27</w:t>
            </w:r>
          </w:p>
        </w:tc>
      </w:tr>
    </w:tbl>
    <w:p w14:paraId="44D2C8DD"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53" w:name="_Toc352256019"/>
      <w:bookmarkStart w:id="354" w:name="_Toc352256087"/>
      <w:bookmarkStart w:id="355" w:name="_Toc352331265"/>
      <w:bookmarkStart w:id="356" w:name="_Toc390164849"/>
      <w:bookmarkStart w:id="357" w:name="_Toc174718343"/>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53"/>
      <w:bookmarkEnd w:id="354"/>
      <w:bookmarkEnd w:id="355"/>
      <w:bookmarkEnd w:id="356"/>
      <w:bookmarkEnd w:id="357"/>
    </w:p>
    <w:p w14:paraId="6570999A" w14:textId="77777777" w:rsidR="00281860" w:rsidRPr="008A34EB" w:rsidRDefault="00281860" w:rsidP="00281860">
      <w:pPr>
        <w:autoSpaceDE w:val="0"/>
        <w:autoSpaceDN w:val="0"/>
        <w:adjustRightInd w:val="0"/>
        <w:spacing w:line="360" w:lineRule="auto"/>
        <w:jc w:val="left"/>
        <w:rPr>
          <w:rFonts w:ascii="宋体" w:hAnsi="宋体"/>
          <w:b/>
          <w:bCs/>
          <w:kern w:val="0"/>
          <w:szCs w:val="21"/>
        </w:rPr>
      </w:pPr>
      <w:r w:rsidRPr="008A34EB">
        <w:rPr>
          <w:rFonts w:ascii="宋体" w:hAnsi="宋体" w:hint="eastAsia"/>
          <w:b/>
          <w:bCs/>
          <w:kern w:val="0"/>
          <w:szCs w:val="21"/>
        </w:rPr>
        <w:t>11.1 影响投资者决策的其他重要信息</w:t>
      </w:r>
    </w:p>
    <w:p w14:paraId="2BC1A88D" w14:textId="77777777" w:rsidR="00281860" w:rsidRPr="008A34EB" w:rsidRDefault="00281860" w:rsidP="00281860">
      <w:pPr>
        <w:spacing w:line="360" w:lineRule="auto"/>
        <w:ind w:firstLineChars="200" w:firstLine="420"/>
        <w:rPr>
          <w:rFonts w:ascii="宋体" w:hAnsi="宋体"/>
          <w:szCs w:val="21"/>
        </w:rPr>
      </w:pPr>
      <w:r w:rsidRPr="008A34EB">
        <w:rPr>
          <w:rFonts w:ascii="宋体" w:hAnsi="宋体"/>
          <w:szCs w:val="21"/>
        </w:rPr>
        <w:t>无。</w:t>
      </w:r>
    </w:p>
    <w:p w14:paraId="3F6BE983" w14:textId="77777777"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58" w:name="_Toc174718344"/>
      <w:r w:rsidRPr="008A34EB">
        <w:rPr>
          <w:rFonts w:eastAsiaTheme="minorEastAsia"/>
          <w:b/>
          <w:bCs/>
          <w:sz w:val="21"/>
          <w:szCs w:val="21"/>
          <w:lang w:val="en-US"/>
        </w:rPr>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58"/>
    </w:p>
    <w:p w14:paraId="29EA1A96" w14:textId="77777777" w:rsidR="008A5A5D" w:rsidRPr="008A34EB" w:rsidRDefault="008A5A5D" w:rsidP="00E92B70">
      <w:pPr>
        <w:pStyle w:val="20"/>
        <w:spacing w:before="0" w:after="0"/>
        <w:rPr>
          <w:rFonts w:ascii="Times New Roman" w:eastAsiaTheme="minorEastAsia" w:hAnsi="Times New Roman"/>
          <w:kern w:val="0"/>
          <w:sz w:val="21"/>
          <w:szCs w:val="21"/>
        </w:rPr>
      </w:pPr>
      <w:bookmarkStart w:id="359" w:name="_Toc352256021"/>
      <w:bookmarkStart w:id="360" w:name="_Toc352256089"/>
      <w:bookmarkStart w:id="361" w:name="_Toc352331267"/>
      <w:bookmarkStart w:id="362" w:name="_Toc390164851"/>
      <w:bookmarkStart w:id="363" w:name="_Toc174718345"/>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59"/>
      <w:bookmarkEnd w:id="360"/>
      <w:bookmarkEnd w:id="361"/>
      <w:bookmarkEnd w:id="362"/>
      <w:bookmarkEnd w:id="363"/>
    </w:p>
    <w:p w14:paraId="150AB7B9"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、中国证监会核准本基金募集的文件；</w:t>
      </w:r>
    </w:p>
    <w:p w14:paraId="5736F5C5"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、《摩根全球新兴市场混合型证券投资基金</w:t>
      </w:r>
      <w:r>
        <w:rPr>
          <w:rFonts w:eastAsiaTheme="minorEastAsia"/>
          <w:kern w:val="0"/>
          <w:szCs w:val="21"/>
        </w:rPr>
        <w:t>(QDII)</w:t>
      </w:r>
      <w:r>
        <w:rPr>
          <w:rFonts w:eastAsiaTheme="minorEastAsia"/>
          <w:kern w:val="0"/>
          <w:szCs w:val="21"/>
        </w:rPr>
        <w:t>基金合同》；</w:t>
      </w:r>
    </w:p>
    <w:p w14:paraId="727F5DEE"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、《摩根全球新兴市场混合型证券投资基金</w:t>
      </w:r>
      <w:r>
        <w:rPr>
          <w:rFonts w:eastAsiaTheme="minorEastAsia"/>
          <w:kern w:val="0"/>
          <w:szCs w:val="21"/>
        </w:rPr>
        <w:t>(QDII)</w:t>
      </w:r>
      <w:r>
        <w:rPr>
          <w:rFonts w:eastAsiaTheme="minorEastAsia"/>
          <w:kern w:val="0"/>
          <w:szCs w:val="21"/>
        </w:rPr>
        <w:t>托管协议》；</w:t>
      </w:r>
    </w:p>
    <w:p w14:paraId="1B436BB9"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14:paraId="04886038"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7EDFE6CF"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14:paraId="6EA68251" w14:textId="77777777"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7</w:t>
      </w:r>
      <w:r w:rsidRPr="008A34EB">
        <w:rPr>
          <w:rFonts w:eastAsiaTheme="minorEastAsia"/>
          <w:kern w:val="0"/>
          <w:szCs w:val="21"/>
        </w:rPr>
        <w:t>、中国证监会要求的其他文件。</w:t>
      </w:r>
    </w:p>
    <w:p w14:paraId="04E245A8"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4" w:name="_Toc352256022"/>
      <w:bookmarkStart w:id="365" w:name="_Toc352256090"/>
      <w:bookmarkStart w:id="366" w:name="_Toc352331268"/>
      <w:bookmarkStart w:id="367" w:name="_Toc390164852"/>
      <w:bookmarkStart w:id="368" w:name="_Toc174718346"/>
      <w:r w:rsidRPr="008A34EB">
        <w:rPr>
          <w:rFonts w:ascii="Times New Roman" w:eastAsiaTheme="minorEastAsia" w:hAnsi="Times New Roman"/>
          <w:kern w:val="0"/>
          <w:sz w:val="21"/>
          <w:szCs w:val="21"/>
        </w:rPr>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64"/>
      <w:bookmarkEnd w:id="365"/>
      <w:bookmarkEnd w:id="366"/>
      <w:bookmarkEnd w:id="367"/>
      <w:bookmarkEnd w:id="368"/>
    </w:p>
    <w:p w14:paraId="7796E49E" w14:textId="77777777"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基金管理人或基金托管人处。</w:t>
      </w:r>
    </w:p>
    <w:p w14:paraId="72CD7024" w14:textId="77777777"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9" w:name="_Toc352256023"/>
      <w:bookmarkStart w:id="370" w:name="_Toc352256091"/>
      <w:bookmarkStart w:id="371" w:name="_Toc352331269"/>
      <w:bookmarkStart w:id="372" w:name="_Toc390164853"/>
      <w:bookmarkStart w:id="373" w:name="_Toc174718347"/>
      <w:r w:rsidRPr="008A34EB">
        <w:rPr>
          <w:rFonts w:ascii="Times New Roman" w:eastAsiaTheme="minorEastAsia" w:hAnsi="Times New Roman"/>
          <w:kern w:val="0"/>
          <w:sz w:val="21"/>
          <w:szCs w:val="21"/>
        </w:rPr>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9"/>
      <w:bookmarkEnd w:id="370"/>
      <w:bookmarkEnd w:id="371"/>
      <w:bookmarkEnd w:id="372"/>
      <w:bookmarkEnd w:id="373"/>
    </w:p>
    <w:p w14:paraId="4E5400E6" w14:textId="77777777" w:rsidR="00245711" w:rsidRDefault="005364D2">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14:paraId="07B36015" w14:textId="77777777"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网址：</w:t>
      </w:r>
      <w:r w:rsidRPr="008A34EB">
        <w:rPr>
          <w:rFonts w:eastAsiaTheme="minorEastAsia"/>
          <w:kern w:val="0"/>
          <w:szCs w:val="21"/>
        </w:rPr>
        <w:t>am.jpmorgan.com/cn</w:t>
      </w:r>
    </w:p>
    <w:p w14:paraId="0779C805" w14:textId="77777777" w:rsidR="008A5A5D" w:rsidRPr="008A34EB" w:rsidRDefault="008A5A5D" w:rsidP="00F07EDE">
      <w:pPr>
        <w:ind w:firstLineChars="150" w:firstLine="315"/>
        <w:rPr>
          <w:rFonts w:eastAsiaTheme="minorEastAsia"/>
          <w:bCs/>
          <w:szCs w:val="21"/>
        </w:rPr>
      </w:pPr>
    </w:p>
    <w:p w14:paraId="65FB18BE" w14:textId="77777777" w:rsidR="008A5A5D" w:rsidRPr="008A34EB" w:rsidRDefault="008A5A5D" w:rsidP="00F07EDE">
      <w:pPr>
        <w:ind w:firstLineChars="150" w:firstLine="315"/>
        <w:rPr>
          <w:rFonts w:eastAsiaTheme="minorEastAsia"/>
          <w:bCs/>
          <w:szCs w:val="21"/>
        </w:rPr>
      </w:pPr>
    </w:p>
    <w:p w14:paraId="6CF12250" w14:textId="77777777" w:rsidR="008A5A5D" w:rsidRPr="008A34EB" w:rsidRDefault="008A5A5D" w:rsidP="00F07EDE">
      <w:pPr>
        <w:ind w:firstLineChars="150" w:firstLine="315"/>
        <w:rPr>
          <w:rFonts w:eastAsiaTheme="minorEastAsia"/>
          <w:bCs/>
          <w:szCs w:val="21"/>
        </w:rPr>
      </w:pPr>
    </w:p>
    <w:p w14:paraId="79BE497A" w14:textId="77777777" w:rsidR="008A5A5D" w:rsidRPr="008A34EB" w:rsidRDefault="008A5A5D" w:rsidP="00F07EDE">
      <w:pPr>
        <w:ind w:firstLineChars="150" w:firstLine="315"/>
        <w:rPr>
          <w:rFonts w:eastAsiaTheme="minorEastAsia"/>
          <w:bCs/>
          <w:szCs w:val="21"/>
        </w:rPr>
      </w:pPr>
    </w:p>
    <w:p w14:paraId="1415B540" w14:textId="77777777" w:rsidR="008A5A5D" w:rsidRPr="008A34EB" w:rsidRDefault="008A5A5D" w:rsidP="00F07EDE">
      <w:pPr>
        <w:ind w:firstLineChars="150" w:firstLine="315"/>
        <w:rPr>
          <w:rFonts w:eastAsiaTheme="minorEastAsia"/>
          <w:bCs/>
          <w:szCs w:val="21"/>
        </w:rPr>
      </w:pPr>
    </w:p>
    <w:p w14:paraId="1FD70955" w14:textId="77777777" w:rsidR="008A5A5D" w:rsidRPr="008A34EB" w:rsidRDefault="008A5A5D" w:rsidP="00F07EDE">
      <w:pPr>
        <w:ind w:firstLineChars="150" w:firstLine="315"/>
        <w:rPr>
          <w:rFonts w:eastAsiaTheme="minorEastAsia"/>
          <w:bCs/>
          <w:szCs w:val="21"/>
        </w:rPr>
      </w:pPr>
    </w:p>
    <w:p w14:paraId="178DB462" w14:textId="77777777" w:rsidR="008A5A5D" w:rsidRPr="008A34EB" w:rsidRDefault="008A5A5D" w:rsidP="00F07EDE">
      <w:pPr>
        <w:ind w:firstLineChars="150" w:firstLine="315"/>
        <w:rPr>
          <w:rFonts w:eastAsiaTheme="minorEastAsia"/>
          <w:bCs/>
          <w:szCs w:val="21"/>
        </w:rPr>
      </w:pPr>
    </w:p>
    <w:p w14:paraId="324DD76A" w14:textId="77777777"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14:paraId="6F4DBFBE" w14:textId="77777777"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二〇二四年八月三十日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A34BA" w14:textId="77777777" w:rsidR="0052434B" w:rsidRDefault="0052434B">
      <w:r>
        <w:separator/>
      </w:r>
    </w:p>
  </w:endnote>
  <w:endnote w:type="continuationSeparator" w:id="0">
    <w:p w14:paraId="05CC3DAD" w14:textId="77777777" w:rsidR="0052434B" w:rsidRDefault="0052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F12D" w14:textId="77777777" w:rsidR="0052434B" w:rsidRDefault="0052434B"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9B5EF50" w14:textId="77777777" w:rsidR="0052434B" w:rsidRDefault="0052434B"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DF2D" w14:textId="06224F55" w:rsidR="0052434B" w:rsidRDefault="0052434B"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38FF">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38FF">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72856" w14:textId="77777777" w:rsidR="0052434B" w:rsidRDefault="0052434B">
      <w:r>
        <w:separator/>
      </w:r>
    </w:p>
  </w:footnote>
  <w:footnote w:type="continuationSeparator" w:id="0">
    <w:p w14:paraId="7787AB25" w14:textId="77777777" w:rsidR="0052434B" w:rsidRDefault="0052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BBE8" w14:textId="77777777" w:rsidR="0052434B" w:rsidRPr="00483A13" w:rsidRDefault="0052434B" w:rsidP="009D66C1">
    <w:pPr>
      <w:pStyle w:val="ae"/>
      <w:pBdr>
        <w:bottom w:val="single" w:sz="6" w:space="0" w:color="auto"/>
      </w:pBdr>
      <w:jc w:val="right"/>
    </w:pPr>
    <w:r w:rsidRPr="00483A13">
      <w:t>摩根全球新兴市场混合型证券投资基金</w:t>
    </w:r>
    <w:r w:rsidRPr="00483A13">
      <w:t>(QDII)2024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7C6"/>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11"/>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256F"/>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0FAA"/>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8D5"/>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2E0E"/>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3A8B"/>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0A4A"/>
    <w:rsid w:val="004F1C42"/>
    <w:rsid w:val="004F23CE"/>
    <w:rsid w:val="004F2C5A"/>
    <w:rsid w:val="004F3E01"/>
    <w:rsid w:val="004F3E31"/>
    <w:rsid w:val="004F409E"/>
    <w:rsid w:val="004F4541"/>
    <w:rsid w:val="004F4601"/>
    <w:rsid w:val="004F5A07"/>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1B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34B"/>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4D2"/>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36C2"/>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6FC"/>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5117"/>
    <w:rsid w:val="00686A36"/>
    <w:rsid w:val="00687AD5"/>
    <w:rsid w:val="00687FBD"/>
    <w:rsid w:val="0069211A"/>
    <w:rsid w:val="00692775"/>
    <w:rsid w:val="00692B81"/>
    <w:rsid w:val="00692C4F"/>
    <w:rsid w:val="00692F90"/>
    <w:rsid w:val="00693B90"/>
    <w:rsid w:val="006946B6"/>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773"/>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D98"/>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BE"/>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55E"/>
    <w:rsid w:val="007F0759"/>
    <w:rsid w:val="007F0BCC"/>
    <w:rsid w:val="007F0D5B"/>
    <w:rsid w:val="007F156E"/>
    <w:rsid w:val="007F1629"/>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38F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5AC"/>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227C"/>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2B76"/>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37CA"/>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3CF8"/>
    <w:rsid w:val="00A94236"/>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A6F5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2A09"/>
    <w:rsid w:val="00CC5767"/>
    <w:rsid w:val="00CC5837"/>
    <w:rsid w:val="00CC5D2F"/>
    <w:rsid w:val="00CC667C"/>
    <w:rsid w:val="00CC68CC"/>
    <w:rsid w:val="00CC6CB9"/>
    <w:rsid w:val="00CC701E"/>
    <w:rsid w:val="00CC7735"/>
    <w:rsid w:val="00CD0310"/>
    <w:rsid w:val="00CD0AEA"/>
    <w:rsid w:val="00CD0D09"/>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4CDE"/>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4D9"/>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94A"/>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0C0"/>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484"/>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69A2"/>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5E4129"/>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2803-CA0E-4AAD-94A5-56CB0FCB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7658</Words>
  <Characters>43656</Characters>
  <Application>Microsoft Office Word</Application>
  <DocSecurity>0</DocSecurity>
  <Lines>363</Lines>
  <Paragraphs>102</Paragraphs>
  <ScaleCrop>false</ScaleCrop>
  <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8</cp:revision>
  <cp:lastPrinted>2007-07-19T00:46:00Z</cp:lastPrinted>
  <dcterms:created xsi:type="dcterms:W3CDTF">2024-08-16T08:31:00Z</dcterms:created>
  <dcterms:modified xsi:type="dcterms:W3CDTF">2024-08-29T06:18:00Z</dcterms:modified>
</cp:coreProperties>
</file>